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程序设计基础（C语言）期末测试 B卷</w:t>
      </w:r>
    </w:p>
    <w:p>
      <w:pPr>
        <w:jc w:val="center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考试时间：120分钟 考试方式：闭卷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考试科目：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  <w:u w:val="single"/>
          <w:lang w:val="en-US" w:eastAsia="zh-CN"/>
        </w:rPr>
        <w:t>程序设计基础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任课教师：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u w:val="single"/>
          <w:lang w:val="en-US" w:eastAsia="zh-CN"/>
        </w:rPr>
        <w:t>张瑞生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 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u w:val="single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学号：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班级：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姓名：</w:t>
      </w:r>
      <w:r>
        <w:rPr>
          <w:rFonts w:hint="eastAsia" w:asciiTheme="majorEastAsia" w:hAnsiTheme="majorEastAsia" w:eastAsiaTheme="majorEastAsia" w:cstheme="majorEastAsia"/>
          <w:sz w:val="24"/>
          <w:u w:val="single"/>
        </w:rPr>
        <w:t xml:space="preserve">               </w:t>
      </w:r>
    </w:p>
    <w:p>
      <w:pPr>
        <w:jc w:val="left"/>
        <w:rPr>
          <w:rFonts w:asciiTheme="majorEastAsia" w:hAnsiTheme="majorEastAsia" w:eastAsiaTheme="majorEastAsia" w:cstheme="majorEastAsia"/>
          <w:sz w:val="24"/>
          <w:u w:val="single"/>
        </w:rPr>
      </w:pPr>
    </w:p>
    <w:tbl>
      <w:tblPr>
        <w:tblStyle w:val="4"/>
        <w:tblW w:w="7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题号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一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二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三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四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五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得分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51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6" w:type="dxa"/>
          </w:tcPr>
          <w:p>
            <w:pPr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评卷人</w:t>
            </w: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6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67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051" w:type="dxa"/>
          </w:tcPr>
          <w:p>
            <w:pPr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</w:tbl>
    <w:p>
      <w:pPr>
        <w:jc w:val="center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选择题（共20题，每题2分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共40分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1、下列定义变量的语句中错误的是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A、int _int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B、double int_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C、char For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D、float US$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2、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以下定义语句中正确的是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A、char a='A' b='B';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B、float a=b=10.0;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C、int a=10,*b=&amp;a;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D、float *a,b=&amp;a;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3、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C语言中最简单的数据类型包括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A、整型、实型、逻辑型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B、整型、实型、字符型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C、整型、字符型、逻辑型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D、整型、实型、逻辑型、字符型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4、以下选项中非法的表达式是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A、0&lt;=x&lt;100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 B、i=j==0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C、(char)(65+3)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 D、x+1=x+1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5、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以下循环体的执行次数是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int i,j;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for (i=0,j=1; i&lt;=j+1;i+=2,j--)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printf("%d \n",i);</w:t>
      </w:r>
    </w:p>
    <w:p>
      <w:pPr>
        <w:keepNext w:val="0"/>
        <w:keepLines w:val="0"/>
        <w:pageBreakBefore w:val="0"/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A、3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 B、2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 C、1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 D、0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</w:rPr>
        <w:t>6、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在一个C程序中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A、main函数必须出现在所有函数之前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B、main函数可以在任何地方出现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C、main函数必须出现在所有函数之后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D、main函数必须出现在固定位置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7、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若k是int型变量，且有下面的程序片段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k=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-3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if(k&lt;=0)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printf("####")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else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printf("&amp;&amp;&amp;&amp;");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上面程序片段的输出结果是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A、####    B、&amp;&amp;&amp;&amp;    C、####&amp;&amp;&amp;&amp;   D、有语法错误,无输出结果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8、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表达式3.6-5/2+1.2+5%2的值是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A、4.3     B、4.8      C、3.3      D、3.8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9、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若有以下程序段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int c1=1,c2=2,c3;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c3=1.0/c2*c1;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则执行后，c3中的值是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A、0    B、0.5    C、1    D、2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</w:rPr>
        <w:t>10、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 xml:space="preserve">以下程序的输出结果是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</w:rPr>
        <w:t>。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main()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{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int a;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color w:val="000000"/>
          <w:kern w:val="0"/>
          <w:szCs w:val="21"/>
        </w:rPr>
        <w:t>printf("%d\n",(a=3*5,a*4,a+5));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firstLine="0" w:firstLineChars="2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A、65    B、20    C、15    D、10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11、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以下叙述中正确的是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A、全局变量的作用域一定比局部变量的作用域范围大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B、静态(static)类别变量的生存期贯穿于整个程序的运行期间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C、函数的形参都属于全局变量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D、未在定义语句中赋初值的auto变量和static变量的初值都是随机值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12、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以下程序执行后输出结果是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void f(int x,int y)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int 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if(x&lt;y) {t=x; x=y; y=t;}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int a=4,b=3,c=5;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f(a,b); f(a,c); f(b,c);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printf("%d,%d,%d\n",a,b,c);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A、3,4,5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B、5,3,4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C、5,4,3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D、4,3,5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13、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当执行下面的程序时，如果输入ABC，则输出结果是</w:t>
      </w:r>
      <w:r>
        <w:rPr>
          <w:rFonts w:hint="eastAsia" w:asciiTheme="minorEastAsia" w:hAnsiTheme="minorEastAsia" w:cstheme="minorEastAsia"/>
          <w:i w:val="0"/>
          <w:iCs w:val="0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#include "stdio.h"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#include "string.h"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char ss[10]="12345";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gets(ss);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strcat(ss,"6789");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printf("%s\n",ss);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A、ABC6789     B、ABC67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C、12345ABC6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D、ABC456789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</w:rPr>
        <w:t>14、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若有以下程序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#include &lt;stdio.h&gt;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void f(int n)</w:t>
      </w: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void f(int n);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f(5);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void f(int n);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 xml:space="preserve"> printf("%d\n",n);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则以下叙述不正确的是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A、若只在主函数中对函数f进行说明，则只能在主函数中正确调用函数f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B、若在主函数前对函数f进行说明，则在主函数和其它函数中都可以正确调用函数f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C、对于以上程序，编译时系统会出提示出错信息：提示对f函数重复说明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D、函数f无返回值，所以可用void将其类型定义为无值型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</w:rPr>
        <w:t>15、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以下程序的输出结果是</w:t>
      </w:r>
      <w:r>
        <w:rPr>
          <w:rFonts w:hint="eastAsia" w:asciiTheme="minorEastAsia" w:hAnsiTheme="minorEastAsia" w:cstheme="minorEastAsia"/>
          <w:i w:val="0"/>
          <w:iCs w:val="0"/>
          <w:color w:val="000000"/>
          <w:kern w:val="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main()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int a[3][3]={{1,2},{3,4},{5,6}},i,j,s=0;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for (i=1;i&lt;3;i++)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for(j=0;j&lt;=i;j++) s+=a[i][j];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printf("%d\n",s);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A、18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   B、19 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 C、20 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  <w:t xml:space="preserve">  D、21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</w:rPr>
        <w:t>16、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下面能正确进行字符串赋值操作的是</w:t>
      </w:r>
      <w:r>
        <w:rPr>
          <w:rFonts w:hint="eastAsia" w:asciiTheme="minorEastAsia" w:hAnsiTheme="minorEastAsia" w:cstheme="minorEastAsia"/>
          <w:bCs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Cs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A、char s[5]={“ABCDE”};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B、char s[5]={‘A’,’B’,’C’,’D’,’E’};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C、char *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; s=”ABCDE”;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D、char *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; scanf(“%s”,s);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17、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若有以下定义，则对A数组元素的正确引用是</w:t>
      </w:r>
      <w:r>
        <w:rPr>
          <w:rFonts w:hint="eastAsia" w:asciiTheme="minorEastAsia" w:hAnsiTheme="minorEastAsia" w:cstheme="minorEastAsia"/>
          <w:bCs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Cs/>
          <w:sz w:val="21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A、*&amp;a[5]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B、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a+2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C、*(P+5)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D、*(a+2)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</w:rPr>
        <w:t>18、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已有定义int  k=2; int  *ptr1, *ptr2;且ptr1和ptr2均已指向变量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，下面不能正确执行的赋值语句是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u w:val="single"/>
        </w:rPr>
        <w:t xml:space="preserve">       </w:t>
      </w:r>
      <w:r>
        <w:rPr>
          <w:rFonts w:hint="eastAsia" w:asciiTheme="minorEastAsia" w:hAnsiTheme="minorEastAsia" w:cstheme="minorEastAsia"/>
          <w:bCs/>
          <w:sz w:val="21"/>
          <w:szCs w:val="21"/>
          <w:u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A、k=*ptr1+*ptr2;      B、ptr2=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k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C、ptr1=ptr2;          D、k=*ptr1*(*ptr2);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</w:rPr>
        <w:t>19、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sizeof(float)是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bCs/>
          <w:sz w:val="21"/>
          <w:szCs w:val="21"/>
          <w:u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A、一种函数调用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B、一种不合法的表示形式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C、一个整型表达式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D、一个浮点表达式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20、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若要用fopen函数打开一个新的二进制文件，该文件要既能读又能写，则文件方式字符串应是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u w:val="single"/>
        </w:rPr>
        <w:t>　　　　</w:t>
      </w:r>
      <w:r>
        <w:rPr>
          <w:rFonts w:hint="eastAsia" w:asciiTheme="minorEastAsia" w:hAnsiTheme="minorEastAsia" w:cstheme="minorEastAsia"/>
          <w:bCs/>
          <w:sz w:val="21"/>
          <w:szCs w:val="21"/>
          <w:u w:val="none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A、＂ab+＂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B、＂wb+＂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C、＂rb+＂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D、＂ab＂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填空题（共5题，每题2分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共10分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1、下面程序段中循环体的执行次数是（ </w:t>
      </w:r>
      <w:r>
        <w:rPr>
          <w:rFonts w:hint="eastAsia" w:asciiTheme="minorEastAsia" w:hAnsiTheme="minorEastAsia" w:eastAsiaTheme="minorEastAsia" w:cstheme="minorEastAsia"/>
          <w:bCs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</w:t>
      </w: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 xml:space="preserve">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 xml:space="preserve">   b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 xml:space="preserve">   do { b+=2;  a-</w:t>
      </w:r>
      <w:r>
        <w:rPr>
          <w:rFonts w:hint="eastAsia" w:ascii="Times New Roman" w:hAnsi="Times New Roman" w:cs="Times New Roman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 xml:space="preserve">=2+b;}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15" w:firstLineChars="15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>while(a&gt;=0);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若有定义：int a[3][4]={{1, 2}, {0}, {4, 6, 8, 10}}；则初始化后，a[1][2]得到的初值是（  </w:t>
      </w:r>
      <w:r>
        <w:rPr>
          <w:rFonts w:hint="eastAsia" w:asciiTheme="minorEastAsia" w:hAnsiTheme="minorEastAsia" w:eastAsiaTheme="minorEastAsia" w:cstheme="minorEastAsia"/>
          <w:bCs/>
          <w:color w:val="FF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），a[2][1]得到初值是（   ）。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在C语言中，一个函数一般由两个部分组成，它们是(          )和( 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 xml:space="preserve">  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4、若有以下语句和定义：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>int a[4]={0,1,2,3,},*p;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Cs/>
          <w:sz w:val="21"/>
          <w:szCs w:val="21"/>
        </w:rPr>
        <w:t>p=&amp;a[1];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则++(*p)的值是（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w:t>5、设二进制数x的值是11001101，若想通过x&amp;y 运算使x中的低4位不变，高4位清零，则y的二进制数为（      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判断题（共10题，每题1分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共10分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1、当输入一个实型数据时，格式控制部分应规定小数点后的位数，如scanf(“%4.2f”,&amp;f)。（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2、以下程序段运行后输出为0。（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left="210" w:leftChars="1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int x=0,s=0;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left="210" w:leftChars="1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while(!x!=0) s+=++x;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fill="FFFFFF" w:themeFill="background1"/>
        <w:ind w:left="210" w:leftChars="100"/>
        <w:jc w:val="left"/>
        <w:rPr>
          <w:rFonts w:hint="default" w:ascii="Times New Roman" w:hAnsi="Times New Roman" w:cs="Times New Roman"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Cs w:val="21"/>
        </w:rPr>
        <w:t>printf(“%d”,s);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3、如果定义了一个指向数组的指针，则该指针可以相当于数组名使用。（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4、宏替换不占用运行时间，只占编译时间。（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5、若有定义：int  (*p)[4]，则标识符p表示的是一个指向整型变量的指针。（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6、若有定义int (*p)()，指针p可以表示函数返回值的类型。（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7、指针值就是地址值。（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8、Ｃ语言中，结构体变量在程序执行期间只有部分成员驻留在内存中。（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9、用typedef只是将已存在的类型用一个新的标识符来代表，而不能增加新类型。（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10、利用fseek函数可以实现文件的随机读写的操作。（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论述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题（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共2题，每题5分，共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10分）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论述</w:t>
      </w:r>
      <w:r>
        <w:rPr>
          <w:rFonts w:hint="eastAsia" w:asciiTheme="minorEastAsia" w:hAnsiTheme="minorEastAsia" w:cstheme="minorEastAsia"/>
          <w:sz w:val="21"/>
          <w:szCs w:val="21"/>
        </w:rPr>
        <w:t>模块化程序设计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论述C语言4种变量的存储类型。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程序设计（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共3题，每题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共30分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不使用字符串处理函数strcat()，编程实现strcat()的功能，即任意输入两个字符串，然后连接这两个字符串，返回连接后字符串的首地址。要求：使用返回字符指针的函数实现。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kern w:val="0"/>
          <w:sz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打印出如下图案（菱形）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  <w:r>
        <w:rPr>
          <w:rFonts w:ascii="Arial" w:hAnsi="Arial" w:cs="Arial"/>
          <w:kern w:val="0"/>
          <w:sz w:val="24"/>
        </w:rPr>
        <w:br w:type="textWrapping"/>
      </w:r>
      <w:r>
        <w:rPr>
          <w:rFonts w:hint="eastAsia" w:ascii="Arial" w:hAnsi="Arial" w:cs="Arial"/>
          <w:kern w:val="0"/>
          <w:sz w:val="24"/>
        </w:rPr>
        <w:t xml:space="preserve">   *</w:t>
      </w:r>
    </w:p>
    <w:p>
      <w:pPr>
        <w:jc w:val="left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  ***</w:t>
      </w:r>
    </w:p>
    <w:p>
      <w:pPr>
        <w:jc w:val="left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 *****</w:t>
      </w:r>
    </w:p>
    <w:p>
      <w:pPr>
        <w:jc w:val="left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*******</w:t>
      </w:r>
    </w:p>
    <w:p>
      <w:pPr>
        <w:jc w:val="left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 *****</w:t>
      </w:r>
    </w:p>
    <w:p>
      <w:pPr>
        <w:jc w:val="left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  ***</w:t>
      </w:r>
    </w:p>
    <w:p>
      <w:pPr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   *</w:t>
      </w:r>
    </w:p>
    <w:p>
      <w:pPr>
        <w:jc w:val="left"/>
        <w:rPr>
          <w:rFonts w:hint="eastAsia" w:ascii="Arial" w:hAnsi="Arial" w:cs="Arial"/>
          <w:kern w:val="0"/>
          <w:sz w:val="24"/>
        </w:rPr>
      </w:pPr>
    </w:p>
    <w:p>
      <w:pPr>
        <w:jc w:val="left"/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1"/>
          <w:szCs w:val="21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编写一个程序实现二进制与十进制之间的相互转换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。</w:t>
      </w:r>
      <w:r>
        <w:rPr>
          <w:rFonts w:ascii="Arial" w:hAnsi="Arial" w:cs="Arial"/>
          <w:kern w:val="0"/>
          <w:sz w:val="24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F2BC"/>
    <w:multiLevelType w:val="singleLevel"/>
    <w:tmpl w:val="5832F2B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03FA8"/>
    <w:multiLevelType w:val="singleLevel"/>
    <w:tmpl w:val="58403FA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513C29"/>
    <w:multiLevelType w:val="singleLevel"/>
    <w:tmpl w:val="58513C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450B"/>
    <w:rsid w:val="00971CBF"/>
    <w:rsid w:val="00AA68CB"/>
    <w:rsid w:val="014D262A"/>
    <w:rsid w:val="089B7600"/>
    <w:rsid w:val="0E7A50FE"/>
    <w:rsid w:val="10B84A0C"/>
    <w:rsid w:val="1E9B5DC7"/>
    <w:rsid w:val="22007B58"/>
    <w:rsid w:val="23A81100"/>
    <w:rsid w:val="24C940F4"/>
    <w:rsid w:val="2D883F5C"/>
    <w:rsid w:val="30913880"/>
    <w:rsid w:val="329939EA"/>
    <w:rsid w:val="32BF17B4"/>
    <w:rsid w:val="4515033D"/>
    <w:rsid w:val="47164A02"/>
    <w:rsid w:val="4A0C573A"/>
    <w:rsid w:val="4CB8450B"/>
    <w:rsid w:val="4EC15202"/>
    <w:rsid w:val="4F404E4E"/>
    <w:rsid w:val="51786D9B"/>
    <w:rsid w:val="51C33655"/>
    <w:rsid w:val="52286481"/>
    <w:rsid w:val="53966612"/>
    <w:rsid w:val="57FC0934"/>
    <w:rsid w:val="592D1719"/>
    <w:rsid w:val="5BC47C7E"/>
    <w:rsid w:val="5DF86D14"/>
    <w:rsid w:val="65900B50"/>
    <w:rsid w:val="6A0443CE"/>
    <w:rsid w:val="6B1A7B1B"/>
    <w:rsid w:val="6B9F0EFE"/>
    <w:rsid w:val="70963135"/>
    <w:rsid w:val="740C612B"/>
    <w:rsid w:val="75EB6E02"/>
    <w:rsid w:val="762B0FA3"/>
    <w:rsid w:val="785942A1"/>
    <w:rsid w:val="7DAD4EAC"/>
    <w:rsid w:val="7E2B64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526</Words>
  <Characters>3002</Characters>
  <Lines>25</Lines>
  <Paragraphs>7</Paragraphs>
  <ScaleCrop>false</ScaleCrop>
  <LinksUpToDate>false</LinksUpToDate>
  <CharactersWithSpaces>3521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2016-12-02T03:06:00Z</dcterms:created>
  <dc:creator>yuanj</dc:creator>
  <cp:lastModifiedBy>yuanj</cp:lastModifiedBy>
  <dcterms:modified xsi:type="dcterms:W3CDTF">2016-12-15T01:42:01Z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