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E0C" w:rsidRDefault="001C7E0C" w:rsidP="001C7E0C">
      <w:pPr>
        <w:pStyle w:val="Default"/>
      </w:pPr>
    </w:p>
    <w:p w:rsidR="001C7E0C" w:rsidRPr="000F5B87" w:rsidRDefault="001C7E0C" w:rsidP="001C7E0C">
      <w:pPr>
        <w:pStyle w:val="Default"/>
        <w:rPr>
          <w:b/>
          <w:sz w:val="48"/>
          <w:szCs w:val="48"/>
        </w:rPr>
      </w:pPr>
      <w:r w:rsidRPr="000F5B87">
        <w:rPr>
          <w:b/>
          <w:sz w:val="48"/>
          <w:szCs w:val="48"/>
        </w:rPr>
        <w:t>Southend Skills Academy</w:t>
      </w:r>
    </w:p>
    <w:p w:rsidR="001C7E0C" w:rsidRDefault="001C7E0C" w:rsidP="001C7E0C">
      <w:pPr>
        <w:pStyle w:val="Default"/>
        <w:rPr>
          <w:b/>
          <w:bCs/>
          <w:sz w:val="28"/>
          <w:szCs w:val="28"/>
        </w:rPr>
      </w:pPr>
    </w:p>
    <w:p w:rsidR="001C7E0C" w:rsidRPr="001C7E0C" w:rsidRDefault="001C7E0C" w:rsidP="001C7E0C">
      <w:pPr>
        <w:pStyle w:val="Default"/>
        <w:rPr>
          <w:sz w:val="28"/>
          <w:szCs w:val="28"/>
        </w:rPr>
      </w:pPr>
      <w:r w:rsidRPr="001C7E0C">
        <w:rPr>
          <w:b/>
          <w:bCs/>
          <w:sz w:val="28"/>
          <w:szCs w:val="28"/>
        </w:rPr>
        <w:t xml:space="preserve">CONCUSSION INFORMATION – STATE LAW </w:t>
      </w:r>
    </w:p>
    <w:p w:rsidR="001C7E0C" w:rsidRDefault="001C7E0C" w:rsidP="001C7E0C">
      <w:pPr>
        <w:pStyle w:val="Default"/>
        <w:rPr>
          <w:sz w:val="23"/>
          <w:szCs w:val="23"/>
        </w:rPr>
      </w:pPr>
    </w:p>
    <w:p w:rsidR="001C7E0C" w:rsidRDefault="001C7E0C" w:rsidP="001C7E0C">
      <w:pPr>
        <w:pStyle w:val="Default"/>
      </w:pPr>
      <w:r w:rsidRPr="001C7E0C">
        <w:t xml:space="preserve">On May 14th, 2009 Washington State Governor Christine Gregoire signed into law House Bill 1824 to be known as the Zachery Lystedt Law. This new law requires the education of coaches, players and parents on the recognition and management of concussions as well as establishing return to play protocol for all athletes suspected of, or having a concussion or brain injury. </w:t>
      </w:r>
    </w:p>
    <w:p w:rsidR="001C7E0C" w:rsidRPr="001C7E0C" w:rsidRDefault="001C7E0C" w:rsidP="001C7E0C">
      <w:pPr>
        <w:pStyle w:val="Default"/>
      </w:pPr>
    </w:p>
    <w:p w:rsidR="001C7E0C" w:rsidRDefault="001C7E0C" w:rsidP="001C7E0C">
      <w:pPr>
        <w:pStyle w:val="Default"/>
      </w:pPr>
      <w:r w:rsidRPr="001C7E0C">
        <w:t>The fol</w:t>
      </w:r>
      <w:r>
        <w:t xml:space="preserve">lowing will apply to all </w:t>
      </w:r>
      <w:r w:rsidRPr="001C7E0C">
        <w:t>coaches, players</w:t>
      </w:r>
      <w:r w:rsidR="000F5B87">
        <w:t>,</w:t>
      </w:r>
      <w:r w:rsidRPr="001C7E0C">
        <w:t xml:space="preserve"> and their parent/guardians. </w:t>
      </w:r>
    </w:p>
    <w:p w:rsidR="001C7E0C" w:rsidRPr="001C7E0C" w:rsidRDefault="001C7E0C" w:rsidP="001C7E0C">
      <w:pPr>
        <w:pStyle w:val="Default"/>
      </w:pPr>
    </w:p>
    <w:p w:rsidR="001C7E0C" w:rsidRPr="001C7E0C" w:rsidRDefault="001C7E0C" w:rsidP="001C7E0C">
      <w:pPr>
        <w:pStyle w:val="Default"/>
      </w:pPr>
      <w:r>
        <w:t xml:space="preserve">1. All </w:t>
      </w:r>
      <w:r w:rsidRPr="001C7E0C">
        <w:t xml:space="preserve">coaches will have to take a training course on the nature and risk of concussions and head injuries including continuing to play after a concussion or head injury. </w:t>
      </w:r>
    </w:p>
    <w:p w:rsidR="001C7E0C" w:rsidRPr="001C7E0C" w:rsidRDefault="001C7E0C" w:rsidP="001C7E0C">
      <w:pPr>
        <w:pStyle w:val="Default"/>
      </w:pPr>
    </w:p>
    <w:p w:rsidR="001C7E0C" w:rsidRPr="001C7E0C" w:rsidRDefault="001C7E0C" w:rsidP="001C7E0C">
      <w:pPr>
        <w:pStyle w:val="Default"/>
      </w:pPr>
      <w:r w:rsidRPr="001C7E0C">
        <w:t xml:space="preserve">2. Each school year </w:t>
      </w:r>
      <w:r>
        <w:t xml:space="preserve">prior to initiating any trainings or competition, all </w:t>
      </w:r>
      <w:r w:rsidRPr="001C7E0C">
        <w:t xml:space="preserve">athletes and their parents/guardians must have received training on concussions and head </w:t>
      </w:r>
      <w:r>
        <w:t xml:space="preserve">injuries and provide the academy </w:t>
      </w:r>
      <w:r w:rsidRPr="001C7E0C">
        <w:t xml:space="preserve">with a signed statement indicating they have taken this training. </w:t>
      </w:r>
    </w:p>
    <w:p w:rsidR="001C7E0C" w:rsidRPr="001C7E0C" w:rsidRDefault="001C7E0C" w:rsidP="001C7E0C">
      <w:pPr>
        <w:pStyle w:val="Default"/>
      </w:pPr>
    </w:p>
    <w:p w:rsidR="001C7E0C" w:rsidRPr="001C7E0C" w:rsidRDefault="001C7E0C" w:rsidP="001C7E0C">
      <w:pPr>
        <w:pStyle w:val="Default"/>
      </w:pPr>
      <w:r w:rsidRPr="001C7E0C">
        <w:t>3. All athletes suspected of suffering a concussion or brain injury will be removed from practice</w:t>
      </w:r>
      <w:r>
        <w:t>, training,</w:t>
      </w:r>
      <w:r w:rsidRPr="001C7E0C">
        <w:t xml:space="preserve"> or competition and not returned to play until cleared in writing by a licensed health care provider trained in the evaluation and management of concussions. </w:t>
      </w:r>
    </w:p>
    <w:p w:rsidR="001C7E0C" w:rsidRDefault="001C7E0C" w:rsidP="001C7E0C">
      <w:pPr>
        <w:pStyle w:val="Default"/>
        <w:rPr>
          <w:sz w:val="23"/>
          <w:szCs w:val="23"/>
        </w:rPr>
      </w:pPr>
    </w:p>
    <w:p w:rsidR="001C7E0C" w:rsidRPr="001C7E0C" w:rsidRDefault="001C7E0C" w:rsidP="001C7E0C">
      <w:pPr>
        <w:pStyle w:val="Default"/>
        <w:rPr>
          <w:sz w:val="28"/>
          <w:szCs w:val="28"/>
        </w:rPr>
      </w:pPr>
      <w:r w:rsidRPr="001C7E0C">
        <w:rPr>
          <w:b/>
          <w:bCs/>
          <w:sz w:val="28"/>
          <w:szCs w:val="28"/>
        </w:rPr>
        <w:t xml:space="preserve">CONCUSSION EXPECTATIONS – SPECIFIC ACTIONS </w:t>
      </w:r>
    </w:p>
    <w:p w:rsidR="001C7E0C" w:rsidRDefault="001C7E0C" w:rsidP="001C7E0C">
      <w:pPr>
        <w:pStyle w:val="Default"/>
        <w:rPr>
          <w:sz w:val="23"/>
          <w:szCs w:val="23"/>
        </w:rPr>
      </w:pPr>
    </w:p>
    <w:p w:rsidR="001C7E0C" w:rsidRPr="001C7E0C" w:rsidRDefault="001C7E0C" w:rsidP="001C7E0C">
      <w:pPr>
        <w:pStyle w:val="Default"/>
      </w:pPr>
      <w:r>
        <w:t xml:space="preserve">1. All </w:t>
      </w:r>
      <w:r w:rsidRPr="001C7E0C">
        <w:t>coaches, paid and/or volunteer, will be required to complete the Concussion Online trai</w:t>
      </w:r>
      <w:r>
        <w:t xml:space="preserve">ning course. The Southend Skills Academy Director </w:t>
      </w:r>
      <w:r w:rsidRPr="001C7E0C">
        <w:t>will be</w:t>
      </w:r>
      <w:r>
        <w:t xml:space="preserve"> responsible to manage and over</w:t>
      </w:r>
      <w:r w:rsidRPr="001C7E0C">
        <w:t xml:space="preserve">see the registration </w:t>
      </w:r>
      <w:r>
        <w:t>and completion by every</w:t>
      </w:r>
      <w:r w:rsidRPr="001C7E0C">
        <w:t xml:space="preserve"> coach. This training is required only once a year per individual beginning with the first sport </w:t>
      </w:r>
      <w:r>
        <w:t>trained</w:t>
      </w:r>
      <w:r w:rsidRPr="001C7E0C">
        <w:t xml:space="preserve"> in any given </w:t>
      </w:r>
      <w:r>
        <w:t>school</w:t>
      </w:r>
      <w:r w:rsidRPr="001C7E0C">
        <w:t xml:space="preserve"> year</w:t>
      </w:r>
      <w:r w:rsidR="000F5B87">
        <w:t xml:space="preserve"> (September 1</w:t>
      </w:r>
      <w:r w:rsidR="000F5B87" w:rsidRPr="000F5B87">
        <w:rPr>
          <w:vertAlign w:val="superscript"/>
        </w:rPr>
        <w:t>st</w:t>
      </w:r>
      <w:r w:rsidR="000F5B87">
        <w:t xml:space="preserve"> through August 31</w:t>
      </w:r>
      <w:r w:rsidR="000F5B87" w:rsidRPr="000F5B87">
        <w:rPr>
          <w:vertAlign w:val="superscript"/>
        </w:rPr>
        <w:t>st</w:t>
      </w:r>
      <w:r w:rsidR="000F5B87">
        <w:t>)</w:t>
      </w:r>
      <w:r w:rsidRPr="001C7E0C">
        <w:t>. These documents</w:t>
      </w:r>
      <w:r>
        <w:t xml:space="preserve"> must be kept on file</w:t>
      </w:r>
      <w:r w:rsidRPr="001C7E0C">
        <w:t xml:space="preserve">. </w:t>
      </w:r>
    </w:p>
    <w:p w:rsidR="001C7E0C" w:rsidRPr="001C7E0C" w:rsidRDefault="001C7E0C" w:rsidP="001C7E0C">
      <w:pPr>
        <w:pStyle w:val="Default"/>
      </w:pPr>
    </w:p>
    <w:p w:rsidR="001C7E0C" w:rsidRPr="001C7E0C" w:rsidRDefault="001C7E0C" w:rsidP="001C7E0C">
      <w:pPr>
        <w:pStyle w:val="Default"/>
      </w:pPr>
      <w:r w:rsidRPr="001C7E0C">
        <w:t>2. Every athlete and their respective parent/guardian will be distributed a one page</w:t>
      </w:r>
      <w:r w:rsidR="007D3230">
        <w:t xml:space="preserve"> (this document) </w:t>
      </w:r>
      <w:r w:rsidRPr="001C7E0C">
        <w:t>flyer regarding important information about concussions which they are expected to read and be aware of. Athletes and parents/guardians will be required to sign and return the</w:t>
      </w:r>
      <w:r>
        <w:t xml:space="preserve"> concussion information page. </w:t>
      </w:r>
      <w:r w:rsidRPr="001C7E0C">
        <w:t>These documents</w:t>
      </w:r>
      <w:r>
        <w:t xml:space="preserve"> must be kept on file</w:t>
      </w:r>
      <w:r w:rsidRPr="001C7E0C">
        <w:t xml:space="preserve">. </w:t>
      </w:r>
    </w:p>
    <w:p w:rsidR="001C7E0C" w:rsidRPr="001C7E0C" w:rsidRDefault="001C7E0C" w:rsidP="001C7E0C">
      <w:pPr>
        <w:pStyle w:val="Default"/>
      </w:pPr>
    </w:p>
    <w:p w:rsidR="001C7E0C" w:rsidRDefault="001C7E0C" w:rsidP="001C7E0C">
      <w:pPr>
        <w:pStyle w:val="Default"/>
      </w:pPr>
      <w:r w:rsidRPr="001C7E0C">
        <w:t>3. Coaches are required to report t</w:t>
      </w:r>
      <w:r>
        <w:t xml:space="preserve">o </w:t>
      </w:r>
      <w:r w:rsidR="00057BAC">
        <w:t>t</w:t>
      </w:r>
      <w:r>
        <w:t xml:space="preserve">he Southend Skills </w:t>
      </w:r>
      <w:r w:rsidRPr="001C7E0C">
        <w:t xml:space="preserve">Director any student that is removed from </w:t>
      </w:r>
      <w:r>
        <w:t xml:space="preserve">training, </w:t>
      </w:r>
      <w:r w:rsidRPr="001C7E0C">
        <w:t xml:space="preserve">practice or contest due to a suspected concussion. No </w:t>
      </w:r>
      <w:r>
        <w:t>player</w:t>
      </w:r>
      <w:r w:rsidRPr="001C7E0C">
        <w:t xml:space="preserve"> is allowed to return to play (practice</w:t>
      </w:r>
      <w:r>
        <w:t>, training,</w:t>
      </w:r>
      <w:r w:rsidRPr="001C7E0C">
        <w:t xml:space="preserve"> or competition) until treatment and a written release by a licensed health care provider trained in the evaluation and management of concussions is submitted to </w:t>
      </w:r>
      <w:r w:rsidR="000F5B87">
        <w:t>the academy</w:t>
      </w:r>
      <w:r w:rsidRPr="001C7E0C">
        <w:t xml:space="preserve"> director. Coach does not allow continued participation unless specifically authorized by </w:t>
      </w:r>
      <w:r w:rsidR="000F5B87">
        <w:t>academy</w:t>
      </w:r>
      <w:r w:rsidRPr="001C7E0C">
        <w:t xml:space="preserve"> director</w:t>
      </w:r>
      <w:r w:rsidR="000F5B87">
        <w:t>.</w:t>
      </w:r>
      <w:r w:rsidRPr="001C7E0C">
        <w:t xml:space="preserve"> </w:t>
      </w:r>
    </w:p>
    <w:p w:rsidR="000F5B87" w:rsidRDefault="000F5B87" w:rsidP="001C7E0C">
      <w:pPr>
        <w:pStyle w:val="Default"/>
      </w:pPr>
    </w:p>
    <w:p w:rsidR="000F5B87" w:rsidRDefault="00716BA2" w:rsidP="000F5B87">
      <w:pPr>
        <w:pStyle w:val="Default"/>
      </w:pPr>
      <w:r>
        <w:rPr>
          <w:sz w:val="23"/>
          <w:szCs w:val="23"/>
        </w:rPr>
        <w:t xml:space="preserve">The above </w:t>
      </w:r>
      <w:r w:rsidR="000F5B87">
        <w:rPr>
          <w:sz w:val="23"/>
          <w:szCs w:val="23"/>
        </w:rPr>
        <w:t xml:space="preserve">information sheet </w:t>
      </w:r>
      <w:r>
        <w:rPr>
          <w:sz w:val="23"/>
          <w:szCs w:val="23"/>
        </w:rPr>
        <w:t>is to alert and train you</w:t>
      </w:r>
      <w:r w:rsidR="000F5B87">
        <w:rPr>
          <w:sz w:val="23"/>
          <w:szCs w:val="23"/>
        </w:rPr>
        <w:t xml:space="preserve"> to the signs and symptoms of a </w:t>
      </w:r>
      <w:r w:rsidR="000F5B87" w:rsidRPr="00716BA2">
        <w:t xml:space="preserve">concussion and steps to follow if a concussion is suspected. </w:t>
      </w:r>
      <w:r>
        <w:t>Please print this page if you would like a hard copy of</w:t>
      </w:r>
      <w:r w:rsidR="000F5B87" w:rsidRPr="00716BA2">
        <w:t xml:space="preserve"> the information sheet. </w:t>
      </w:r>
    </w:p>
    <w:p w:rsidR="00716BA2" w:rsidRPr="00716BA2" w:rsidRDefault="00716BA2" w:rsidP="000F5B87">
      <w:pPr>
        <w:pStyle w:val="Default"/>
      </w:pPr>
    </w:p>
    <w:p w:rsidR="00716BA2" w:rsidRDefault="000F5B87" w:rsidP="000F5B87">
      <w:pPr>
        <w:pStyle w:val="Default"/>
      </w:pPr>
      <w:r w:rsidRPr="00716BA2">
        <w:t xml:space="preserve">For further information: </w:t>
      </w:r>
    </w:p>
    <w:p w:rsidR="000F5B87" w:rsidRDefault="00D10E7F" w:rsidP="000F5B87">
      <w:pPr>
        <w:pStyle w:val="Default"/>
      </w:pPr>
      <w:hyperlink r:id="rId5" w:history="1">
        <w:r w:rsidR="00716BA2" w:rsidRPr="003B167A">
          <w:rPr>
            <w:rStyle w:val="Hyperlink"/>
          </w:rPr>
          <w:t>www.cdc.gov/TraumaticBrainInjury/Fact_sheet_for_Parents.html</w:t>
        </w:r>
      </w:hyperlink>
      <w:r w:rsidR="000F5B87" w:rsidRPr="00716BA2">
        <w:t xml:space="preserve"> </w:t>
      </w:r>
    </w:p>
    <w:p w:rsidR="00716BA2" w:rsidRDefault="00D10E7F" w:rsidP="000F5B87">
      <w:pPr>
        <w:pStyle w:val="Default"/>
      </w:pPr>
      <w:hyperlink r:id="rId6" w:history="1">
        <w:r w:rsidR="00716BA2" w:rsidRPr="003B167A">
          <w:rPr>
            <w:rStyle w:val="Hyperlink"/>
          </w:rPr>
          <w:t>http://www.wiaa.com/subcontent.aspx?SecID=624</w:t>
        </w:r>
      </w:hyperlink>
    </w:p>
    <w:p w:rsidR="00716BA2" w:rsidRDefault="00716BA2" w:rsidP="000F5B87">
      <w:pPr>
        <w:pStyle w:val="Default"/>
      </w:pPr>
    </w:p>
    <w:p w:rsidR="00716BA2" w:rsidRDefault="00716BA2" w:rsidP="000F5B87">
      <w:pPr>
        <w:pStyle w:val="Default"/>
      </w:pPr>
      <w:r>
        <w:t>I have read the fact sheet and watch</w:t>
      </w:r>
      <w:r w:rsidR="00D10E7F">
        <w:t>ed</w:t>
      </w:r>
      <w:bookmarkStart w:id="0" w:name="_GoBack"/>
      <w:bookmarkEnd w:id="0"/>
      <w:r>
        <w:t xml:space="preserve"> the concussion training video from the two above websites:</w:t>
      </w:r>
    </w:p>
    <w:p w:rsidR="00716BA2" w:rsidRDefault="00716BA2" w:rsidP="000F5B87">
      <w:pPr>
        <w:pStyle w:val="Default"/>
      </w:pPr>
    </w:p>
    <w:p w:rsidR="00716BA2" w:rsidRPr="00716BA2" w:rsidRDefault="00716BA2" w:rsidP="000F5B87">
      <w:pPr>
        <w:pStyle w:val="Default"/>
      </w:pPr>
    </w:p>
    <w:p w:rsidR="000F5B87" w:rsidRPr="00716BA2" w:rsidRDefault="000F5B87" w:rsidP="000F5B87">
      <w:pPr>
        <w:pStyle w:val="Default"/>
      </w:pPr>
      <w:r w:rsidRPr="00716BA2">
        <w:t xml:space="preserve">Athlete’s Full Name (please print)______________________________________Grade:__________ </w:t>
      </w:r>
    </w:p>
    <w:p w:rsidR="00716BA2" w:rsidRDefault="00716BA2" w:rsidP="000F5B87">
      <w:pPr>
        <w:pStyle w:val="Default"/>
      </w:pPr>
    </w:p>
    <w:p w:rsidR="00E55FF7" w:rsidRPr="00716BA2" w:rsidRDefault="000F5B87" w:rsidP="00057BAC">
      <w:pPr>
        <w:pStyle w:val="Default"/>
      </w:pPr>
      <w:r w:rsidRPr="00716BA2">
        <w:t xml:space="preserve">Signature of </w:t>
      </w:r>
      <w:r w:rsidR="00716BA2" w:rsidRPr="00716BA2">
        <w:t>Parent</w:t>
      </w:r>
      <w:r w:rsidRPr="00716BA2">
        <w:t xml:space="preserve">: _______________________________________________ </w:t>
      </w:r>
    </w:p>
    <w:sectPr w:rsidR="00E55FF7" w:rsidRPr="00716BA2" w:rsidSect="00716BA2">
      <w:pgSz w:w="12240" w:h="16340"/>
      <w:pgMar w:top="432" w:right="720" w:bottom="432"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E0C"/>
    <w:rsid w:val="00057BAC"/>
    <w:rsid w:val="000F5B87"/>
    <w:rsid w:val="001C7E0C"/>
    <w:rsid w:val="00716BA2"/>
    <w:rsid w:val="007D3230"/>
    <w:rsid w:val="00D10E7F"/>
    <w:rsid w:val="00E5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7E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16B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7E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16B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iaa.com/subcontent.aspx?SecID=624" TargetMode="External"/><Relationship Id="rId5" Type="http://schemas.openxmlformats.org/officeDocument/2006/relationships/hyperlink" Target="http://www.cdc.gov/TraumaticBrainInjury/Fact_sheet_for_Par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Kent School District 415</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dc:creator>
  <cp:lastModifiedBy>KSD</cp:lastModifiedBy>
  <cp:revision>5</cp:revision>
  <dcterms:created xsi:type="dcterms:W3CDTF">2013-12-17T00:44:00Z</dcterms:created>
  <dcterms:modified xsi:type="dcterms:W3CDTF">2013-12-19T00:01:00Z</dcterms:modified>
</cp:coreProperties>
</file>