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4C" w:rsidRPr="00F73125" w:rsidRDefault="00201341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臺灣</w:t>
      </w:r>
      <w:r w:rsidRPr="00F73125">
        <w:rPr>
          <w:rFonts w:ascii="Times New Roman" w:eastAsia="微軟正黑體" w:hAnsi="Times New Roman" w:cs="Times New Roman"/>
        </w:rPr>
        <w:t>MRL</w:t>
      </w:r>
      <w:r w:rsidRPr="00F73125">
        <w:rPr>
          <w:rFonts w:ascii="Times New Roman" w:eastAsia="微軟正黑體" w:hAnsi="Times New Roman" w:cs="Times New Roman"/>
        </w:rPr>
        <w:t>查詢資料庫</w:t>
      </w:r>
    </w:p>
    <w:p w:rsidR="00201341" w:rsidRPr="00F73125" w:rsidRDefault="00212F2B">
      <w:pPr>
        <w:rPr>
          <w:rFonts w:ascii="Times New Roman" w:eastAsia="微軟正黑體" w:hAnsi="Times New Roman" w:cs="Times New Roman"/>
          <w:color w:val="1155CC"/>
          <w:u w:val="single"/>
        </w:rPr>
      </w:pPr>
      <w:r w:rsidRPr="00F73125">
        <w:rPr>
          <w:rFonts w:ascii="Times New Roman" w:eastAsia="微軟正黑體" w:hAnsi="Times New Roman" w:cs="Times New Roman"/>
          <w:color w:val="1155CC"/>
          <w:u w:val="single"/>
        </w:rPr>
        <w:t>https://consumer.fda.gov.tw/Law/PesticideList.aspx?nodeID=520</w:t>
      </w:r>
    </w:p>
    <w:p w:rsidR="00201341" w:rsidRPr="00F73125" w:rsidRDefault="00201341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日本</w:t>
      </w:r>
      <w:r w:rsidRPr="00F73125">
        <w:rPr>
          <w:rFonts w:ascii="Times New Roman" w:eastAsia="微軟正黑體" w:hAnsi="Times New Roman" w:cs="Times New Roman"/>
        </w:rPr>
        <w:t>MRL</w:t>
      </w:r>
      <w:r w:rsidRPr="00F73125">
        <w:rPr>
          <w:rFonts w:ascii="Times New Roman" w:eastAsia="微軟正黑體" w:hAnsi="Times New Roman" w:cs="Times New Roman"/>
        </w:rPr>
        <w:t>查詢資料庫</w:t>
      </w:r>
    </w:p>
    <w:p w:rsidR="00201341" w:rsidRPr="00F73125" w:rsidRDefault="00164E73" w:rsidP="00201341">
      <w:pPr>
        <w:rPr>
          <w:rFonts w:ascii="Times New Roman" w:eastAsia="微軟正黑體" w:hAnsi="Times New Roman" w:cs="Times New Roman"/>
        </w:rPr>
      </w:pPr>
      <w:hyperlink r:id="rId6">
        <w:r w:rsidR="00201341" w:rsidRPr="00F73125">
          <w:rPr>
            <w:rFonts w:ascii="Times New Roman" w:eastAsia="微軟正黑體" w:hAnsi="Times New Roman" w:cs="Times New Roman"/>
            <w:color w:val="1155CC"/>
            <w:u w:val="single"/>
          </w:rPr>
          <w:t>http://www.m5.ws001.squarestart.ne.jp/foundation/search.html</w:t>
        </w:r>
      </w:hyperlink>
    </w:p>
    <w:p w:rsidR="00201341" w:rsidRPr="00F73125" w:rsidRDefault="00201341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韓國</w:t>
      </w:r>
      <w:r w:rsidRPr="00F73125">
        <w:rPr>
          <w:rFonts w:ascii="Times New Roman" w:eastAsia="微軟正黑體" w:hAnsi="Times New Roman" w:cs="Times New Roman"/>
        </w:rPr>
        <w:t>MRL</w:t>
      </w:r>
      <w:r w:rsidRPr="00F73125">
        <w:rPr>
          <w:rFonts w:ascii="Times New Roman" w:eastAsia="微軟正黑體" w:hAnsi="Times New Roman" w:cs="Times New Roman"/>
        </w:rPr>
        <w:t>查詢資料庫</w:t>
      </w:r>
    </w:p>
    <w:p w:rsidR="00201341" w:rsidRPr="00F73125" w:rsidRDefault="00164E73">
      <w:pPr>
        <w:rPr>
          <w:rFonts w:ascii="Times New Roman" w:eastAsia="微軟正黑體" w:hAnsi="Times New Roman" w:cs="Times New Roman"/>
        </w:rPr>
      </w:pPr>
      <w:hyperlink r:id="rId7" w:history="1">
        <w:r w:rsidR="00201341" w:rsidRPr="00F73125">
          <w:rPr>
            <w:rStyle w:val="a3"/>
            <w:rFonts w:ascii="Times New Roman" w:eastAsia="微軟正黑體" w:hAnsi="Times New Roman" w:cs="Times New Roman"/>
          </w:rPr>
          <w:t>http://www.foodsafetykorea.go.kr/residue/prd/mrls/list.do?menuKey=1&amp;subMenuKey=161</w:t>
        </w:r>
      </w:hyperlink>
    </w:p>
    <w:p w:rsidR="00CF21F1" w:rsidRDefault="00F77316">
      <w:pPr>
        <w:rPr>
          <w:rFonts w:ascii="Times New Roman" w:eastAsia="微軟正黑體" w:hAnsi="Times New Roman" w:cs="Times New Roman"/>
        </w:rPr>
      </w:pPr>
      <w:r w:rsidRPr="00F77316">
        <w:rPr>
          <w:rFonts w:ascii="Times New Roman" w:eastAsia="微軟正黑體" w:hAnsi="Times New Roman" w:cs="Times New Roman" w:hint="eastAsia"/>
        </w:rPr>
        <w:t>邊境檢驗不符合食品資訊查詢</w:t>
      </w:r>
      <w:hyperlink r:id="rId8" w:history="1">
        <w:r w:rsidRPr="00C77241">
          <w:rPr>
            <w:rStyle w:val="a3"/>
            <w:rFonts w:ascii="Times New Roman" w:eastAsia="微軟正黑體" w:hAnsi="Times New Roman" w:cs="Times New Roman"/>
          </w:rPr>
          <w:t>https://consumer.fda.gov.tw/Food/UnsafeFood.aspx?nodeID=170#consumer.fda.gov.tw/Food/UnsafeFood.aspx?nodeID=170#</w:t>
        </w:r>
      </w:hyperlink>
    </w:p>
    <w:p w:rsidR="00F77316" w:rsidRPr="00F73125" w:rsidRDefault="00F77316">
      <w:pPr>
        <w:rPr>
          <w:rFonts w:ascii="Times New Roman" w:eastAsia="微軟正黑體" w:hAnsi="Times New Roman" w:cs="Times New Roman"/>
        </w:rPr>
      </w:pPr>
    </w:p>
    <w:p w:rsidR="00F77316" w:rsidRDefault="00F77316">
      <w:pPr>
        <w:rPr>
          <w:rFonts w:ascii="Times New Roman" w:eastAsia="微軟正黑體" w:hAnsi="Times New Roman" w:cs="Times New Roman"/>
        </w:rPr>
      </w:pPr>
    </w:p>
    <w:p w:rsidR="00201341" w:rsidRPr="00F73125" w:rsidRDefault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臺灣</w:t>
      </w:r>
      <w:r w:rsidRPr="00F73125">
        <w:rPr>
          <w:rFonts w:ascii="Times New Roman" w:eastAsia="微軟正黑體" w:hAnsi="Times New Roman" w:cs="Times New Roman"/>
        </w:rPr>
        <w:t>MRL</w:t>
      </w:r>
      <w:r w:rsidRPr="00F73125">
        <w:rPr>
          <w:rFonts w:ascii="Times New Roman" w:eastAsia="微軟正黑體" w:hAnsi="Times New Roman" w:cs="Times New Roman"/>
        </w:rPr>
        <w:t>法規</w:t>
      </w:r>
      <w:r w:rsidRPr="00F73125">
        <w:rPr>
          <w:rFonts w:ascii="Times New Roman" w:eastAsia="微軟正黑體" w:hAnsi="Times New Roman" w:cs="Times New Roman"/>
        </w:rPr>
        <w:t>(</w:t>
      </w:r>
      <w:r w:rsidRPr="00F73125">
        <w:rPr>
          <w:rFonts w:ascii="Times New Roman" w:eastAsia="微軟正黑體" w:hAnsi="Times New Roman" w:cs="Times New Roman"/>
        </w:rPr>
        <w:t>英</w:t>
      </w:r>
      <w:r w:rsidRPr="00F73125">
        <w:rPr>
          <w:rFonts w:ascii="Times New Roman" w:eastAsia="微軟正黑體" w:hAnsi="Times New Roman" w:cs="Times New Roman"/>
        </w:rPr>
        <w:t>)</w:t>
      </w:r>
    </w:p>
    <w:p w:rsidR="00212F2B" w:rsidRPr="00F73125" w:rsidRDefault="00164E73" w:rsidP="00212F2B">
      <w:pPr>
        <w:rPr>
          <w:rFonts w:ascii="Times New Roman" w:eastAsia="微軟正黑體" w:hAnsi="Times New Roman" w:cs="Times New Roman"/>
          <w:color w:val="1155CC"/>
          <w:u w:val="single"/>
        </w:rPr>
      </w:pPr>
      <w:hyperlink r:id="rId9">
        <w:r w:rsidR="00212F2B" w:rsidRPr="00F73125">
          <w:rPr>
            <w:rFonts w:ascii="Times New Roman" w:eastAsia="微軟正黑體" w:hAnsi="Times New Roman" w:cs="Times New Roman"/>
            <w:color w:val="1155CC"/>
            <w:u w:val="single"/>
          </w:rPr>
          <w:t>http://law.moj.gov.tw/Eng/LawClass/LawContent.aspx?PCODE=L0040083</w:t>
        </w:r>
      </w:hyperlink>
    </w:p>
    <w:p w:rsidR="00241459" w:rsidRPr="00F73125" w:rsidRDefault="00241459" w:rsidP="00212F2B">
      <w:pPr>
        <w:rPr>
          <w:rFonts w:ascii="Times New Roman" w:eastAsia="微軟正黑體" w:hAnsi="Times New Roman" w:cs="Times New Roman"/>
          <w:color w:val="1155CC"/>
          <w:u w:val="single"/>
        </w:rPr>
      </w:pPr>
      <w:r w:rsidRPr="00F73125">
        <w:rPr>
          <w:rFonts w:ascii="Times New Roman" w:eastAsia="微軟正黑體" w:hAnsi="Times New Roman" w:cs="Times New Roman"/>
        </w:rPr>
        <w:t>農藥殘留容許量標準</w:t>
      </w:r>
      <w:r w:rsidRPr="00F73125">
        <w:rPr>
          <w:rFonts w:ascii="Times New Roman" w:eastAsia="微軟正黑體" w:hAnsi="Times New Roman" w:cs="Times New Roman"/>
        </w:rPr>
        <w:t>_</w:t>
      </w:r>
      <w:r w:rsidRPr="00F73125">
        <w:rPr>
          <w:rFonts w:ascii="Times New Roman" w:eastAsia="微軟正黑體" w:hAnsi="Times New Roman" w:cs="Times New Roman"/>
        </w:rPr>
        <w:t>公告禁用農藥一覽表</w:t>
      </w:r>
    </w:p>
    <w:p w:rsidR="00241459" w:rsidRPr="00F73125" w:rsidRDefault="00164E73" w:rsidP="00212F2B">
      <w:pPr>
        <w:rPr>
          <w:rFonts w:ascii="Times New Roman" w:eastAsia="微軟正黑體" w:hAnsi="Times New Roman" w:cs="Times New Roman"/>
          <w:color w:val="1155CC"/>
          <w:u w:val="single"/>
        </w:rPr>
      </w:pPr>
      <w:hyperlink r:id="rId10" w:history="1">
        <w:r w:rsidR="00241459" w:rsidRPr="00F73125">
          <w:rPr>
            <w:rStyle w:val="a3"/>
            <w:rFonts w:ascii="Times New Roman" w:eastAsia="微軟正黑體" w:hAnsi="Times New Roman" w:cs="Times New Roman"/>
          </w:rPr>
          <w:t>http://data.gov.tw/node/8942</w:t>
        </w:r>
      </w:hyperlink>
    </w:p>
    <w:p w:rsidR="00241459" w:rsidRPr="00F73125" w:rsidRDefault="00241459" w:rsidP="00212F2B">
      <w:pPr>
        <w:rPr>
          <w:rFonts w:ascii="Times New Roman" w:eastAsia="微軟正黑體" w:hAnsi="Times New Roman" w:cs="Times New Roman"/>
          <w:color w:val="1155CC"/>
          <w:u w:val="single"/>
        </w:rPr>
      </w:pPr>
      <w:r w:rsidRPr="00F73125">
        <w:rPr>
          <w:rFonts w:ascii="Times New Roman" w:eastAsia="微軟正黑體" w:hAnsi="Times New Roman" w:cs="Times New Roman"/>
          <w:color w:val="1155CC"/>
          <w:u w:val="single"/>
        </w:rPr>
        <w:t>農藥殘留容許量標準</w:t>
      </w:r>
      <w:r w:rsidRPr="00F73125">
        <w:rPr>
          <w:rFonts w:ascii="Times New Roman" w:eastAsia="微軟正黑體" w:hAnsi="Times New Roman" w:cs="Times New Roman"/>
          <w:color w:val="1155CC"/>
          <w:u w:val="single"/>
        </w:rPr>
        <w:t>_</w:t>
      </w:r>
      <w:r w:rsidRPr="00F73125">
        <w:rPr>
          <w:rFonts w:ascii="Times New Roman" w:eastAsia="微軟正黑體" w:hAnsi="Times New Roman" w:cs="Times New Roman"/>
          <w:color w:val="1155CC"/>
          <w:u w:val="single"/>
        </w:rPr>
        <w:t>得免訂定容許量之農藥一覽表</w:t>
      </w:r>
    </w:p>
    <w:p w:rsidR="00241459" w:rsidRPr="00F73125" w:rsidRDefault="00164E73" w:rsidP="00212F2B">
      <w:pPr>
        <w:rPr>
          <w:rFonts w:ascii="Times New Roman" w:eastAsia="微軟正黑體" w:hAnsi="Times New Roman" w:cs="Times New Roman"/>
          <w:color w:val="1155CC"/>
          <w:u w:val="single"/>
        </w:rPr>
      </w:pPr>
      <w:hyperlink r:id="rId11" w:history="1">
        <w:r w:rsidR="00241459" w:rsidRPr="00F73125">
          <w:rPr>
            <w:rStyle w:val="a3"/>
            <w:rFonts w:ascii="Times New Roman" w:eastAsia="微軟正黑體" w:hAnsi="Times New Roman" w:cs="Times New Roman"/>
          </w:rPr>
          <w:t>http://data.gov.tw/node/8943</w:t>
        </w:r>
      </w:hyperlink>
    </w:p>
    <w:p w:rsidR="00241459" w:rsidRPr="00F73125" w:rsidRDefault="00241459" w:rsidP="00241459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農藥殘留容許量標準</w:t>
      </w:r>
      <w:r w:rsidRPr="00F73125">
        <w:rPr>
          <w:rFonts w:ascii="Times New Roman" w:eastAsia="微軟正黑體" w:hAnsi="Times New Roman" w:cs="Times New Roman"/>
        </w:rPr>
        <w:t>_</w:t>
      </w:r>
      <w:r w:rsidRPr="00F73125">
        <w:rPr>
          <w:rFonts w:ascii="Times New Roman" w:eastAsia="微軟正黑體" w:hAnsi="Times New Roman" w:cs="Times New Roman"/>
        </w:rPr>
        <w:t>農藥殘留容許量標準</w:t>
      </w:r>
    </w:p>
    <w:p w:rsidR="00241459" w:rsidRPr="00F73125" w:rsidRDefault="00164E73" w:rsidP="00241459">
      <w:pPr>
        <w:rPr>
          <w:rFonts w:ascii="Times New Roman" w:eastAsia="微軟正黑體" w:hAnsi="Times New Roman" w:cs="Times New Roman"/>
          <w:color w:val="1155CC"/>
          <w:u w:val="single"/>
        </w:rPr>
      </w:pPr>
      <w:hyperlink r:id="rId12">
        <w:r w:rsidR="00241459" w:rsidRPr="00F73125">
          <w:rPr>
            <w:rFonts w:ascii="Times New Roman" w:eastAsia="微軟正黑體" w:hAnsi="Times New Roman" w:cs="Times New Roman"/>
            <w:color w:val="1155CC"/>
            <w:u w:val="single"/>
          </w:rPr>
          <w:t>http://data.gov.tw/node/8944</w:t>
        </w:r>
      </w:hyperlink>
    </w:p>
    <w:p w:rsidR="00241459" w:rsidRPr="00F73125" w:rsidRDefault="00241459" w:rsidP="00241459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農藥殘留容許量標準</w:t>
      </w:r>
      <w:r w:rsidRPr="00F73125">
        <w:rPr>
          <w:rFonts w:ascii="Times New Roman" w:eastAsia="微軟正黑體" w:hAnsi="Times New Roman" w:cs="Times New Roman"/>
        </w:rPr>
        <w:t>_</w:t>
      </w:r>
      <w:r w:rsidRPr="00F73125">
        <w:rPr>
          <w:rFonts w:ascii="Times New Roman" w:eastAsia="微軟正黑體" w:hAnsi="Times New Roman" w:cs="Times New Roman"/>
        </w:rPr>
        <w:t>外源性農藥殘留容許量標準</w:t>
      </w:r>
    </w:p>
    <w:p w:rsidR="00241459" w:rsidRPr="00F73125" w:rsidRDefault="00164E73" w:rsidP="00241459">
      <w:pPr>
        <w:rPr>
          <w:rFonts w:ascii="Times New Roman" w:eastAsia="微軟正黑體" w:hAnsi="Times New Roman" w:cs="Times New Roman"/>
        </w:rPr>
      </w:pPr>
      <w:hyperlink r:id="rId13" w:history="1">
        <w:r w:rsidR="002402E9" w:rsidRPr="00F73125">
          <w:rPr>
            <w:rStyle w:val="a3"/>
            <w:rFonts w:ascii="Times New Roman" w:eastAsia="微軟正黑體" w:hAnsi="Times New Roman" w:cs="Times New Roman"/>
          </w:rPr>
          <w:t>http://data.gov.tw/node/20564</w:t>
        </w:r>
      </w:hyperlink>
    </w:p>
    <w:p w:rsidR="002402E9" w:rsidRPr="00F73125" w:rsidRDefault="002402E9" w:rsidP="00241459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農藥殘留容許量標準</w:t>
      </w:r>
      <w:r w:rsidRPr="00F73125">
        <w:rPr>
          <w:rFonts w:ascii="Times New Roman" w:eastAsia="微軟正黑體" w:hAnsi="Times New Roman" w:cs="Times New Roman"/>
        </w:rPr>
        <w:t>_</w:t>
      </w:r>
      <w:r w:rsidRPr="00F73125">
        <w:rPr>
          <w:rFonts w:ascii="Times New Roman" w:eastAsia="微軟正黑體" w:hAnsi="Times New Roman" w:cs="Times New Roman"/>
        </w:rPr>
        <w:t>農作物類農產品之分類表</w:t>
      </w:r>
    </w:p>
    <w:p w:rsidR="002402E9" w:rsidRPr="00F73125" w:rsidRDefault="00164E73" w:rsidP="00241459">
      <w:pPr>
        <w:rPr>
          <w:rFonts w:ascii="Times New Roman" w:eastAsia="微軟正黑體" w:hAnsi="Times New Roman" w:cs="Times New Roman"/>
        </w:rPr>
      </w:pPr>
      <w:hyperlink r:id="rId14" w:history="1">
        <w:r w:rsidR="002402E9" w:rsidRPr="00F73125">
          <w:rPr>
            <w:rStyle w:val="a3"/>
            <w:rFonts w:ascii="Times New Roman" w:eastAsia="微軟正黑體" w:hAnsi="Times New Roman" w:cs="Times New Roman"/>
          </w:rPr>
          <w:t>http://data.gov.tw/node/8940</w:t>
        </w:r>
      </w:hyperlink>
    </w:p>
    <w:p w:rsidR="002402E9" w:rsidRPr="00F73125" w:rsidRDefault="002402E9" w:rsidP="00241459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農藥資料查詢</w:t>
      </w:r>
    </w:p>
    <w:p w:rsidR="002402E9" w:rsidRPr="00F73125" w:rsidRDefault="00164E73" w:rsidP="00241459">
      <w:pPr>
        <w:rPr>
          <w:rFonts w:ascii="Times New Roman" w:eastAsia="微軟正黑體" w:hAnsi="Times New Roman" w:cs="Times New Roman"/>
        </w:rPr>
      </w:pPr>
      <w:hyperlink r:id="rId15" w:history="1">
        <w:r w:rsidR="002402E9" w:rsidRPr="00F73125">
          <w:rPr>
            <w:rStyle w:val="a3"/>
            <w:rFonts w:ascii="Times New Roman" w:eastAsia="微軟正黑體" w:hAnsi="Times New Roman" w:cs="Times New Roman"/>
          </w:rPr>
          <w:t>http://data.gov.tw/node/7293</w:t>
        </w:r>
      </w:hyperlink>
    </w:p>
    <w:p w:rsidR="002402E9" w:rsidRPr="00F73125" w:rsidRDefault="002402E9" w:rsidP="00241459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農藥名稱手冊</w:t>
      </w:r>
    </w:p>
    <w:p w:rsidR="002402E9" w:rsidRDefault="00164E73" w:rsidP="00241459">
      <w:pPr>
        <w:rPr>
          <w:rStyle w:val="a3"/>
          <w:rFonts w:ascii="Times New Roman" w:eastAsia="微軟正黑體" w:hAnsi="Times New Roman" w:cs="Times New Roman"/>
        </w:rPr>
      </w:pPr>
      <w:hyperlink r:id="rId16" w:history="1">
        <w:r w:rsidR="002402E9" w:rsidRPr="00F73125">
          <w:rPr>
            <w:rStyle w:val="a3"/>
            <w:rFonts w:ascii="Times New Roman" w:eastAsia="微軟正黑體" w:hAnsi="Times New Roman" w:cs="Times New Roman"/>
          </w:rPr>
          <w:t>http://data.gov.tw/node/7281</w:t>
        </w:r>
      </w:hyperlink>
    </w:p>
    <w:p w:rsidR="00F77316" w:rsidRDefault="00F77316" w:rsidP="00241459">
      <w:pPr>
        <w:rPr>
          <w:rFonts w:ascii="Times New Roman" w:eastAsia="微軟正黑體" w:hAnsi="Times New Roman" w:cs="Times New Roman"/>
        </w:rPr>
      </w:pPr>
      <w:r w:rsidRPr="00F77316">
        <w:rPr>
          <w:rFonts w:ascii="Times New Roman" w:eastAsia="微軟正黑體" w:hAnsi="Times New Roman" w:cs="Times New Roman" w:hint="eastAsia"/>
        </w:rPr>
        <w:t>不符合食品資訊資料集</w:t>
      </w:r>
    </w:p>
    <w:p w:rsidR="00F77316" w:rsidRDefault="00F77316" w:rsidP="00241459">
      <w:pPr>
        <w:rPr>
          <w:rFonts w:ascii="Times New Roman" w:eastAsia="微軟正黑體" w:hAnsi="Times New Roman" w:cs="Times New Roman"/>
        </w:rPr>
      </w:pPr>
      <w:hyperlink r:id="rId17" w:history="1">
        <w:r w:rsidRPr="00C77241">
          <w:rPr>
            <w:rStyle w:val="a3"/>
            <w:rFonts w:ascii="Times New Roman" w:eastAsia="微軟正黑體" w:hAnsi="Times New Roman" w:cs="Times New Roman"/>
          </w:rPr>
          <w:t>http://data.gov.tw/node/6133</w:t>
        </w:r>
      </w:hyperlink>
    </w:p>
    <w:p w:rsidR="002402E9" w:rsidRPr="00F73125" w:rsidRDefault="002402E9" w:rsidP="00241459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病蟲害診斷服務問答集資料</w:t>
      </w:r>
    </w:p>
    <w:p w:rsidR="002402E9" w:rsidRPr="00F73125" w:rsidRDefault="00164E73" w:rsidP="00241459">
      <w:pPr>
        <w:rPr>
          <w:rFonts w:ascii="Times New Roman" w:eastAsia="微軟正黑體" w:hAnsi="Times New Roman" w:cs="Times New Roman"/>
        </w:rPr>
      </w:pPr>
      <w:hyperlink r:id="rId18" w:history="1">
        <w:r w:rsidR="002402E9" w:rsidRPr="00F73125">
          <w:rPr>
            <w:rStyle w:val="a3"/>
            <w:rFonts w:ascii="Times New Roman" w:eastAsia="微軟正黑體" w:hAnsi="Times New Roman" w:cs="Times New Roman"/>
          </w:rPr>
          <w:t>http://data.coa.gov.tw/Query/AdvSearch.aspx?id=022</w:t>
        </w:r>
      </w:hyperlink>
    </w:p>
    <w:p w:rsidR="002402E9" w:rsidRPr="00F73125" w:rsidRDefault="002402E9" w:rsidP="00241459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重要農業害蟲診斷圖鑑資料</w:t>
      </w:r>
    </w:p>
    <w:p w:rsidR="002402E9" w:rsidRPr="00F73125" w:rsidRDefault="00164E73" w:rsidP="00241459">
      <w:pPr>
        <w:rPr>
          <w:rFonts w:ascii="Times New Roman" w:eastAsia="微軟正黑體" w:hAnsi="Times New Roman" w:cs="Times New Roman"/>
        </w:rPr>
      </w:pPr>
      <w:hyperlink r:id="rId19" w:history="1">
        <w:r w:rsidR="002402E9" w:rsidRPr="00F73125">
          <w:rPr>
            <w:rStyle w:val="a3"/>
            <w:rFonts w:ascii="Times New Roman" w:eastAsia="微軟正黑體" w:hAnsi="Times New Roman" w:cs="Times New Roman"/>
          </w:rPr>
          <w:t>http://data.coa.gov.tw/Query/AdvSearch.aspx?id=176</w:t>
        </w:r>
      </w:hyperlink>
    </w:p>
    <w:p w:rsidR="002402E9" w:rsidRPr="00F73125" w:rsidRDefault="002402E9" w:rsidP="00241459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農委會藥毒所植物保護手冊</w:t>
      </w:r>
    </w:p>
    <w:p w:rsidR="002402E9" w:rsidRPr="00F73125" w:rsidRDefault="00164E73" w:rsidP="00241459">
      <w:pPr>
        <w:rPr>
          <w:rFonts w:ascii="Times New Roman" w:eastAsia="微軟正黑體" w:hAnsi="Times New Roman" w:cs="Times New Roman"/>
        </w:rPr>
      </w:pPr>
      <w:hyperlink r:id="rId20" w:history="1">
        <w:r w:rsidR="002402E9" w:rsidRPr="00F73125">
          <w:rPr>
            <w:rStyle w:val="a3"/>
            <w:rFonts w:ascii="Times New Roman" w:eastAsia="微軟正黑體" w:hAnsi="Times New Roman" w:cs="Times New Roman"/>
          </w:rPr>
          <w:t>http://www.tactri.gov.tw/wSite/ct?xItem=3691&amp;ctNode=333&amp;mp=11</w:t>
        </w:r>
      </w:hyperlink>
    </w:p>
    <w:p w:rsidR="002402E9" w:rsidRPr="00F73125" w:rsidRDefault="002402E9" w:rsidP="00241459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外銷農產品農藥殘留基準</w:t>
      </w:r>
    </w:p>
    <w:p w:rsidR="002402E9" w:rsidRPr="00F73125" w:rsidRDefault="00164E73" w:rsidP="00241459">
      <w:pPr>
        <w:rPr>
          <w:rFonts w:ascii="Times New Roman" w:eastAsia="微軟正黑體" w:hAnsi="Times New Roman" w:cs="Times New Roman"/>
        </w:rPr>
      </w:pPr>
      <w:hyperlink r:id="rId21" w:history="1">
        <w:r w:rsidR="002402E9" w:rsidRPr="00F73125">
          <w:rPr>
            <w:rStyle w:val="a3"/>
            <w:rFonts w:ascii="Times New Roman" w:eastAsia="微軟正黑體" w:hAnsi="Times New Roman" w:cs="Times New Roman"/>
          </w:rPr>
          <w:t>http://www.tactri.gov.tw/wSite/ct?xItem=6810&amp;ctNode=882&amp;mp=11</w:t>
        </w:r>
      </w:hyperlink>
    </w:p>
    <w:p w:rsidR="00201341" w:rsidRPr="00F73125" w:rsidRDefault="00201341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韓國</w:t>
      </w:r>
      <w:r w:rsidRPr="00F73125">
        <w:rPr>
          <w:rFonts w:ascii="Times New Roman" w:eastAsia="微軟正黑體" w:hAnsi="Times New Roman" w:cs="Times New Roman"/>
        </w:rPr>
        <w:t>MRL</w:t>
      </w:r>
      <w:r w:rsidR="00212F2B" w:rsidRPr="00F73125">
        <w:rPr>
          <w:rFonts w:ascii="Times New Roman" w:eastAsia="微軟正黑體" w:hAnsi="Times New Roman" w:cs="Times New Roman"/>
        </w:rPr>
        <w:t>法規</w:t>
      </w:r>
    </w:p>
    <w:p w:rsidR="00201341" w:rsidRPr="00F73125" w:rsidRDefault="00164E73">
      <w:pPr>
        <w:rPr>
          <w:rFonts w:ascii="Times New Roman" w:eastAsia="微軟正黑體" w:hAnsi="Times New Roman" w:cs="Times New Roman"/>
        </w:rPr>
      </w:pPr>
      <w:hyperlink r:id="rId22" w:history="1">
        <w:r w:rsidR="00201341" w:rsidRPr="00F73125">
          <w:rPr>
            <w:rStyle w:val="a3"/>
            <w:rFonts w:ascii="Times New Roman" w:eastAsia="微軟正黑體" w:hAnsi="Times New Roman" w:cs="Times New Roman"/>
          </w:rPr>
          <w:t>http://www.mfds.go.kr/eng/eng/index.do?nMenuCode=120&amp;page=1&amp;mode=view&amp;boardSeq=71065</w:t>
        </w:r>
      </w:hyperlink>
    </w:p>
    <w:p w:rsidR="00212F2B" w:rsidRPr="00F73125" w:rsidRDefault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泰國</w:t>
      </w:r>
      <w:r w:rsidRPr="00F73125">
        <w:rPr>
          <w:rFonts w:ascii="Times New Roman" w:eastAsia="微軟正黑體" w:hAnsi="Times New Roman" w:cs="Times New Roman"/>
        </w:rPr>
        <w:t>MRL</w:t>
      </w:r>
      <w:r w:rsidRPr="00F73125">
        <w:rPr>
          <w:rFonts w:ascii="Times New Roman" w:eastAsia="微軟正黑體" w:hAnsi="Times New Roman" w:cs="Times New Roman"/>
        </w:rPr>
        <w:t>法規</w:t>
      </w:r>
      <w:r w:rsidRPr="00F73125">
        <w:rPr>
          <w:rFonts w:ascii="Times New Roman" w:eastAsia="微軟正黑體" w:hAnsi="Times New Roman" w:cs="Times New Roman"/>
        </w:rPr>
        <w:t>(TA9002-2</w:t>
      </w:r>
      <w:r w:rsidR="00F73125">
        <w:rPr>
          <w:rFonts w:ascii="Times New Roman" w:eastAsia="微軟正黑體" w:hAnsi="Times New Roman" w:cs="Times New Roman"/>
        </w:rPr>
        <w:t>013</w:t>
      </w:r>
      <w:r w:rsidRPr="00F73125">
        <w:rPr>
          <w:rFonts w:ascii="Times New Roman" w:eastAsia="微軟正黑體" w:hAnsi="Times New Roman" w:cs="Times New Roman"/>
        </w:rPr>
        <w:t>)</w:t>
      </w:r>
    </w:p>
    <w:p w:rsidR="00212F2B" w:rsidRPr="00F73125" w:rsidRDefault="00164E73" w:rsidP="00212F2B">
      <w:pPr>
        <w:rPr>
          <w:rFonts w:ascii="Times New Roman" w:eastAsia="微軟正黑體" w:hAnsi="Times New Roman" w:cs="Times New Roman"/>
          <w:color w:val="1155CC"/>
          <w:u w:val="single"/>
        </w:rPr>
      </w:pPr>
      <w:hyperlink r:id="rId23">
        <w:r w:rsidR="00212F2B" w:rsidRPr="00F73125">
          <w:rPr>
            <w:rFonts w:ascii="Times New Roman" w:eastAsia="微軟正黑體" w:hAnsi="Times New Roman" w:cs="Times New Roman"/>
            <w:color w:val="1155CC"/>
            <w:u w:val="single"/>
          </w:rPr>
          <w:t>http://extwprlegs1.fao.org/docs/pdf/tha161066.pdf</w:t>
        </w:r>
      </w:hyperlink>
    </w:p>
    <w:p w:rsidR="00212F2B" w:rsidRPr="00F73125" w:rsidRDefault="00212F2B" w:rsidP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聯合國食品法典委員會</w:t>
      </w:r>
      <w:r w:rsidRPr="00F73125">
        <w:rPr>
          <w:rFonts w:ascii="Times New Roman" w:eastAsia="微軟正黑體" w:hAnsi="Times New Roman" w:cs="Times New Roman"/>
        </w:rPr>
        <w:t>(CODEX ALIMENTARIUS)</w:t>
      </w:r>
    </w:p>
    <w:p w:rsidR="00212F2B" w:rsidRPr="00F73125" w:rsidRDefault="00164E73" w:rsidP="00212F2B">
      <w:pPr>
        <w:rPr>
          <w:rFonts w:ascii="Times New Roman" w:eastAsia="微軟正黑體" w:hAnsi="Times New Roman" w:cs="Times New Roman"/>
        </w:rPr>
      </w:pPr>
      <w:hyperlink r:id="rId24" w:history="1">
        <w:r w:rsidR="00212F2B" w:rsidRPr="00F73125">
          <w:rPr>
            <w:rStyle w:val="a3"/>
            <w:rFonts w:ascii="Times New Roman" w:eastAsia="微軟正黑體" w:hAnsi="Times New Roman" w:cs="Times New Roman"/>
          </w:rPr>
          <w:t>https://www.globalmrl.com/downloads/whitepaper_Codex_MRLs_Use_and_Trends_globalmrl.pdf</w:t>
        </w:r>
      </w:hyperlink>
    </w:p>
    <w:p w:rsidR="00212F2B" w:rsidRPr="00F73125" w:rsidRDefault="00212F2B" w:rsidP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東南亞國家協會</w:t>
      </w:r>
      <w:r w:rsidRPr="00F73125">
        <w:rPr>
          <w:rFonts w:ascii="Times New Roman" w:eastAsia="微軟正黑體" w:hAnsi="Times New Roman" w:cs="Times New Roman"/>
        </w:rPr>
        <w:t>MRL</w:t>
      </w:r>
    </w:p>
    <w:p w:rsidR="00212F2B" w:rsidRPr="00F73125" w:rsidRDefault="00164E73" w:rsidP="00212F2B">
      <w:pPr>
        <w:rPr>
          <w:rFonts w:ascii="Times New Roman" w:eastAsia="微軟正黑體" w:hAnsi="Times New Roman" w:cs="Times New Roman"/>
        </w:rPr>
      </w:pPr>
      <w:hyperlink r:id="rId25" w:history="1">
        <w:r w:rsidR="00212F2B" w:rsidRPr="00F73125">
          <w:rPr>
            <w:rStyle w:val="a3"/>
            <w:rFonts w:ascii="Times New Roman" w:eastAsia="微軟正黑體" w:hAnsi="Times New Roman" w:cs="Times New Roman"/>
          </w:rPr>
          <w:t>http://asean.org/asean-economic-community/asean-ministerial-meeting-on-agriculture-and-forestry-amaf/other-documents/</w:t>
        </w:r>
      </w:hyperlink>
    </w:p>
    <w:p w:rsidR="00241459" w:rsidRPr="00F73125" w:rsidRDefault="00241459" w:rsidP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行政院農業統計資料庫</w:t>
      </w:r>
    </w:p>
    <w:p w:rsidR="00241459" w:rsidRPr="00F73125" w:rsidRDefault="00164E73" w:rsidP="00212F2B">
      <w:pPr>
        <w:rPr>
          <w:rFonts w:ascii="Times New Roman" w:eastAsia="微軟正黑體" w:hAnsi="Times New Roman" w:cs="Times New Roman"/>
        </w:rPr>
      </w:pPr>
      <w:hyperlink r:id="rId26" w:history="1">
        <w:r w:rsidR="00241459" w:rsidRPr="00F73125">
          <w:rPr>
            <w:rStyle w:val="a3"/>
            <w:rFonts w:ascii="Times New Roman" w:eastAsia="微軟正黑體" w:hAnsi="Times New Roman" w:cs="Times New Roman"/>
          </w:rPr>
          <w:t>http://agrstat.coa.gov.tw/sdweb/public/trade/tradereport.aspx</w:t>
        </w:r>
      </w:hyperlink>
    </w:p>
    <w:p w:rsidR="00241459" w:rsidRPr="00F73125" w:rsidRDefault="00241459" w:rsidP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105</w:t>
      </w:r>
      <w:r w:rsidRPr="00F73125">
        <w:rPr>
          <w:rFonts w:ascii="Times New Roman" w:eastAsia="微軟正黑體" w:hAnsi="Times New Roman" w:cs="Times New Roman"/>
        </w:rPr>
        <w:t>年我國農產貿易概況</w:t>
      </w:r>
    </w:p>
    <w:p w:rsidR="00241459" w:rsidRPr="00F73125" w:rsidRDefault="00164E73" w:rsidP="00212F2B">
      <w:pPr>
        <w:rPr>
          <w:rFonts w:ascii="Times New Roman" w:eastAsia="微軟正黑體" w:hAnsi="Times New Roman" w:cs="Times New Roman"/>
        </w:rPr>
      </w:pPr>
      <w:hyperlink r:id="rId27" w:history="1">
        <w:r w:rsidR="00241459" w:rsidRPr="00F73125">
          <w:rPr>
            <w:rStyle w:val="a3"/>
            <w:rFonts w:ascii="Times New Roman" w:eastAsia="微軟正黑體" w:hAnsi="Times New Roman" w:cs="Times New Roman"/>
          </w:rPr>
          <w:t>http://www.coa.gov.tw/ws.php?id=2506389</w:t>
        </w:r>
      </w:hyperlink>
    </w:p>
    <w:p w:rsidR="00212F2B" w:rsidRPr="00F73125" w:rsidRDefault="00212F2B" w:rsidP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歐盟</w:t>
      </w:r>
      <w:r w:rsidRPr="00F73125">
        <w:rPr>
          <w:rFonts w:ascii="Times New Roman" w:eastAsia="微軟正黑體" w:hAnsi="Times New Roman" w:cs="Times New Roman"/>
        </w:rPr>
        <w:t>MRL</w:t>
      </w:r>
      <w:r w:rsidR="00CF21F1" w:rsidRPr="00F73125">
        <w:rPr>
          <w:rFonts w:ascii="Times New Roman" w:eastAsia="微軟正黑體" w:hAnsi="Times New Roman" w:cs="Times New Roman"/>
        </w:rPr>
        <w:t xml:space="preserve"> (XML</w:t>
      </w:r>
      <w:r w:rsidR="00CF21F1" w:rsidRPr="00F73125">
        <w:rPr>
          <w:rFonts w:ascii="Times New Roman" w:eastAsia="微軟正黑體" w:hAnsi="Times New Roman" w:cs="Times New Roman"/>
        </w:rPr>
        <w:t>檔</w:t>
      </w:r>
      <w:r w:rsidR="00CF21F1" w:rsidRPr="00F73125">
        <w:rPr>
          <w:rFonts w:ascii="Times New Roman" w:eastAsia="微軟正黑體" w:hAnsi="Times New Roman" w:cs="Times New Roman"/>
        </w:rPr>
        <w:t>)</w:t>
      </w:r>
    </w:p>
    <w:p w:rsidR="00CF21F1" w:rsidRPr="00F73125" w:rsidRDefault="00164E73" w:rsidP="00212F2B">
      <w:pPr>
        <w:rPr>
          <w:rFonts w:ascii="Times New Roman" w:eastAsia="微軟正黑體" w:hAnsi="Times New Roman" w:cs="Times New Roman"/>
        </w:rPr>
      </w:pPr>
      <w:hyperlink r:id="rId28" w:history="1">
        <w:r w:rsidR="00CF21F1" w:rsidRPr="00F73125">
          <w:rPr>
            <w:rStyle w:val="a3"/>
            <w:rFonts w:ascii="Times New Roman" w:eastAsia="微軟正黑體" w:hAnsi="Times New Roman" w:cs="Times New Roman"/>
          </w:rPr>
          <w:t>http://ec.europa.eu/food/plant/pesticides/eu-pesticides-database/public/?event=download.MRL</w:t>
        </w:r>
      </w:hyperlink>
    </w:p>
    <w:p w:rsidR="00CF21F1" w:rsidRDefault="00CF21F1" w:rsidP="00212F2B">
      <w:pPr>
        <w:rPr>
          <w:rFonts w:ascii="Times New Roman" w:eastAsia="微軟正黑體" w:hAnsi="Times New Roman" w:cs="Times New Roman"/>
        </w:rPr>
      </w:pPr>
    </w:p>
    <w:p w:rsidR="00F73125" w:rsidRDefault="00F73125" w:rsidP="00212F2B">
      <w:pPr>
        <w:rPr>
          <w:rFonts w:ascii="Times New Roman" w:eastAsia="微軟正黑體" w:hAnsi="Times New Roman" w:cs="Times New Roman"/>
        </w:rPr>
      </w:pPr>
    </w:p>
    <w:p w:rsidR="00F709B1" w:rsidRPr="00F73125" w:rsidRDefault="00F709B1" w:rsidP="00212F2B">
      <w:pPr>
        <w:rPr>
          <w:rFonts w:ascii="Times New Roman" w:eastAsia="微軟正黑體" w:hAnsi="Times New Roman" w:cs="Times New Roman"/>
        </w:rPr>
      </w:pPr>
      <w:bookmarkStart w:id="0" w:name="_GoBack"/>
      <w:bookmarkEnd w:id="0"/>
      <w:r w:rsidRPr="00F73125">
        <w:rPr>
          <w:rFonts w:ascii="Times New Roman" w:eastAsia="微軟正黑體" w:hAnsi="Times New Roman" w:cs="Times New Roman"/>
        </w:rPr>
        <w:t>付費資料庫</w:t>
      </w:r>
    </w:p>
    <w:p w:rsidR="00F709B1" w:rsidRPr="00F73125" w:rsidRDefault="00F709B1" w:rsidP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GlobalMRL.com</w:t>
      </w:r>
    </w:p>
    <w:p w:rsidR="00F709B1" w:rsidRPr="00F73125" w:rsidRDefault="00164E73" w:rsidP="00212F2B">
      <w:pPr>
        <w:rPr>
          <w:rFonts w:ascii="Times New Roman" w:eastAsia="微軟正黑體" w:hAnsi="Times New Roman" w:cs="Times New Roman"/>
        </w:rPr>
      </w:pPr>
      <w:hyperlink r:id="rId29" w:history="1">
        <w:r w:rsidR="00F709B1" w:rsidRPr="00F73125">
          <w:rPr>
            <w:rStyle w:val="a3"/>
            <w:rFonts w:ascii="Times New Roman" w:eastAsia="微軟正黑體" w:hAnsi="Times New Roman" w:cs="Times New Roman"/>
          </w:rPr>
          <w:t>https://globalmrl.com/</w:t>
        </w:r>
      </w:hyperlink>
    </w:p>
    <w:p w:rsidR="00F709B1" w:rsidRPr="00F73125" w:rsidRDefault="00F709B1" w:rsidP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 xml:space="preserve">Joy Consulting </w:t>
      </w:r>
      <w:r w:rsidRPr="00F73125">
        <w:rPr>
          <w:rFonts w:ascii="Times New Roman" w:eastAsia="微軟正黑體" w:hAnsi="Times New Roman" w:cs="Times New Roman"/>
        </w:rPr>
        <w:t>販売事業部</w:t>
      </w:r>
    </w:p>
    <w:p w:rsidR="00F709B1" w:rsidRPr="00F73125" w:rsidRDefault="00164E73" w:rsidP="00212F2B">
      <w:pPr>
        <w:rPr>
          <w:rFonts w:ascii="Times New Roman" w:eastAsia="微軟正黑體" w:hAnsi="Times New Roman" w:cs="Times New Roman"/>
        </w:rPr>
      </w:pPr>
      <w:hyperlink r:id="rId30" w:history="1">
        <w:r w:rsidR="00F709B1" w:rsidRPr="00F73125">
          <w:rPr>
            <w:rStyle w:val="a3"/>
            <w:rFonts w:ascii="Times New Roman" w:eastAsia="微軟正黑體" w:hAnsi="Times New Roman" w:cs="Times New Roman"/>
          </w:rPr>
          <w:t>http://sales-dpt.wixsite.com/2015/blank-c15ys</w:t>
        </w:r>
      </w:hyperlink>
    </w:p>
    <w:p w:rsidR="00241459" w:rsidRPr="00F73125" w:rsidRDefault="00241459" w:rsidP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Homologa</w:t>
      </w:r>
    </w:p>
    <w:p w:rsidR="00F709B1" w:rsidRPr="00F73125" w:rsidRDefault="00164E73" w:rsidP="00212F2B">
      <w:pPr>
        <w:rPr>
          <w:rFonts w:ascii="Times New Roman" w:eastAsia="微軟正黑體" w:hAnsi="Times New Roman" w:cs="Times New Roman"/>
        </w:rPr>
      </w:pPr>
      <w:hyperlink r:id="rId31" w:history="1">
        <w:r w:rsidR="00241459" w:rsidRPr="00F73125">
          <w:rPr>
            <w:rStyle w:val="a3"/>
            <w:rFonts w:ascii="Times New Roman" w:eastAsia="微軟正黑體" w:hAnsi="Times New Roman" w:cs="Times New Roman"/>
          </w:rPr>
          <w:t>http://www.homologa-new.com/pls/apex/f?p=550:1:0::NO</w:t>
        </w:r>
      </w:hyperlink>
    </w:p>
    <w:p w:rsidR="00F709B1" w:rsidRPr="00F73125" w:rsidRDefault="00F709B1" w:rsidP="00212F2B">
      <w:pPr>
        <w:rPr>
          <w:rFonts w:ascii="Times New Roman" w:eastAsia="微軟正黑體" w:hAnsi="Times New Roman" w:cs="Times New Roman"/>
        </w:rPr>
      </w:pPr>
    </w:p>
    <w:p w:rsidR="00F709B1" w:rsidRPr="00F73125" w:rsidRDefault="00F709B1" w:rsidP="00212F2B">
      <w:pPr>
        <w:rPr>
          <w:rFonts w:ascii="Times New Roman" w:eastAsia="微軟正黑體" w:hAnsi="Times New Roman" w:cs="Times New Roman"/>
        </w:rPr>
      </w:pPr>
    </w:p>
    <w:p w:rsidR="00212F2B" w:rsidRPr="00F73125" w:rsidRDefault="00F73125" w:rsidP="00212F2B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各國整</w:t>
      </w:r>
      <w:r>
        <w:rPr>
          <w:rFonts w:ascii="Times New Roman" w:eastAsia="微軟正黑體" w:hAnsi="Times New Roman" w:cs="Times New Roman" w:hint="eastAsia"/>
        </w:rPr>
        <w:t>理</w:t>
      </w:r>
    </w:p>
    <w:p w:rsidR="00CF21F1" w:rsidRPr="00F73125" w:rsidRDefault="00F709B1" w:rsidP="00212F2B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台灣藥毒所整理之世界各國</w:t>
      </w:r>
      <w:r w:rsidRPr="00F73125">
        <w:rPr>
          <w:rFonts w:ascii="Times New Roman" w:eastAsia="微軟正黑體" w:hAnsi="Times New Roman" w:cs="Times New Roman"/>
        </w:rPr>
        <w:t>MRL</w:t>
      </w:r>
      <w:r w:rsidRPr="00F73125">
        <w:rPr>
          <w:rFonts w:ascii="Times New Roman" w:eastAsia="微軟正黑體" w:hAnsi="Times New Roman" w:cs="Times New Roman"/>
        </w:rPr>
        <w:t>來源</w:t>
      </w:r>
    </w:p>
    <w:p w:rsidR="00F709B1" w:rsidRPr="00F73125" w:rsidRDefault="00164E73" w:rsidP="00212F2B">
      <w:pPr>
        <w:rPr>
          <w:rFonts w:ascii="Times New Roman" w:eastAsia="微軟正黑體" w:hAnsi="Times New Roman" w:cs="Times New Roman"/>
        </w:rPr>
      </w:pPr>
      <w:hyperlink r:id="rId32" w:history="1">
        <w:r w:rsidR="00F709B1" w:rsidRPr="00F73125">
          <w:rPr>
            <w:rStyle w:val="a3"/>
            <w:rFonts w:ascii="Times New Roman" w:eastAsia="微軟正黑體" w:hAnsi="Times New Roman" w:cs="Times New Roman"/>
          </w:rPr>
          <w:t>http://www.tactri.gov.tw/wSite/ct?xItem=5637&amp;ctNode=286&amp;mp=11</w:t>
        </w:r>
      </w:hyperlink>
    </w:p>
    <w:p w:rsidR="00F709B1" w:rsidRPr="00F73125" w:rsidRDefault="00F709B1" w:rsidP="00F709B1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日本的農林水產省有整理各國的連結</w:t>
      </w:r>
    </w:p>
    <w:p w:rsidR="00F709B1" w:rsidRPr="00F73125" w:rsidRDefault="00164E73" w:rsidP="00F709B1">
      <w:pPr>
        <w:rPr>
          <w:rFonts w:ascii="Times New Roman" w:eastAsia="微軟正黑體" w:hAnsi="Times New Roman" w:cs="Times New Roman"/>
        </w:rPr>
      </w:pPr>
      <w:hyperlink r:id="rId33" w:history="1">
        <w:r w:rsidR="00F709B1" w:rsidRPr="00F73125">
          <w:rPr>
            <w:rStyle w:val="a3"/>
            <w:rFonts w:ascii="Times New Roman" w:eastAsia="微軟正黑體" w:hAnsi="Times New Roman" w:cs="Times New Roman"/>
          </w:rPr>
          <w:t>http://www.maff.go.jp/j/export/e_shoumei/attach/pdf/zannou_kisei-39.pdf</w:t>
        </w:r>
      </w:hyperlink>
    </w:p>
    <w:p w:rsidR="00F709B1" w:rsidRPr="00F73125" w:rsidRDefault="00164E73" w:rsidP="00F709B1">
      <w:pPr>
        <w:rPr>
          <w:rFonts w:ascii="Times New Roman" w:eastAsia="微軟正黑體" w:hAnsi="Times New Roman" w:cs="Times New Roman"/>
        </w:rPr>
      </w:pPr>
      <w:hyperlink r:id="rId34" w:history="1">
        <w:r w:rsidR="00F709B1" w:rsidRPr="00F73125">
          <w:rPr>
            <w:rStyle w:val="a3"/>
            <w:rFonts w:ascii="Times New Roman" w:eastAsia="微軟正黑體" w:hAnsi="Times New Roman" w:cs="Times New Roman"/>
          </w:rPr>
          <w:t>http://www.maff.go.jp/j/export/e_shoumei/attach/pdf/zannou_kisei-1.pdf</w:t>
        </w:r>
      </w:hyperlink>
    </w:p>
    <w:p w:rsidR="00F709B1" w:rsidRPr="00F73125" w:rsidRDefault="00F709B1" w:rsidP="00F709B1">
      <w:pPr>
        <w:rPr>
          <w:rFonts w:ascii="Times New Roman" w:eastAsia="微軟正黑體" w:hAnsi="Times New Roman" w:cs="Times New Roman"/>
        </w:rPr>
      </w:pPr>
      <w:r w:rsidRPr="00F73125">
        <w:rPr>
          <w:rFonts w:ascii="Times New Roman" w:eastAsia="微軟正黑體" w:hAnsi="Times New Roman" w:cs="Times New Roman"/>
        </w:rPr>
        <w:t>紐西蘭</w:t>
      </w:r>
    </w:p>
    <w:p w:rsidR="00F709B1" w:rsidRPr="00F73125" w:rsidRDefault="00164E73" w:rsidP="00F709B1">
      <w:pPr>
        <w:rPr>
          <w:rFonts w:ascii="Times New Roman" w:eastAsia="微軟正黑體" w:hAnsi="Times New Roman" w:cs="Times New Roman"/>
        </w:rPr>
      </w:pPr>
      <w:hyperlink r:id="rId35" w:history="1">
        <w:r w:rsidR="00F709B1" w:rsidRPr="00F73125">
          <w:rPr>
            <w:rStyle w:val="a3"/>
            <w:rFonts w:ascii="Times New Roman" w:eastAsia="微軟正黑體" w:hAnsi="Times New Roman" w:cs="Times New Roman"/>
          </w:rPr>
          <w:t>http://www.foodsafety.govt.nz/industry/sectors/plant-products/pesticide-mrl/</w:t>
        </w:r>
      </w:hyperlink>
    </w:p>
    <w:p w:rsidR="00F709B1" w:rsidRPr="00F73125" w:rsidRDefault="00F709B1" w:rsidP="00F709B1">
      <w:pPr>
        <w:rPr>
          <w:rFonts w:ascii="Times New Roman" w:eastAsia="微軟正黑體" w:hAnsi="Times New Roman" w:cs="Times New Roman"/>
        </w:rPr>
      </w:pPr>
    </w:p>
    <w:sectPr w:rsidR="00F709B1" w:rsidRPr="00F731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E73" w:rsidRDefault="00164E73" w:rsidP="00F77316">
      <w:r>
        <w:separator/>
      </w:r>
    </w:p>
  </w:endnote>
  <w:endnote w:type="continuationSeparator" w:id="0">
    <w:p w:rsidR="00164E73" w:rsidRDefault="00164E73" w:rsidP="00F7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E73" w:rsidRDefault="00164E73" w:rsidP="00F77316">
      <w:r>
        <w:separator/>
      </w:r>
    </w:p>
  </w:footnote>
  <w:footnote w:type="continuationSeparator" w:id="0">
    <w:p w:rsidR="00164E73" w:rsidRDefault="00164E73" w:rsidP="00F77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41"/>
    <w:rsid w:val="00164E73"/>
    <w:rsid w:val="00201341"/>
    <w:rsid w:val="00212F2B"/>
    <w:rsid w:val="002402E9"/>
    <w:rsid w:val="00241459"/>
    <w:rsid w:val="00560F89"/>
    <w:rsid w:val="00982FC6"/>
    <w:rsid w:val="00CF21F1"/>
    <w:rsid w:val="00F709B1"/>
    <w:rsid w:val="00F73125"/>
    <w:rsid w:val="00F7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7CA7C8-A4DB-4B0D-8EC4-33CF25F3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34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77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73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7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73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.gov.tw/node/20564" TargetMode="External"/><Relationship Id="rId18" Type="http://schemas.openxmlformats.org/officeDocument/2006/relationships/hyperlink" Target="http://data.coa.gov.tw/Query/AdvSearch.aspx?id=022" TargetMode="External"/><Relationship Id="rId26" Type="http://schemas.openxmlformats.org/officeDocument/2006/relationships/hyperlink" Target="http://agrstat.coa.gov.tw/sdweb/public/trade/tradereport.aspx" TargetMode="External"/><Relationship Id="rId21" Type="http://schemas.openxmlformats.org/officeDocument/2006/relationships/hyperlink" Target="http://www.tactri.gov.tw/wSite/ct?xItem=6810&amp;ctNode=882&amp;mp=11" TargetMode="External"/><Relationship Id="rId34" Type="http://schemas.openxmlformats.org/officeDocument/2006/relationships/hyperlink" Target="http://www.maff.go.jp/j/export/e_shoumei/attach/pdf/zannou_kisei-1.pdf" TargetMode="External"/><Relationship Id="rId7" Type="http://schemas.openxmlformats.org/officeDocument/2006/relationships/hyperlink" Target="http://www.foodsafetykorea.go.kr/residue/prd/mrls/list.do?menuKey=1&amp;subMenuKey=161" TargetMode="External"/><Relationship Id="rId12" Type="http://schemas.openxmlformats.org/officeDocument/2006/relationships/hyperlink" Target="http://data.gov.tw/node/8944" TargetMode="External"/><Relationship Id="rId17" Type="http://schemas.openxmlformats.org/officeDocument/2006/relationships/hyperlink" Target="http://data.gov.tw/node/6133" TargetMode="External"/><Relationship Id="rId25" Type="http://schemas.openxmlformats.org/officeDocument/2006/relationships/hyperlink" Target="http://asean.org/asean-economic-community/asean-ministerial-meeting-on-agriculture-and-forestry-amaf/other-documents/" TargetMode="External"/><Relationship Id="rId33" Type="http://schemas.openxmlformats.org/officeDocument/2006/relationships/hyperlink" Target="http://www.maff.go.jp/j/export/e_shoumei/attach/pdf/zannou_kisei-3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ata.gov.tw/node/7281" TargetMode="External"/><Relationship Id="rId20" Type="http://schemas.openxmlformats.org/officeDocument/2006/relationships/hyperlink" Target="http://www.tactri.gov.tw/wSite/ct?xItem=3691&amp;ctNode=333&amp;mp=11" TargetMode="External"/><Relationship Id="rId29" Type="http://schemas.openxmlformats.org/officeDocument/2006/relationships/hyperlink" Target="https://globalmrl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5.ws001.squarestart.ne.jp/foundation/search.html" TargetMode="External"/><Relationship Id="rId11" Type="http://schemas.openxmlformats.org/officeDocument/2006/relationships/hyperlink" Target="http://data.gov.tw/node/8943" TargetMode="External"/><Relationship Id="rId24" Type="http://schemas.openxmlformats.org/officeDocument/2006/relationships/hyperlink" Target="https://www.globalmrl.com/downloads/whitepaper_Codex_MRLs_Use_and_Trends_globalmrl.pdf" TargetMode="External"/><Relationship Id="rId32" Type="http://schemas.openxmlformats.org/officeDocument/2006/relationships/hyperlink" Target="http://www.tactri.gov.tw/wSite/ct?xItem=5637&amp;ctNode=286&amp;mp=11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data.gov.tw/node/7293" TargetMode="External"/><Relationship Id="rId23" Type="http://schemas.openxmlformats.org/officeDocument/2006/relationships/hyperlink" Target="http://extwprlegs1.fao.org/docs/pdf/tha161066.pdf" TargetMode="External"/><Relationship Id="rId28" Type="http://schemas.openxmlformats.org/officeDocument/2006/relationships/hyperlink" Target="http://ec.europa.eu/food/plant/pesticides/eu-pesticides-database/public/?event=download.MR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ata.gov.tw/node/8942" TargetMode="External"/><Relationship Id="rId19" Type="http://schemas.openxmlformats.org/officeDocument/2006/relationships/hyperlink" Target="http://data.coa.gov.tw/Query/AdvSearch.aspx?id=176" TargetMode="External"/><Relationship Id="rId31" Type="http://schemas.openxmlformats.org/officeDocument/2006/relationships/hyperlink" Target="http://www.homologa-new.com/pls/apex/f?p=550:1:0::N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aw.moj.gov.tw/Eng/LawClass/LawContent.aspx?PCODE=L0040083" TargetMode="External"/><Relationship Id="rId14" Type="http://schemas.openxmlformats.org/officeDocument/2006/relationships/hyperlink" Target="http://data.gov.tw/node/8940" TargetMode="External"/><Relationship Id="rId22" Type="http://schemas.openxmlformats.org/officeDocument/2006/relationships/hyperlink" Target="http://www.mfds.go.kr/eng/eng/index.do?nMenuCode=120&amp;page=1&amp;mode=view&amp;boardSeq=71065" TargetMode="External"/><Relationship Id="rId27" Type="http://schemas.openxmlformats.org/officeDocument/2006/relationships/hyperlink" Target="http://www.coa.gov.tw/ws.php?id=2506389" TargetMode="External"/><Relationship Id="rId30" Type="http://schemas.openxmlformats.org/officeDocument/2006/relationships/hyperlink" Target="http://sales-dpt.wixsite.com/2015/blank-c15ys" TargetMode="External"/><Relationship Id="rId35" Type="http://schemas.openxmlformats.org/officeDocument/2006/relationships/hyperlink" Target="http://www.foodsafety.govt.nz/industry/sectors/plant-products/pesticide-mrl/" TargetMode="External"/><Relationship Id="rId8" Type="http://schemas.openxmlformats.org/officeDocument/2006/relationships/hyperlink" Target="https://consumer.fda.gov.tw/Food/UnsafeFood.aspx?nodeID=170#consumer.fda.gov.tw/Food/UnsafeFood.aspx?nodeID=170#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2</cp:revision>
  <dcterms:created xsi:type="dcterms:W3CDTF">2017-08-05T18:56:00Z</dcterms:created>
  <dcterms:modified xsi:type="dcterms:W3CDTF">2017-08-05T20:26:00Z</dcterms:modified>
</cp:coreProperties>
</file>