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E624" w14:textId="72E501B9" w:rsidR="0081593E" w:rsidRDefault="003003C3" w:rsidP="0081593E">
      <w:pPr>
        <w:pStyle w:val="Heading3"/>
        <w:spacing w:before="2160" w:after="360"/>
        <w:ind w:firstLine="0"/>
        <w:rPr>
          <w:rFonts w:ascii="Times New Roman" w:hAnsi="Times New Roman" w:cs="Times New Roman"/>
          <w:sz w:val="32"/>
          <w:szCs w:val="32"/>
          <w:lang w:val="sl-SI"/>
        </w:rPr>
      </w:pPr>
      <w:r>
        <w:rPr>
          <w:rFonts w:ascii="Times New Roman" w:hAnsi="Times New Roman" w:cs="Times New Roman"/>
          <w:sz w:val="32"/>
          <w:szCs w:val="32"/>
          <w:lang w:val="sl-SI"/>
        </w:rPr>
        <w:t xml:space="preserve">Vaja </w:t>
      </w:r>
      <w:r w:rsidR="00A91C15">
        <w:rPr>
          <w:rFonts w:ascii="Times New Roman" w:hAnsi="Times New Roman" w:cs="Times New Roman"/>
          <w:sz w:val="32"/>
          <w:szCs w:val="32"/>
          <w:lang w:val="sl-SI"/>
        </w:rPr>
        <w:t>2</w:t>
      </w:r>
    </w:p>
    <w:p w14:paraId="3798C786" w14:textId="0260D08C" w:rsidR="003003C3" w:rsidRPr="00BB33DC" w:rsidRDefault="0081593E" w:rsidP="0081593E">
      <w:pPr>
        <w:pStyle w:val="Heading3"/>
        <w:spacing w:before="480" w:after="360"/>
        <w:ind w:firstLine="0"/>
        <w:rPr>
          <w:rFonts w:ascii="Times New Roman" w:hAnsi="Times New Roman" w:cs="Times New Roman"/>
          <w:sz w:val="32"/>
          <w:szCs w:val="32"/>
          <w:lang w:val="sl-SI"/>
        </w:rPr>
      </w:pPr>
      <w:r>
        <w:rPr>
          <w:rFonts w:ascii="Times New Roman" w:hAnsi="Times New Roman" w:cs="Times New Roman"/>
          <w:sz w:val="32"/>
          <w:szCs w:val="32"/>
          <w:lang w:val="sl-SI"/>
        </w:rPr>
        <w:t>3D žiroskop in računanje prostorske usmer</w:t>
      </w:r>
      <w:r w:rsidR="00A34827">
        <w:rPr>
          <w:rFonts w:ascii="Times New Roman" w:hAnsi="Times New Roman" w:cs="Times New Roman"/>
          <w:sz w:val="32"/>
          <w:szCs w:val="32"/>
          <w:lang w:val="sl-SI"/>
        </w:rPr>
        <w:t>jenosti</w:t>
      </w:r>
    </w:p>
    <w:p w14:paraId="7B2B2E5A" w14:textId="68332065" w:rsidR="005964A1" w:rsidRDefault="005964A1" w:rsidP="005964A1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Laboratorijska vaja obravnava tematik</w:t>
      </w:r>
      <w:r w:rsidR="006C2D4E">
        <w:rPr>
          <w:rFonts w:ascii="Times New Roman" w:hAnsi="Times New Roman" w:cs="Times New Roman"/>
          <w:lang w:val="sl-SI"/>
        </w:rPr>
        <w:t>o računanja prostorske usmerjenosti</w:t>
      </w:r>
      <w:r>
        <w:rPr>
          <w:rFonts w:ascii="Times New Roman" w:hAnsi="Times New Roman" w:cs="Times New Roman"/>
          <w:lang w:val="sl-SI"/>
        </w:rPr>
        <w:t xml:space="preserve"> na osnovi meritev kotne hitrosti s 3D žiroskopom.</w:t>
      </w:r>
      <w:r w:rsidR="007B2638">
        <w:rPr>
          <w:rFonts w:ascii="Times New Roman" w:hAnsi="Times New Roman" w:cs="Times New Roman"/>
          <w:lang w:val="sl-SI"/>
        </w:rPr>
        <w:t xml:space="preserve"> Pri vaji</w:t>
      </w:r>
      <w:r w:rsidR="00BE2B1A">
        <w:rPr>
          <w:rFonts w:ascii="Times New Roman" w:hAnsi="Times New Roman" w:cs="Times New Roman"/>
          <w:lang w:val="sl-SI"/>
        </w:rPr>
        <w:t xml:space="preserve"> meritve opravimo z žiroskopom, ki je vgrajen </w:t>
      </w:r>
      <w:r w:rsidR="009E1F78">
        <w:rPr>
          <w:rFonts w:ascii="Times New Roman" w:hAnsi="Times New Roman" w:cs="Times New Roman"/>
          <w:lang w:val="sl-SI"/>
        </w:rPr>
        <w:t>napravo MetaWare MetaMotionR</w:t>
      </w:r>
      <w:r w:rsidR="00BE2B1A">
        <w:rPr>
          <w:rFonts w:ascii="Times New Roman" w:hAnsi="Times New Roman" w:cs="Times New Roman"/>
          <w:lang w:val="sl-SI"/>
        </w:rPr>
        <w:t>. Izračune opravimo s programskim orodjem M</w:t>
      </w:r>
      <w:r w:rsidR="00B46E1E">
        <w:rPr>
          <w:rFonts w:ascii="Times New Roman" w:hAnsi="Times New Roman" w:cs="Times New Roman"/>
          <w:lang w:val="sl-SI"/>
        </w:rPr>
        <w:t>a</w:t>
      </w:r>
      <w:r w:rsidR="00BE2B1A">
        <w:rPr>
          <w:rFonts w:ascii="Times New Roman" w:hAnsi="Times New Roman" w:cs="Times New Roman"/>
          <w:lang w:val="sl-SI"/>
        </w:rPr>
        <w:t>thWorks Matlab.</w:t>
      </w:r>
    </w:p>
    <w:p w14:paraId="429E2842" w14:textId="367BCFEF" w:rsidR="005964A1" w:rsidRDefault="005964A1" w:rsidP="005964A1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Ključne besede: 3</w:t>
      </w:r>
      <w:r w:rsidR="00A75E65">
        <w:rPr>
          <w:rFonts w:ascii="Times New Roman" w:hAnsi="Times New Roman" w:cs="Times New Roman"/>
          <w:lang w:val="sl-SI"/>
        </w:rPr>
        <w:t>D žiroskop, prostorska usmerjenost</w:t>
      </w:r>
      <w:r>
        <w:rPr>
          <w:rFonts w:ascii="Times New Roman" w:hAnsi="Times New Roman" w:cs="Times New Roman"/>
          <w:lang w:val="sl-SI"/>
        </w:rPr>
        <w:t xml:space="preserve">, rotacijska matrika, rotacijski kvaternion, </w:t>
      </w:r>
      <w:r w:rsidR="00BE3EBE">
        <w:rPr>
          <w:rFonts w:ascii="Times New Roman" w:hAnsi="Times New Roman" w:cs="Times New Roman"/>
          <w:lang w:val="sl-SI"/>
        </w:rPr>
        <w:t xml:space="preserve">računska učinkovitost, </w:t>
      </w:r>
      <w:r>
        <w:rPr>
          <w:rFonts w:ascii="Times New Roman" w:hAnsi="Times New Roman" w:cs="Times New Roman"/>
          <w:lang w:val="sl-SI"/>
        </w:rPr>
        <w:t>točnost meritev, šum meritev.</w:t>
      </w:r>
    </w:p>
    <w:p w14:paraId="487B45AA" w14:textId="172E7687" w:rsidR="0081593E" w:rsidRPr="0081593E" w:rsidRDefault="0073544A" w:rsidP="0081593E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2</w:t>
      </w:r>
      <w:r w:rsidR="0081593E" w:rsidRPr="0081593E">
        <w:rPr>
          <w:lang w:val="sl-SI"/>
        </w:rPr>
        <w:t>.1 Uvod</w:t>
      </w:r>
    </w:p>
    <w:p w14:paraId="3C2C74DB" w14:textId="6C28E116" w:rsidR="003003C3" w:rsidRDefault="0081593E" w:rsidP="003003C3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3D žiroskop je naprava, ki meri projekcije kotne hitrosti svojega vrtenja na tri </w:t>
      </w:r>
      <w:r w:rsidR="00600E55">
        <w:rPr>
          <w:rFonts w:ascii="Times New Roman" w:hAnsi="Times New Roman" w:cs="Times New Roman"/>
          <w:lang w:val="sl-SI"/>
        </w:rPr>
        <w:t xml:space="preserve">lastne </w:t>
      </w:r>
      <w:r>
        <w:rPr>
          <w:rFonts w:ascii="Times New Roman" w:hAnsi="Times New Roman" w:cs="Times New Roman"/>
          <w:lang w:val="sl-SI"/>
        </w:rPr>
        <w:t>o</w:t>
      </w:r>
      <w:r w:rsidR="00F2424D">
        <w:rPr>
          <w:rFonts w:ascii="Times New Roman" w:hAnsi="Times New Roman" w:cs="Times New Roman"/>
          <w:lang w:val="sl-SI"/>
        </w:rPr>
        <w:t xml:space="preserve">rtogonalne občutljivostne osi, ki jih </w:t>
      </w:r>
      <w:r>
        <w:rPr>
          <w:rFonts w:ascii="Times New Roman" w:hAnsi="Times New Roman" w:cs="Times New Roman"/>
          <w:lang w:val="sl-SI"/>
        </w:rPr>
        <w:t xml:space="preserve">označimo z </w:t>
      </w:r>
      <w:r w:rsidRPr="0081593E">
        <w:rPr>
          <w:rFonts w:ascii="Times New Roman" w:hAnsi="Times New Roman" w:cs="Times New Roman"/>
          <w:i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Pr="0081593E">
        <w:rPr>
          <w:rFonts w:ascii="Times New Roman" w:hAnsi="Times New Roman" w:cs="Times New Roman"/>
          <w:i/>
          <w:lang w:val="sl-SI"/>
        </w:rPr>
        <w:t>y</w:t>
      </w:r>
      <w:r>
        <w:rPr>
          <w:rFonts w:ascii="Times New Roman" w:hAnsi="Times New Roman" w:cs="Times New Roman"/>
          <w:lang w:val="sl-SI"/>
        </w:rPr>
        <w:t xml:space="preserve"> in </w:t>
      </w:r>
      <w:r w:rsidRPr="0081593E">
        <w:rPr>
          <w:rFonts w:ascii="Times New Roman" w:hAnsi="Times New Roman" w:cs="Times New Roman"/>
          <w:i/>
          <w:lang w:val="sl-SI"/>
        </w:rPr>
        <w:t>z</w:t>
      </w:r>
      <w:r>
        <w:rPr>
          <w:rFonts w:ascii="Times New Roman" w:hAnsi="Times New Roman" w:cs="Times New Roman"/>
          <w:lang w:val="sl-SI"/>
        </w:rPr>
        <w:t>. Te tri</w:t>
      </w:r>
      <w:r w:rsidR="005E1B34">
        <w:rPr>
          <w:rFonts w:ascii="Times New Roman" w:hAnsi="Times New Roman" w:cs="Times New Roman"/>
          <w:lang w:val="sl-SI"/>
        </w:rPr>
        <w:t xml:space="preserve"> senzorske</w:t>
      </w:r>
      <w:r>
        <w:rPr>
          <w:rFonts w:ascii="Times New Roman" w:hAnsi="Times New Roman" w:cs="Times New Roman"/>
          <w:lang w:val="sl-SI"/>
        </w:rPr>
        <w:t xml:space="preserve"> osi sestavljajo koordinatni sistem senzorja </w:t>
      </w:r>
      <w:r w:rsidR="005E1B34" w:rsidRPr="005E1B34">
        <w:rPr>
          <w:rFonts w:ascii="Times New Roman" w:hAnsi="Times New Roman" w:cs="Times New Roman"/>
          <w:i/>
          <w:lang w:val="sl-SI"/>
        </w:rPr>
        <w:t>xyz</w:t>
      </w:r>
      <w:r w:rsidR="005E1B34">
        <w:rPr>
          <w:rFonts w:ascii="Times New Roman" w:hAnsi="Times New Roman" w:cs="Times New Roman"/>
          <w:lang w:val="sl-SI"/>
        </w:rPr>
        <w:t>. Usmerjenost senzorskih osi v referenčnem sistemu</w:t>
      </w:r>
      <w:r w:rsidR="007E5312">
        <w:rPr>
          <w:rFonts w:ascii="Times New Roman" w:hAnsi="Times New Roman" w:cs="Times New Roman"/>
          <w:lang w:val="sl-SI"/>
        </w:rPr>
        <w:t>, ki ga označimo z</w:t>
      </w:r>
      <w:r w:rsidR="005E1B34">
        <w:rPr>
          <w:rFonts w:ascii="Times New Roman" w:hAnsi="Times New Roman" w:cs="Times New Roman"/>
          <w:lang w:val="sl-SI"/>
        </w:rPr>
        <w:t xml:space="preserve"> </w:t>
      </w:r>
      <w:r w:rsidR="005E1B34" w:rsidRPr="005E1B34">
        <w:rPr>
          <w:rFonts w:ascii="Times New Roman" w:hAnsi="Times New Roman" w:cs="Times New Roman"/>
          <w:i/>
          <w:lang w:val="sl-SI"/>
        </w:rPr>
        <w:t>x</w:t>
      </w:r>
      <w:r w:rsidR="005E1B34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5E1B34" w:rsidRPr="005E1B34">
        <w:rPr>
          <w:rFonts w:ascii="Times New Roman" w:hAnsi="Times New Roman" w:cs="Times New Roman"/>
          <w:i/>
          <w:lang w:val="sl-SI"/>
        </w:rPr>
        <w:t>y</w:t>
      </w:r>
      <w:r w:rsidR="005E1B34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5E1B34" w:rsidRPr="005E1B34">
        <w:rPr>
          <w:rFonts w:ascii="Times New Roman" w:hAnsi="Times New Roman" w:cs="Times New Roman"/>
          <w:i/>
          <w:lang w:val="sl-SI"/>
        </w:rPr>
        <w:t>z</w:t>
      </w:r>
      <w:r w:rsidR="005E1B34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18129F">
        <w:rPr>
          <w:rFonts w:ascii="Times New Roman" w:hAnsi="Times New Roman" w:cs="Times New Roman"/>
          <w:lang w:val="sl-SI"/>
        </w:rPr>
        <w:t>,</w:t>
      </w:r>
      <w:r w:rsidR="005E1B34">
        <w:rPr>
          <w:rFonts w:ascii="Times New Roman" w:hAnsi="Times New Roman" w:cs="Times New Roman"/>
          <w:lang w:val="sl-SI"/>
        </w:rPr>
        <w:t xml:space="preserve"> v vsakem trenutku lahko izrazimo z matriko </w:t>
      </w:r>
      <w:r w:rsidR="005E1B34" w:rsidRPr="005E1B34">
        <w:rPr>
          <w:rFonts w:ascii="Times New Roman" w:hAnsi="Times New Roman" w:cs="Times New Roman"/>
          <w:b/>
          <w:lang w:val="sl-SI"/>
        </w:rPr>
        <w:t>S</w:t>
      </w:r>
      <w:r w:rsidR="005E1B34">
        <w:rPr>
          <w:rFonts w:ascii="Times New Roman" w:hAnsi="Times New Roman" w:cs="Times New Roman"/>
          <w:lang w:val="sl-SI"/>
        </w:rPr>
        <w:t xml:space="preserve">. Stolpci matrike </w:t>
      </w:r>
      <w:r w:rsidR="005E1B34" w:rsidRPr="005E1B34">
        <w:rPr>
          <w:rFonts w:ascii="Times New Roman" w:hAnsi="Times New Roman" w:cs="Times New Roman"/>
          <w:b/>
          <w:lang w:val="sl-SI"/>
        </w:rPr>
        <w:t>S</w:t>
      </w:r>
      <w:r w:rsidR="005E1B34">
        <w:rPr>
          <w:rFonts w:ascii="Times New Roman" w:hAnsi="Times New Roman" w:cs="Times New Roman"/>
          <w:lang w:val="sl-SI"/>
        </w:rPr>
        <w:t xml:space="preserve"> so enaki projekcijam </w:t>
      </w:r>
      <w:r w:rsidR="000A16FA">
        <w:rPr>
          <w:rFonts w:ascii="Times New Roman" w:hAnsi="Times New Roman" w:cs="Times New Roman"/>
          <w:lang w:val="sl-SI"/>
        </w:rPr>
        <w:t xml:space="preserve">enotskih vektorjev </w:t>
      </w:r>
      <w:r w:rsidR="005E1B34">
        <w:rPr>
          <w:rFonts w:ascii="Times New Roman" w:hAnsi="Times New Roman" w:cs="Times New Roman"/>
          <w:lang w:val="sl-SI"/>
        </w:rPr>
        <w:t xml:space="preserve">senzorskih osi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 w:rsidRPr="000A16FA">
        <w:rPr>
          <w:rFonts w:ascii="Times New Roman" w:hAnsi="Times New Roman" w:cs="Times New Roman"/>
          <w:b/>
          <w:vertAlign w:val="subscript"/>
          <w:lang w:val="sl-SI"/>
        </w:rPr>
        <w:t>x</w:t>
      </w:r>
      <w:r w:rsidR="005E1B34">
        <w:rPr>
          <w:rFonts w:ascii="Times New Roman" w:hAnsi="Times New Roman" w:cs="Times New Roman"/>
          <w:lang w:val="sl-SI"/>
        </w:rPr>
        <w:t xml:space="preserve">,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>
        <w:rPr>
          <w:rFonts w:ascii="Times New Roman" w:hAnsi="Times New Roman" w:cs="Times New Roman"/>
          <w:b/>
          <w:vertAlign w:val="subscript"/>
          <w:lang w:val="sl-SI"/>
        </w:rPr>
        <w:t>y</w:t>
      </w:r>
      <w:r w:rsidR="005E1B34">
        <w:rPr>
          <w:rFonts w:ascii="Times New Roman" w:hAnsi="Times New Roman" w:cs="Times New Roman"/>
          <w:lang w:val="sl-SI"/>
        </w:rPr>
        <w:t xml:space="preserve"> in </w:t>
      </w:r>
      <w:r w:rsidR="000A16FA" w:rsidRPr="000A16FA">
        <w:rPr>
          <w:rFonts w:ascii="Times New Roman" w:hAnsi="Times New Roman" w:cs="Times New Roman"/>
          <w:b/>
          <w:lang w:val="sl-SI"/>
        </w:rPr>
        <w:t>e</w:t>
      </w:r>
      <w:r w:rsidR="000A16FA">
        <w:rPr>
          <w:rFonts w:ascii="Times New Roman" w:hAnsi="Times New Roman" w:cs="Times New Roman"/>
          <w:b/>
          <w:vertAlign w:val="subscript"/>
          <w:lang w:val="sl-SI"/>
        </w:rPr>
        <w:t>z</w:t>
      </w:r>
      <w:r w:rsidR="005E1B34">
        <w:rPr>
          <w:rFonts w:ascii="Times New Roman" w:hAnsi="Times New Roman" w:cs="Times New Roman"/>
          <w:lang w:val="sl-SI"/>
        </w:rPr>
        <w:t xml:space="preserve"> na osi referenčnega sistema</w:t>
      </w:r>
      <w:r w:rsidR="00800224" w:rsidRPr="00800224">
        <w:rPr>
          <w:rFonts w:ascii="Times New Roman" w:hAnsi="Times New Roman" w:cs="Times New Roman"/>
          <w:i/>
          <w:lang w:val="sl-SI"/>
        </w:rPr>
        <w:t xml:space="preserve"> x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800224">
        <w:rPr>
          <w:rFonts w:ascii="Times New Roman" w:hAnsi="Times New Roman" w:cs="Times New Roman"/>
          <w:lang w:val="sl-SI"/>
        </w:rPr>
        <w:t xml:space="preserve">, </w:t>
      </w:r>
      <w:r w:rsidR="00800224" w:rsidRPr="00800224">
        <w:rPr>
          <w:rFonts w:ascii="Times New Roman" w:hAnsi="Times New Roman" w:cs="Times New Roman"/>
          <w:i/>
          <w:lang w:val="sl-SI"/>
        </w:rPr>
        <w:t>y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800224">
        <w:rPr>
          <w:rFonts w:ascii="Times New Roman" w:hAnsi="Times New Roman" w:cs="Times New Roman"/>
          <w:lang w:val="sl-SI"/>
        </w:rPr>
        <w:t xml:space="preserve"> in </w:t>
      </w:r>
      <w:r w:rsidR="00800224" w:rsidRPr="00800224">
        <w:rPr>
          <w:rFonts w:ascii="Times New Roman" w:hAnsi="Times New Roman" w:cs="Times New Roman"/>
          <w:i/>
          <w:lang w:val="sl-SI"/>
        </w:rPr>
        <w:t>z</w:t>
      </w:r>
      <w:r w:rsidR="00800224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5E1B34">
        <w:rPr>
          <w:rFonts w:ascii="Times New Roman" w:hAnsi="Times New Roman" w:cs="Times New Roman"/>
          <w:lang w:val="sl-SI"/>
        </w:rPr>
        <w:t xml:space="preserve">.   </w:t>
      </w:r>
    </w:p>
    <w:p w14:paraId="108BD732" w14:textId="5226AFD3" w:rsidR="00AF0FD1" w:rsidRDefault="00FA048D" w:rsidP="00D4061F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Eulerjev rotacijski izrek pravi, da vsako p</w:t>
      </w:r>
      <w:r w:rsidR="005F3DB2">
        <w:rPr>
          <w:rFonts w:ascii="Times New Roman" w:hAnsi="Times New Roman" w:cs="Times New Roman"/>
          <w:lang w:val="sl-SI"/>
        </w:rPr>
        <w:t>rostorsko usmerjenost</w:t>
      </w:r>
      <w:r>
        <w:rPr>
          <w:rFonts w:ascii="Times New Roman" w:hAnsi="Times New Roman" w:cs="Times New Roman"/>
          <w:lang w:val="sl-SI"/>
        </w:rPr>
        <w:t xml:space="preserve"> </w:t>
      </w:r>
      <w:r w:rsidR="001068B0">
        <w:rPr>
          <w:rFonts w:ascii="Times New Roman" w:hAnsi="Times New Roman" w:cs="Times New Roman"/>
          <w:lang w:val="sl-SI"/>
        </w:rPr>
        <w:t xml:space="preserve">lahko </w:t>
      </w:r>
      <w:r>
        <w:rPr>
          <w:rFonts w:ascii="Times New Roman" w:hAnsi="Times New Roman" w:cs="Times New Roman"/>
          <w:lang w:val="sl-SI"/>
        </w:rPr>
        <w:t xml:space="preserve">predstavimo </w:t>
      </w:r>
      <w:r w:rsidR="00B6276C">
        <w:rPr>
          <w:rFonts w:ascii="Times New Roman" w:hAnsi="Times New Roman" w:cs="Times New Roman"/>
          <w:lang w:val="sl-SI"/>
        </w:rPr>
        <w:t>z eno samo rotacijo. Rotacija je v celoti opredeljena z o</w:t>
      </w:r>
      <w:r>
        <w:rPr>
          <w:rFonts w:ascii="Times New Roman" w:hAnsi="Times New Roman" w:cs="Times New Roman"/>
          <w:lang w:val="sl-SI"/>
        </w:rPr>
        <w:t>s</w:t>
      </w:r>
      <w:r w:rsidR="00B6276C">
        <w:rPr>
          <w:rFonts w:ascii="Times New Roman" w:hAnsi="Times New Roman" w:cs="Times New Roman"/>
          <w:lang w:val="sl-SI"/>
        </w:rPr>
        <w:t>jo rotacije, ki jo označimo z</w:t>
      </w:r>
      <w:r>
        <w:rPr>
          <w:rFonts w:ascii="Times New Roman" w:hAnsi="Times New Roman" w:cs="Times New Roman"/>
          <w:lang w:val="sl-SI"/>
        </w:rPr>
        <w:t xml:space="preserve"> </w:t>
      </w:r>
      <w:r w:rsidRPr="00FA048D">
        <w:rPr>
          <w:rFonts w:ascii="Times New Roman" w:hAnsi="Times New Roman" w:cs="Times New Roman"/>
          <w:b/>
          <w:lang w:val="sl-SI"/>
        </w:rPr>
        <w:t>v</w:t>
      </w:r>
      <w:r w:rsidR="00B6276C">
        <w:rPr>
          <w:rFonts w:ascii="Times New Roman" w:hAnsi="Times New Roman" w:cs="Times New Roman"/>
          <w:lang w:val="sl-SI"/>
        </w:rPr>
        <w:t xml:space="preserve"> in s</w:t>
      </w:r>
      <w:r>
        <w:rPr>
          <w:rFonts w:ascii="Times New Roman" w:hAnsi="Times New Roman" w:cs="Times New Roman"/>
          <w:lang w:val="sl-SI"/>
        </w:rPr>
        <w:t xml:space="preserve"> kot</w:t>
      </w:r>
      <w:r w:rsidR="00B6276C">
        <w:rPr>
          <w:rFonts w:ascii="Times New Roman" w:hAnsi="Times New Roman" w:cs="Times New Roman"/>
          <w:lang w:val="sl-SI"/>
        </w:rPr>
        <w:t>om rotacije, ki ga označimo s</w:t>
      </w:r>
      <w:r>
        <w:rPr>
          <w:rFonts w:ascii="Times New Roman" w:hAnsi="Times New Roman" w:cs="Times New Roman"/>
          <w:lang w:val="sl-SI"/>
        </w:rPr>
        <w:t xml:space="preserve"> </w:t>
      </w:r>
      <w:r w:rsidRPr="00FA048D">
        <w:rPr>
          <w:rFonts w:ascii="Times New Roman" w:hAnsi="Times New Roman" w:cs="Times New Roman"/>
          <w:i/>
          <w:lang w:val="sl-SI"/>
        </w:rPr>
        <w:t>φ</w:t>
      </w:r>
      <w:r>
        <w:rPr>
          <w:rFonts w:ascii="Times New Roman" w:hAnsi="Times New Roman" w:cs="Times New Roman"/>
          <w:i/>
          <w:lang w:val="sl-SI"/>
        </w:rPr>
        <w:t>.</w:t>
      </w:r>
      <w:r w:rsidR="0033673F">
        <w:rPr>
          <w:rFonts w:ascii="Times New Roman" w:hAnsi="Times New Roman" w:cs="Times New Roman"/>
          <w:lang w:val="sl-SI"/>
        </w:rPr>
        <w:t xml:space="preserve"> </w:t>
      </w:r>
      <w:r w:rsidR="00AF0FD1">
        <w:rPr>
          <w:rFonts w:ascii="Times New Roman" w:hAnsi="Times New Roman" w:cs="Times New Roman"/>
          <w:lang w:val="sl-SI"/>
        </w:rPr>
        <w:t xml:space="preserve">Označimo </w:t>
      </w:r>
      <w:r w:rsidR="00443026">
        <w:rPr>
          <w:rFonts w:ascii="Times New Roman" w:hAnsi="Times New Roman" w:cs="Times New Roman"/>
          <w:lang w:val="sl-SI"/>
        </w:rPr>
        <w:t xml:space="preserve">še </w:t>
      </w:r>
      <w:r w:rsidR="00AF0FD1">
        <w:rPr>
          <w:rFonts w:ascii="Times New Roman" w:hAnsi="Times New Roman" w:cs="Times New Roman"/>
          <w:lang w:val="sl-SI"/>
        </w:rPr>
        <w:t xml:space="preserve">projekcije kotne hitrosti žiroskopa na senzorske osi </w:t>
      </w:r>
      <w:r w:rsidR="00B6017F" w:rsidRPr="0081593E">
        <w:rPr>
          <w:rFonts w:ascii="Times New Roman" w:hAnsi="Times New Roman" w:cs="Times New Roman"/>
          <w:i/>
          <w:lang w:val="sl-SI"/>
        </w:rPr>
        <w:t>x</w:t>
      </w:r>
      <w:r w:rsidR="00B6017F">
        <w:rPr>
          <w:rFonts w:ascii="Times New Roman" w:hAnsi="Times New Roman" w:cs="Times New Roman"/>
          <w:lang w:val="sl-SI"/>
        </w:rPr>
        <w:t xml:space="preserve">, </w:t>
      </w:r>
      <w:r w:rsidR="00B6017F" w:rsidRPr="0081593E">
        <w:rPr>
          <w:rFonts w:ascii="Times New Roman" w:hAnsi="Times New Roman" w:cs="Times New Roman"/>
          <w:i/>
          <w:lang w:val="sl-SI"/>
        </w:rPr>
        <w:t>y</w:t>
      </w:r>
      <w:r w:rsidR="00B6017F">
        <w:rPr>
          <w:rFonts w:ascii="Times New Roman" w:hAnsi="Times New Roman" w:cs="Times New Roman"/>
          <w:lang w:val="sl-SI"/>
        </w:rPr>
        <w:t xml:space="preserve"> in </w:t>
      </w:r>
      <w:r w:rsidR="00B6017F" w:rsidRPr="0081593E">
        <w:rPr>
          <w:rFonts w:ascii="Times New Roman" w:hAnsi="Times New Roman" w:cs="Times New Roman"/>
          <w:i/>
          <w:lang w:val="sl-SI"/>
        </w:rPr>
        <w:t>z</w:t>
      </w:r>
      <w:r w:rsidR="00B6017F">
        <w:rPr>
          <w:rFonts w:ascii="Times New Roman" w:hAnsi="Times New Roman" w:cs="Times New Roman"/>
          <w:lang w:val="sl-SI"/>
        </w:rPr>
        <w:t xml:space="preserve"> </w:t>
      </w:r>
      <w:r w:rsidR="00AF0FD1">
        <w:rPr>
          <w:rFonts w:ascii="Times New Roman" w:hAnsi="Times New Roman" w:cs="Times New Roman"/>
          <w:lang w:val="sl-SI"/>
        </w:rPr>
        <w:t xml:space="preserve">z </w:t>
      </w:r>
      <w:r w:rsidR="00AF0FD1" w:rsidRPr="003018E2">
        <w:rPr>
          <w:rFonts w:ascii="Times New Roman" w:hAnsi="Times New Roman" w:cs="Times New Roman"/>
          <w:i/>
          <w:lang w:val="sl-SI"/>
        </w:rPr>
        <w:t>ω</w:t>
      </w:r>
      <w:r w:rsidR="00AF0FD1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AF0FD1">
        <w:rPr>
          <w:rFonts w:ascii="Times New Roman" w:hAnsi="Times New Roman" w:cs="Times New Roman"/>
          <w:lang w:val="sl-SI"/>
        </w:rPr>
        <w:t xml:space="preserve">, </w:t>
      </w:r>
      <w:r w:rsidR="00AF0FD1" w:rsidRPr="003018E2">
        <w:rPr>
          <w:rFonts w:ascii="Times New Roman" w:hAnsi="Times New Roman" w:cs="Times New Roman"/>
          <w:i/>
          <w:lang w:val="sl-SI"/>
        </w:rPr>
        <w:t>ω</w:t>
      </w:r>
      <w:r w:rsidR="00AF0FD1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AF0FD1">
        <w:rPr>
          <w:rFonts w:ascii="Times New Roman" w:hAnsi="Times New Roman" w:cs="Times New Roman"/>
          <w:lang w:val="sl-SI"/>
        </w:rPr>
        <w:t xml:space="preserve"> in </w:t>
      </w:r>
      <w:r w:rsidR="00AF0FD1" w:rsidRPr="003018E2">
        <w:rPr>
          <w:rFonts w:ascii="Times New Roman" w:hAnsi="Times New Roman" w:cs="Times New Roman"/>
          <w:i/>
          <w:lang w:val="sl-SI"/>
        </w:rPr>
        <w:t>ω</w:t>
      </w:r>
      <w:r w:rsidR="00AF0FD1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AF0FD1">
        <w:rPr>
          <w:rFonts w:ascii="Times New Roman" w:hAnsi="Times New Roman" w:cs="Times New Roman"/>
          <w:lang w:val="sl-SI"/>
        </w:rPr>
        <w:t xml:space="preserve">. Te tri ortogonalne kotne hitrosti so istočasne in jih vektorsko združimo, da dobimo vrednosti </w:t>
      </w:r>
      <w:r w:rsidR="00AF0FD1" w:rsidRPr="00AF0FD1">
        <w:rPr>
          <w:rFonts w:ascii="Times New Roman" w:hAnsi="Times New Roman" w:cs="Times New Roman"/>
          <w:b/>
          <w:lang w:val="sl-SI"/>
        </w:rPr>
        <w:t>v</w:t>
      </w:r>
      <w:r w:rsidR="00AF0FD1">
        <w:rPr>
          <w:rFonts w:ascii="Times New Roman" w:hAnsi="Times New Roman" w:cs="Times New Roman"/>
          <w:lang w:val="sl-SI"/>
        </w:rPr>
        <w:t xml:space="preserve"> in </w:t>
      </w:r>
      <w:r w:rsidR="00AF0FD1" w:rsidRPr="00FA048D">
        <w:rPr>
          <w:rFonts w:ascii="Times New Roman" w:hAnsi="Times New Roman" w:cs="Times New Roman"/>
          <w:i/>
          <w:lang w:val="sl-SI"/>
        </w:rPr>
        <w:t>φ</w:t>
      </w:r>
      <w:r w:rsidR="00AF0FD1">
        <w:rPr>
          <w:rFonts w:ascii="Times New Roman" w:hAnsi="Times New Roman" w:cs="Times New Roman"/>
          <w:lang w:val="sl-SI"/>
        </w:rPr>
        <w:t>:</w:t>
      </w:r>
    </w:p>
    <w:p w14:paraId="5FCB4046" w14:textId="07ED9C87" w:rsidR="00445F69" w:rsidRDefault="00445F69" w:rsidP="00445F69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="00945AA7" w:rsidRPr="00445F69">
        <w:rPr>
          <w:noProof/>
          <w:position w:val="-42"/>
          <w:lang w:val="sl-SI"/>
        </w:rPr>
        <w:object w:dxaOrig="4400" w:dyaOrig="940" w14:anchorId="6C977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.25pt;height:47.2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00031868" r:id="rId9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0" w:name="ZEqnNum461845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0"/>
      <w:r>
        <w:rPr>
          <w:lang w:val="sl-SI"/>
        </w:rPr>
        <w:fldChar w:fldCharType="end"/>
      </w:r>
    </w:p>
    <w:p w14:paraId="136DB697" w14:textId="52E8EA8B" w:rsidR="00445F69" w:rsidRPr="00445F69" w:rsidRDefault="00445F69" w:rsidP="00445F69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="00945AA7" w:rsidRPr="00445F69">
        <w:rPr>
          <w:noProof/>
          <w:position w:val="-14"/>
          <w:lang w:val="sl-SI"/>
        </w:rPr>
        <w:object w:dxaOrig="3420" w:dyaOrig="420" w14:anchorId="08EBCF45">
          <v:shape id="_x0000_i1026" type="#_x0000_t75" alt="" style="width:171.75pt;height:21.7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00031869" r:id="rId1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1" w:name="ZEqnNum743022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2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1"/>
      <w:r>
        <w:rPr>
          <w:lang w:val="sl-SI"/>
        </w:rPr>
        <w:fldChar w:fldCharType="end"/>
      </w:r>
    </w:p>
    <w:p w14:paraId="73028DAD" w14:textId="77777777" w:rsidR="00445F69" w:rsidRPr="00556602" w:rsidRDefault="00445F69" w:rsidP="00445F69">
      <w:pPr>
        <w:pStyle w:val="MTDisplayEquation"/>
        <w:rPr>
          <w:lang w:val="de-DE"/>
        </w:rPr>
      </w:pPr>
      <w:r w:rsidRPr="00556602">
        <w:rPr>
          <w:lang w:val="de-DE"/>
        </w:rPr>
        <w:tab/>
      </w:r>
      <w:r w:rsidR="00945AA7" w:rsidRPr="00445F69">
        <w:rPr>
          <w:noProof/>
          <w:position w:val="-4"/>
        </w:rPr>
        <w:object w:dxaOrig="160" w:dyaOrig="240" w14:anchorId="597B4196">
          <v:shape id="_x0000_i1027" type="#_x0000_t75" alt="" style="width:8.25pt;height:12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00031870" r:id="rId13"/>
        </w:object>
      </w:r>
      <w:r w:rsidRPr="00556602">
        <w:rPr>
          <w:lang w:val="de-DE"/>
        </w:rPr>
        <w:t xml:space="preserve"> </w:t>
      </w:r>
      <w:r w:rsidRPr="00556602">
        <w:rPr>
          <w:lang w:val="de-DE"/>
        </w:rPr>
        <w:tab/>
      </w:r>
    </w:p>
    <w:p w14:paraId="2453AE6B" w14:textId="5704FC9F" w:rsidR="00D53296" w:rsidRDefault="00D53296" w:rsidP="00D53296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kjer označuje </w:t>
      </w:r>
      <w:r w:rsidR="002B2FBD" w:rsidRPr="002B2FBD">
        <w:rPr>
          <w:rFonts w:ascii="Times New Roman" w:hAnsi="Times New Roman" w:cs="Times New Roman"/>
          <w:i/>
          <w:lang w:val="sl-SI"/>
        </w:rPr>
        <w:t>T</w:t>
      </w:r>
      <w:r>
        <w:rPr>
          <w:rFonts w:ascii="Times New Roman" w:hAnsi="Times New Roman" w:cs="Times New Roman"/>
          <w:lang w:val="sl-SI"/>
        </w:rPr>
        <w:t xml:space="preserve"> čas vrtenja.</w:t>
      </w:r>
    </w:p>
    <w:p w14:paraId="1B5D5AC6" w14:textId="52CD1D21" w:rsidR="00D4061F" w:rsidRDefault="006D6D97" w:rsidP="00D4061F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O</w:t>
      </w:r>
      <w:r w:rsidR="00D4061F">
        <w:rPr>
          <w:rFonts w:ascii="Times New Roman" w:hAnsi="Times New Roman" w:cs="Times New Roman"/>
          <w:lang w:val="sl-SI"/>
        </w:rPr>
        <w:t xml:space="preserve">s in kot rotacije </w:t>
      </w:r>
      <w:r w:rsidR="00D4061F">
        <w:rPr>
          <w:rFonts w:ascii="Times New Roman" w:hAnsi="Times New Roman" w:cs="Times New Roman"/>
          <w:lang w:val="sl-SI"/>
        </w:rPr>
        <w:fldChar w:fldCharType="begin"/>
      </w:r>
      <w:r w:rsidR="00D4061F">
        <w:rPr>
          <w:rFonts w:ascii="Times New Roman" w:hAnsi="Times New Roman" w:cs="Times New Roman"/>
          <w:lang w:val="sl-SI"/>
        </w:rPr>
        <w:instrText xml:space="preserve"> GOTOBUTTON ZEqnNum461845  \* MERGEFORMAT </w:instrText>
      </w:r>
      <w:r w:rsidR="00D4061F">
        <w:rPr>
          <w:rFonts w:ascii="Times New Roman" w:hAnsi="Times New Roman" w:cs="Times New Roman"/>
          <w:lang w:val="sl-SI"/>
        </w:rPr>
        <w:fldChar w:fldCharType="begin"/>
      </w:r>
      <w:r w:rsidR="00D4061F">
        <w:rPr>
          <w:rFonts w:ascii="Times New Roman" w:hAnsi="Times New Roman" w:cs="Times New Roman"/>
          <w:lang w:val="sl-SI"/>
        </w:rPr>
        <w:instrText xml:space="preserve"> REF ZEqnNum461845 \* Charformat \! \* MERGEFORMAT </w:instrText>
      </w:r>
      <w:r w:rsidR="00D4061F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(1)</w:instrText>
      </w:r>
      <w:r w:rsidR="00D4061F">
        <w:rPr>
          <w:rFonts w:ascii="Times New Roman" w:hAnsi="Times New Roman" w:cs="Times New Roman"/>
          <w:lang w:val="sl-SI"/>
        </w:rPr>
        <w:fldChar w:fldCharType="end"/>
      </w:r>
      <w:r w:rsidR="00D4061F">
        <w:rPr>
          <w:rFonts w:ascii="Times New Roman" w:hAnsi="Times New Roman" w:cs="Times New Roman"/>
          <w:lang w:val="sl-SI"/>
        </w:rPr>
        <w:fldChar w:fldCharType="end"/>
      </w:r>
      <w:r w:rsidR="00D4061F">
        <w:rPr>
          <w:rFonts w:ascii="Times New Roman" w:hAnsi="Times New Roman" w:cs="Times New Roman"/>
          <w:lang w:val="sl-SI"/>
        </w:rPr>
        <w:t>-</w:t>
      </w:r>
      <w:r w:rsidR="00D4061F">
        <w:rPr>
          <w:rFonts w:ascii="Times New Roman" w:hAnsi="Times New Roman" w:cs="Times New Roman"/>
          <w:lang w:val="sl-SI"/>
        </w:rPr>
        <w:fldChar w:fldCharType="begin"/>
      </w:r>
      <w:r w:rsidR="00D4061F">
        <w:rPr>
          <w:rFonts w:ascii="Times New Roman" w:hAnsi="Times New Roman" w:cs="Times New Roman"/>
          <w:lang w:val="sl-SI"/>
        </w:rPr>
        <w:instrText xml:space="preserve"> GOTOBUTTON ZEqnNum743022  \* MERGEFORMAT </w:instrText>
      </w:r>
      <w:r w:rsidR="00D4061F">
        <w:rPr>
          <w:rFonts w:ascii="Times New Roman" w:hAnsi="Times New Roman" w:cs="Times New Roman"/>
          <w:lang w:val="sl-SI"/>
        </w:rPr>
        <w:fldChar w:fldCharType="begin"/>
      </w:r>
      <w:r w:rsidR="00D4061F">
        <w:rPr>
          <w:rFonts w:ascii="Times New Roman" w:hAnsi="Times New Roman" w:cs="Times New Roman"/>
          <w:lang w:val="sl-SI"/>
        </w:rPr>
        <w:instrText xml:space="preserve"> REF ZEqnNum743022 \* Charformat \! \* MERGEFORMAT </w:instrText>
      </w:r>
      <w:r w:rsidR="00D4061F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(2)</w:instrText>
      </w:r>
      <w:r w:rsidR="00D4061F">
        <w:rPr>
          <w:rFonts w:ascii="Times New Roman" w:hAnsi="Times New Roman" w:cs="Times New Roman"/>
          <w:lang w:val="sl-SI"/>
        </w:rPr>
        <w:fldChar w:fldCharType="end"/>
      </w:r>
      <w:r w:rsidR="00D4061F">
        <w:rPr>
          <w:rFonts w:ascii="Times New Roman" w:hAnsi="Times New Roman" w:cs="Times New Roman"/>
          <w:lang w:val="sl-SI"/>
        </w:rPr>
        <w:fldChar w:fldCharType="end"/>
      </w:r>
      <w:r w:rsidR="00D4061F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lahko uporabimo, da sestavimo pripadajočo rotacijsko matriko in rotacijski kvaternion. Oba konstrukta omogočata izračun prostorske usmerjenosti, ki je posledica rotacije.</w:t>
      </w:r>
      <w:r w:rsidR="00325FFC">
        <w:rPr>
          <w:rFonts w:ascii="Times New Roman" w:hAnsi="Times New Roman" w:cs="Times New Roman"/>
          <w:lang w:val="sl-SI"/>
        </w:rPr>
        <w:t xml:space="preserve"> Novo usmerjenost senzorskih osi v referenčnem sistemu </w:t>
      </w:r>
      <w:r w:rsidR="00325FFC" w:rsidRPr="005E1B34">
        <w:rPr>
          <w:rFonts w:ascii="Times New Roman" w:hAnsi="Times New Roman" w:cs="Times New Roman"/>
          <w:i/>
          <w:lang w:val="sl-SI"/>
        </w:rPr>
        <w:t>x</w:t>
      </w:r>
      <w:r w:rsidR="00325FFC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 w:rsidRPr="005E1B34">
        <w:rPr>
          <w:rFonts w:ascii="Times New Roman" w:hAnsi="Times New Roman" w:cs="Times New Roman"/>
          <w:i/>
          <w:lang w:val="sl-SI"/>
        </w:rPr>
        <w:t>y</w:t>
      </w:r>
      <w:r w:rsidR="00325FFC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 w:rsidRPr="005E1B34">
        <w:rPr>
          <w:rFonts w:ascii="Times New Roman" w:hAnsi="Times New Roman" w:cs="Times New Roman"/>
          <w:i/>
          <w:lang w:val="sl-SI"/>
        </w:rPr>
        <w:t>z</w:t>
      </w:r>
      <w:r w:rsidR="00325FFC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>
        <w:rPr>
          <w:rFonts w:ascii="Times New Roman" w:hAnsi="Times New Roman" w:cs="Times New Roman"/>
          <w:lang w:val="sl-SI"/>
        </w:rPr>
        <w:t xml:space="preserve"> označimo z matriko </w:t>
      </w:r>
      <w:r w:rsidR="00325FFC" w:rsidRPr="005E1B34">
        <w:rPr>
          <w:rFonts w:ascii="Times New Roman" w:hAnsi="Times New Roman" w:cs="Times New Roman"/>
          <w:b/>
          <w:lang w:val="sl-SI"/>
        </w:rPr>
        <w:t>S</w:t>
      </w:r>
      <w:r w:rsidR="009E1F78">
        <w:rPr>
          <w:rFonts w:ascii="Times New Roman" w:hAnsi="Times New Roman" w:cs="Times New Roman"/>
          <w:b/>
          <w:vertAlign w:val="superscript"/>
          <w:lang w:val="sl-SI"/>
        </w:rPr>
        <w:t>(R)</w:t>
      </w:r>
      <w:r w:rsidR="00325FFC">
        <w:rPr>
          <w:rFonts w:ascii="Times New Roman" w:hAnsi="Times New Roman" w:cs="Times New Roman"/>
          <w:lang w:val="sl-SI"/>
        </w:rPr>
        <w:t xml:space="preserve">. Stolpci matrike </w:t>
      </w:r>
      <w:r w:rsidR="00325FFC" w:rsidRPr="005E1B34">
        <w:rPr>
          <w:rFonts w:ascii="Times New Roman" w:hAnsi="Times New Roman" w:cs="Times New Roman"/>
          <w:b/>
          <w:lang w:val="sl-SI"/>
        </w:rPr>
        <w:t>S</w:t>
      </w:r>
      <w:r w:rsidR="009E1F78">
        <w:rPr>
          <w:rFonts w:ascii="Times New Roman" w:hAnsi="Times New Roman" w:cs="Times New Roman"/>
          <w:b/>
          <w:vertAlign w:val="superscript"/>
          <w:lang w:val="sl-SI"/>
        </w:rPr>
        <w:t>(R)</w:t>
      </w:r>
      <w:r w:rsidR="00325FFC">
        <w:rPr>
          <w:rFonts w:ascii="Times New Roman" w:hAnsi="Times New Roman" w:cs="Times New Roman"/>
          <w:lang w:val="sl-SI"/>
        </w:rPr>
        <w:t xml:space="preserve"> so enaki projekcijam </w:t>
      </w:r>
      <w:r w:rsidR="00E3593B">
        <w:rPr>
          <w:rFonts w:ascii="Times New Roman" w:hAnsi="Times New Roman" w:cs="Times New Roman"/>
          <w:lang w:val="sl-SI"/>
        </w:rPr>
        <w:t xml:space="preserve">enotskih vektorjev senzorskih osi </w:t>
      </w:r>
      <w:r w:rsidR="00E3593B" w:rsidRPr="000A16FA">
        <w:rPr>
          <w:rFonts w:ascii="Times New Roman" w:hAnsi="Times New Roman" w:cs="Times New Roman"/>
          <w:b/>
          <w:lang w:val="sl-SI"/>
        </w:rPr>
        <w:t>e</w:t>
      </w:r>
      <w:r w:rsidR="00E3593B" w:rsidRPr="000A16FA">
        <w:rPr>
          <w:rFonts w:ascii="Times New Roman" w:hAnsi="Times New Roman" w:cs="Times New Roman"/>
          <w:b/>
          <w:vertAlign w:val="subscript"/>
          <w:lang w:val="sl-SI"/>
        </w:rPr>
        <w:t>x</w:t>
      </w:r>
      <w:r w:rsidR="00E3593B">
        <w:rPr>
          <w:rFonts w:ascii="Times New Roman" w:hAnsi="Times New Roman" w:cs="Times New Roman"/>
          <w:lang w:val="sl-SI"/>
        </w:rPr>
        <w:t xml:space="preserve">, </w:t>
      </w:r>
      <w:r w:rsidR="00E3593B" w:rsidRPr="000A16FA">
        <w:rPr>
          <w:rFonts w:ascii="Times New Roman" w:hAnsi="Times New Roman" w:cs="Times New Roman"/>
          <w:b/>
          <w:lang w:val="sl-SI"/>
        </w:rPr>
        <w:t>e</w:t>
      </w:r>
      <w:r w:rsidR="00E3593B">
        <w:rPr>
          <w:rFonts w:ascii="Times New Roman" w:hAnsi="Times New Roman" w:cs="Times New Roman"/>
          <w:b/>
          <w:vertAlign w:val="subscript"/>
          <w:lang w:val="sl-SI"/>
        </w:rPr>
        <w:t>y</w:t>
      </w:r>
      <w:r w:rsidR="00E3593B">
        <w:rPr>
          <w:rFonts w:ascii="Times New Roman" w:hAnsi="Times New Roman" w:cs="Times New Roman"/>
          <w:lang w:val="sl-SI"/>
        </w:rPr>
        <w:t xml:space="preserve"> in </w:t>
      </w:r>
      <w:r w:rsidR="00E3593B" w:rsidRPr="000A16FA">
        <w:rPr>
          <w:rFonts w:ascii="Times New Roman" w:hAnsi="Times New Roman" w:cs="Times New Roman"/>
          <w:b/>
          <w:lang w:val="sl-SI"/>
        </w:rPr>
        <w:t>e</w:t>
      </w:r>
      <w:r w:rsidR="00E3593B">
        <w:rPr>
          <w:rFonts w:ascii="Times New Roman" w:hAnsi="Times New Roman" w:cs="Times New Roman"/>
          <w:b/>
          <w:vertAlign w:val="subscript"/>
          <w:lang w:val="sl-SI"/>
        </w:rPr>
        <w:t>z</w:t>
      </w:r>
      <w:r w:rsidR="00E3593B">
        <w:rPr>
          <w:rFonts w:ascii="Times New Roman" w:hAnsi="Times New Roman" w:cs="Times New Roman"/>
          <w:lang w:val="sl-SI"/>
        </w:rPr>
        <w:t xml:space="preserve"> </w:t>
      </w:r>
      <w:r w:rsidR="00325FFC">
        <w:rPr>
          <w:rFonts w:ascii="Times New Roman" w:hAnsi="Times New Roman" w:cs="Times New Roman"/>
          <w:lang w:val="sl-SI"/>
        </w:rPr>
        <w:t>na osi referenčnega sistema</w:t>
      </w:r>
      <w:r w:rsidR="00325FFC" w:rsidRPr="00800224">
        <w:rPr>
          <w:rFonts w:ascii="Times New Roman" w:hAnsi="Times New Roman" w:cs="Times New Roman"/>
          <w:i/>
          <w:lang w:val="sl-SI"/>
        </w:rPr>
        <w:t xml:space="preserve"> x</w:t>
      </w:r>
      <w:r w:rsidR="00325FFC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>
        <w:rPr>
          <w:rFonts w:ascii="Times New Roman" w:hAnsi="Times New Roman" w:cs="Times New Roman"/>
          <w:lang w:val="sl-SI"/>
        </w:rPr>
        <w:t xml:space="preserve">, </w:t>
      </w:r>
      <w:r w:rsidR="00325FFC" w:rsidRPr="00800224">
        <w:rPr>
          <w:rFonts w:ascii="Times New Roman" w:hAnsi="Times New Roman" w:cs="Times New Roman"/>
          <w:i/>
          <w:lang w:val="sl-SI"/>
        </w:rPr>
        <w:t>y</w:t>
      </w:r>
      <w:r w:rsidR="00325FFC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325FFC">
        <w:rPr>
          <w:rFonts w:ascii="Times New Roman" w:hAnsi="Times New Roman" w:cs="Times New Roman"/>
          <w:lang w:val="sl-SI"/>
        </w:rPr>
        <w:t xml:space="preserve"> in </w:t>
      </w:r>
      <w:r w:rsidR="00325FFC" w:rsidRPr="00800224">
        <w:rPr>
          <w:rFonts w:ascii="Times New Roman" w:hAnsi="Times New Roman" w:cs="Times New Roman"/>
          <w:i/>
          <w:lang w:val="sl-SI"/>
        </w:rPr>
        <w:t>z</w:t>
      </w:r>
      <w:r w:rsidR="00325FFC" w:rsidRPr="0080022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BF2ADF">
        <w:rPr>
          <w:rFonts w:ascii="Times New Roman" w:hAnsi="Times New Roman" w:cs="Times New Roman"/>
          <w:lang w:val="sl-SI"/>
        </w:rPr>
        <w:t xml:space="preserve"> po rotaciji okrog osi </w:t>
      </w:r>
      <w:r w:rsidR="00BF2ADF" w:rsidRPr="00AF0FD1">
        <w:rPr>
          <w:rFonts w:ascii="Times New Roman" w:hAnsi="Times New Roman" w:cs="Times New Roman"/>
          <w:b/>
          <w:lang w:val="sl-SI"/>
        </w:rPr>
        <w:t>v</w:t>
      </w:r>
      <w:r w:rsidR="00BF2ADF">
        <w:rPr>
          <w:rFonts w:ascii="Times New Roman" w:hAnsi="Times New Roman" w:cs="Times New Roman"/>
          <w:lang w:val="sl-SI"/>
        </w:rPr>
        <w:t xml:space="preserve"> za kot </w:t>
      </w:r>
      <w:r w:rsidR="00BF2ADF" w:rsidRPr="00FA048D">
        <w:rPr>
          <w:rFonts w:ascii="Times New Roman" w:hAnsi="Times New Roman" w:cs="Times New Roman"/>
          <w:i/>
          <w:lang w:val="sl-SI"/>
        </w:rPr>
        <w:t>φ</w:t>
      </w:r>
      <w:r w:rsidR="00BF2ADF">
        <w:rPr>
          <w:rFonts w:ascii="Times New Roman" w:hAnsi="Times New Roman" w:cs="Times New Roman"/>
          <w:lang w:val="sl-SI"/>
        </w:rPr>
        <w:t>.</w:t>
      </w:r>
    </w:p>
    <w:p w14:paraId="44022959" w14:textId="16A54154" w:rsidR="00F33B4A" w:rsidRPr="00F33B4A" w:rsidRDefault="0047398E" w:rsidP="0045183C">
      <w:pPr>
        <w:pStyle w:val="ListParagraph"/>
        <w:numPr>
          <w:ilvl w:val="0"/>
          <w:numId w:val="6"/>
        </w:numPr>
        <w:spacing w:after="360"/>
        <w:ind w:left="426" w:hanging="426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lastRenderedPageBreak/>
        <w:t>Računanje prostorske usmerjenosti</w:t>
      </w:r>
      <w:r w:rsidR="00F33B4A">
        <w:rPr>
          <w:rFonts w:ascii="Times New Roman" w:hAnsi="Times New Roman" w:cs="Times New Roman"/>
          <w:lang w:val="sl-SI"/>
        </w:rPr>
        <w:t xml:space="preserve"> z rotacijsko matriko</w:t>
      </w:r>
    </w:p>
    <w:p w14:paraId="21F90CC8" w14:textId="52FA0366" w:rsidR="0022233C" w:rsidRDefault="0028059A" w:rsidP="00033533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Z uporabo osi in kota rotacije </w:t>
      </w:r>
      <w:r w:rsidR="00445F69">
        <w:rPr>
          <w:rFonts w:ascii="Times New Roman" w:hAnsi="Times New Roman" w:cs="Times New Roman"/>
          <w:lang w:val="sl-SI"/>
        </w:rPr>
        <w:fldChar w:fldCharType="begin"/>
      </w:r>
      <w:r w:rsidR="00445F69">
        <w:rPr>
          <w:rFonts w:ascii="Times New Roman" w:hAnsi="Times New Roman" w:cs="Times New Roman"/>
          <w:lang w:val="sl-SI"/>
        </w:rPr>
        <w:instrText xml:space="preserve"> GOTOBUTTON ZEqnNum461845  \* MERGEFORMAT </w:instrText>
      </w:r>
      <w:r w:rsidR="00445F69">
        <w:rPr>
          <w:rFonts w:ascii="Times New Roman" w:hAnsi="Times New Roman" w:cs="Times New Roman"/>
          <w:lang w:val="sl-SI"/>
        </w:rPr>
        <w:fldChar w:fldCharType="begin"/>
      </w:r>
      <w:r w:rsidR="00445F69">
        <w:rPr>
          <w:rFonts w:ascii="Times New Roman" w:hAnsi="Times New Roman" w:cs="Times New Roman"/>
          <w:lang w:val="sl-SI"/>
        </w:rPr>
        <w:instrText xml:space="preserve"> REF ZEqnNum461845 \* Charformat \! \* MERGEFORMAT </w:instrText>
      </w:r>
      <w:r w:rsidR="00445F69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(1)</w:instrText>
      </w:r>
      <w:r w:rsidR="00445F69">
        <w:rPr>
          <w:rFonts w:ascii="Times New Roman" w:hAnsi="Times New Roman" w:cs="Times New Roman"/>
          <w:lang w:val="sl-SI"/>
        </w:rPr>
        <w:fldChar w:fldCharType="end"/>
      </w:r>
      <w:r w:rsidR="00445F69">
        <w:rPr>
          <w:rFonts w:ascii="Times New Roman" w:hAnsi="Times New Roman" w:cs="Times New Roman"/>
          <w:lang w:val="sl-SI"/>
        </w:rPr>
        <w:fldChar w:fldCharType="end"/>
      </w:r>
      <w:r w:rsidR="00445F69">
        <w:rPr>
          <w:rFonts w:ascii="Times New Roman" w:hAnsi="Times New Roman" w:cs="Times New Roman"/>
          <w:lang w:val="sl-SI"/>
        </w:rPr>
        <w:t>-</w:t>
      </w:r>
      <w:r w:rsidR="00445F69">
        <w:rPr>
          <w:rFonts w:ascii="Times New Roman" w:hAnsi="Times New Roman" w:cs="Times New Roman"/>
          <w:lang w:val="sl-SI"/>
        </w:rPr>
        <w:fldChar w:fldCharType="begin"/>
      </w:r>
      <w:r w:rsidR="00445F69">
        <w:rPr>
          <w:rFonts w:ascii="Times New Roman" w:hAnsi="Times New Roman" w:cs="Times New Roman"/>
          <w:lang w:val="sl-SI"/>
        </w:rPr>
        <w:instrText xml:space="preserve"> GOTOBUTTON ZEqnNum743022  \* MERGEFORMAT </w:instrText>
      </w:r>
      <w:r w:rsidR="00445F69">
        <w:rPr>
          <w:rFonts w:ascii="Times New Roman" w:hAnsi="Times New Roman" w:cs="Times New Roman"/>
          <w:lang w:val="sl-SI"/>
        </w:rPr>
        <w:fldChar w:fldCharType="begin"/>
      </w:r>
      <w:r w:rsidR="00445F69">
        <w:rPr>
          <w:rFonts w:ascii="Times New Roman" w:hAnsi="Times New Roman" w:cs="Times New Roman"/>
          <w:lang w:val="sl-SI"/>
        </w:rPr>
        <w:instrText xml:space="preserve"> REF ZEqnNum743022 \* Charformat \! \* MERGEFORMAT </w:instrText>
      </w:r>
      <w:r w:rsidR="00445F69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(2)</w:instrText>
      </w:r>
      <w:r w:rsidR="00445F69">
        <w:rPr>
          <w:rFonts w:ascii="Times New Roman" w:hAnsi="Times New Roman" w:cs="Times New Roman"/>
          <w:lang w:val="sl-SI"/>
        </w:rPr>
        <w:fldChar w:fldCharType="end"/>
      </w:r>
      <w:r w:rsidR="00445F69">
        <w:rPr>
          <w:rFonts w:ascii="Times New Roman" w:hAnsi="Times New Roman" w:cs="Times New Roman"/>
          <w:lang w:val="sl-SI"/>
        </w:rPr>
        <w:fldChar w:fldCharType="end"/>
      </w:r>
      <w:r>
        <w:rPr>
          <w:rFonts w:ascii="Times New Roman" w:hAnsi="Times New Roman" w:cs="Times New Roman"/>
          <w:lang w:val="sl-SI"/>
        </w:rPr>
        <w:t xml:space="preserve"> sestavimo rotacijsko matriko </w:t>
      </w:r>
      <w:r w:rsidRPr="007713C2">
        <w:rPr>
          <w:rFonts w:ascii="Times New Roman" w:hAnsi="Times New Roman" w:cs="Times New Roman"/>
          <w:b/>
          <w:lang w:val="sl-SI"/>
        </w:rPr>
        <w:t>R</w:t>
      </w:r>
      <w:r>
        <w:rPr>
          <w:rFonts w:ascii="Times New Roman" w:hAnsi="Times New Roman" w:cs="Times New Roman"/>
          <w:lang w:val="sl-SI"/>
        </w:rPr>
        <w:t>:</w:t>
      </w:r>
    </w:p>
    <w:p w14:paraId="6A6C1923" w14:textId="533BB383" w:rsidR="0022233C" w:rsidRDefault="0022233C" w:rsidP="00033533">
      <w:pPr>
        <w:pStyle w:val="MTDisplayEquation"/>
        <w:tabs>
          <w:tab w:val="clear" w:pos="9360"/>
          <w:tab w:val="left" w:pos="656"/>
          <w:tab w:val="right" w:pos="9072"/>
        </w:tabs>
        <w:spacing w:before="240" w:after="240"/>
      </w:pPr>
      <w:r>
        <w:tab/>
      </w:r>
      <w:r w:rsidR="00033533">
        <w:tab/>
      </w:r>
      <w:r w:rsidR="00945AA7" w:rsidRPr="0022233C">
        <w:rPr>
          <w:noProof/>
          <w:position w:val="-40"/>
        </w:rPr>
        <w:object w:dxaOrig="6619" w:dyaOrig="900" w14:anchorId="6890082F">
          <v:shape id="_x0000_i1028" type="#_x0000_t75" alt="" style="width:330.75pt;height:45.7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00031871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D039B">
        <w:rPr>
          <w:noProof/>
        </w:rPr>
        <w:fldChar w:fldCharType="begin"/>
      </w:r>
      <w:r w:rsidR="004D039B">
        <w:rPr>
          <w:noProof/>
        </w:rPr>
        <w:instrText xml:space="preserve"> SEQ MTEqn \c \* Arabic \* MERGEFORMAT </w:instrText>
      </w:r>
      <w:r w:rsidR="004D039B">
        <w:rPr>
          <w:noProof/>
        </w:rPr>
        <w:fldChar w:fldCharType="separate"/>
      </w:r>
      <w:r w:rsidR="00992615">
        <w:rPr>
          <w:noProof/>
        </w:rPr>
        <w:instrText>3</w:instrText>
      </w:r>
      <w:r w:rsidR="004D039B">
        <w:rPr>
          <w:noProof/>
        </w:rPr>
        <w:fldChar w:fldCharType="end"/>
      </w:r>
      <w:r>
        <w:instrText>)</w:instrText>
      </w:r>
      <w:r>
        <w:fldChar w:fldCharType="end"/>
      </w:r>
    </w:p>
    <w:p w14:paraId="2A75EEC0" w14:textId="1D57F3FD" w:rsidR="0028059A" w:rsidRDefault="0022233C" w:rsidP="00BB0B09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</w:t>
      </w:r>
      <w:r w:rsidR="0028059A">
        <w:rPr>
          <w:rFonts w:ascii="Times New Roman" w:hAnsi="Times New Roman" w:cs="Times New Roman"/>
          <w:lang w:val="sl-SI"/>
        </w:rPr>
        <w:t>i na</w:t>
      </w:r>
      <w:r w:rsidR="00AD5B38">
        <w:rPr>
          <w:rFonts w:ascii="Times New Roman" w:hAnsi="Times New Roman" w:cs="Times New Roman"/>
          <w:lang w:val="sl-SI"/>
        </w:rPr>
        <w:t>m omogoča izračun nove usmerjenosti</w:t>
      </w:r>
      <w:r w:rsidR="0028059A">
        <w:rPr>
          <w:rFonts w:ascii="Times New Roman" w:hAnsi="Times New Roman" w:cs="Times New Roman"/>
          <w:lang w:val="sl-SI"/>
        </w:rPr>
        <w:t xml:space="preserve"> koordinatnega sistema senzorja </w:t>
      </w:r>
      <w:r w:rsidR="0028059A" w:rsidRPr="0028059A">
        <w:rPr>
          <w:rFonts w:ascii="Times New Roman" w:hAnsi="Times New Roman" w:cs="Times New Roman"/>
          <w:i/>
          <w:lang w:val="sl-SI"/>
        </w:rPr>
        <w:t>xyz</w:t>
      </w:r>
      <w:r w:rsidR="0028059A">
        <w:rPr>
          <w:rFonts w:ascii="Times New Roman" w:hAnsi="Times New Roman" w:cs="Times New Roman"/>
          <w:lang w:val="sl-SI"/>
        </w:rPr>
        <w:t xml:space="preserve"> v referenčnem sistemu </w:t>
      </w:r>
      <w:r w:rsidR="0028059A" w:rsidRPr="005E1B34">
        <w:rPr>
          <w:rFonts w:ascii="Times New Roman" w:hAnsi="Times New Roman" w:cs="Times New Roman"/>
          <w:i/>
          <w:lang w:val="sl-SI"/>
        </w:rPr>
        <w:t>x</w:t>
      </w:r>
      <w:r w:rsidR="0028059A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28059A" w:rsidRPr="005E1B34">
        <w:rPr>
          <w:rFonts w:ascii="Times New Roman" w:hAnsi="Times New Roman" w:cs="Times New Roman"/>
          <w:i/>
          <w:lang w:val="sl-SI"/>
        </w:rPr>
        <w:t>y</w:t>
      </w:r>
      <w:r w:rsidR="0028059A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28059A" w:rsidRPr="005E1B34">
        <w:rPr>
          <w:rFonts w:ascii="Times New Roman" w:hAnsi="Times New Roman" w:cs="Times New Roman"/>
          <w:i/>
          <w:lang w:val="sl-SI"/>
        </w:rPr>
        <w:t>z</w:t>
      </w:r>
      <w:r w:rsidR="0028059A"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="0028059A">
        <w:rPr>
          <w:rFonts w:ascii="Times New Roman" w:hAnsi="Times New Roman" w:cs="Times New Roman"/>
          <w:lang w:val="sl-SI"/>
        </w:rPr>
        <w:t>:</w:t>
      </w:r>
    </w:p>
    <w:p w14:paraId="0955124C" w14:textId="5EA80E0B" w:rsidR="001948A6" w:rsidRDefault="001948A6" w:rsidP="00CF4227">
      <w:pPr>
        <w:pStyle w:val="MTDisplayEquation"/>
        <w:tabs>
          <w:tab w:val="clear" w:pos="9360"/>
          <w:tab w:val="right" w:pos="9072"/>
        </w:tabs>
        <w:spacing w:before="240" w:after="240"/>
        <w:ind w:firstLine="0"/>
        <w:rPr>
          <w:lang w:val="sl-SI"/>
        </w:rPr>
      </w:pPr>
      <w:r>
        <w:rPr>
          <w:lang w:val="sl-SI"/>
        </w:rPr>
        <w:tab/>
      </w:r>
      <w:r w:rsidR="00945AA7" w:rsidRPr="001948A6">
        <w:rPr>
          <w:noProof/>
          <w:position w:val="-10"/>
          <w:lang w:val="sl-SI"/>
        </w:rPr>
        <w:object w:dxaOrig="960" w:dyaOrig="320" w14:anchorId="7896D41A">
          <v:shape id="_x0000_i1029" type="#_x0000_t75" alt="" style="width:47.25pt;height:16.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00031872" r:id="rId17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4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1521C83F" w14:textId="132169DD" w:rsidR="00FF748F" w:rsidRDefault="00FF748F" w:rsidP="00DE1048">
      <w:pPr>
        <w:spacing w:after="0"/>
        <w:ind w:firstLine="170"/>
        <w:rPr>
          <w:rFonts w:ascii="Times New Roman" w:hAnsi="Times New Roman" w:cs="Times New Roman"/>
          <w:lang w:val="sl-SI"/>
        </w:rPr>
      </w:pPr>
      <w:r w:rsidRPr="00FF748F">
        <w:rPr>
          <w:rFonts w:ascii="Times New Roman" w:hAnsi="Times New Roman" w:cs="Times New Roman"/>
          <w:lang w:val="sl-SI"/>
        </w:rPr>
        <w:t xml:space="preserve">Zaporedje </w:t>
      </w:r>
      <w:r w:rsidRPr="00FF748F">
        <w:rPr>
          <w:rFonts w:ascii="Times New Roman" w:hAnsi="Times New Roman" w:cs="Times New Roman"/>
          <w:i/>
          <w:lang w:val="sl-SI"/>
        </w:rPr>
        <w:t>N</w:t>
      </w:r>
      <w:r w:rsidR="00244CE3">
        <w:rPr>
          <w:rFonts w:ascii="Times New Roman" w:hAnsi="Times New Roman" w:cs="Times New Roman"/>
          <w:lang w:val="sl-SI"/>
        </w:rPr>
        <w:t>-tih</w:t>
      </w:r>
      <w:r w:rsidRPr="00FF748F">
        <w:rPr>
          <w:rFonts w:ascii="Times New Roman" w:hAnsi="Times New Roman" w:cs="Times New Roman"/>
          <w:lang w:val="sl-SI"/>
        </w:rPr>
        <w:t xml:space="preserve"> rotacij</w:t>
      </w:r>
      <w:r w:rsidR="00244CE3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predstavimo s produktom </w:t>
      </w:r>
      <w:r w:rsidR="001D0669">
        <w:rPr>
          <w:rFonts w:ascii="Times New Roman" w:hAnsi="Times New Roman" w:cs="Times New Roman"/>
          <w:lang w:val="sl-SI"/>
        </w:rPr>
        <w:t>vseh posameznih rotacijskih matrik:</w:t>
      </w:r>
    </w:p>
    <w:p w14:paraId="4C0BD6A1" w14:textId="4BF55D5E" w:rsidR="00FF748F" w:rsidRPr="00FF748F" w:rsidRDefault="00FF748F" w:rsidP="00DE1048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FF748F">
        <w:rPr>
          <w:noProof/>
          <w:position w:val="-10"/>
          <w:lang w:val="sl-SI"/>
        </w:rPr>
        <w:object w:dxaOrig="2280" w:dyaOrig="279" w14:anchorId="4D53F244">
          <v:shape id="_x0000_i1030" type="#_x0000_t75" alt="" style="width:114pt;height:14.2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00031873" r:id="rId19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2" w:name="ZEqnNum899334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5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2"/>
      <w:r>
        <w:rPr>
          <w:lang w:val="sl-SI"/>
        </w:rPr>
        <w:fldChar w:fldCharType="end"/>
      </w:r>
    </w:p>
    <w:p w14:paraId="0F63B8A3" w14:textId="3EBA45AB" w:rsidR="00DE1048" w:rsidRDefault="009127C0" w:rsidP="00EF541D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Ker rotacije niso</w:t>
      </w:r>
      <w:r w:rsidR="00DE1048">
        <w:rPr>
          <w:rFonts w:ascii="Times New Roman" w:hAnsi="Times New Roman" w:cs="Times New Roman"/>
          <w:lang w:val="sl-SI"/>
        </w:rPr>
        <w:t xml:space="preserve"> komu</w:t>
      </w:r>
      <w:r>
        <w:rPr>
          <w:rFonts w:ascii="Times New Roman" w:hAnsi="Times New Roman" w:cs="Times New Roman"/>
          <w:lang w:val="sl-SI"/>
        </w:rPr>
        <w:t>tativne operacije</w:t>
      </w:r>
      <w:r w:rsidR="000B1318">
        <w:rPr>
          <w:rFonts w:ascii="Times New Roman" w:hAnsi="Times New Roman" w:cs="Times New Roman"/>
          <w:lang w:val="sl-SI"/>
        </w:rPr>
        <w:t>, je vrstni red množenj pri</w:t>
      </w:r>
      <w:r w:rsidR="00231A01">
        <w:rPr>
          <w:rFonts w:ascii="Times New Roman" w:hAnsi="Times New Roman" w:cs="Times New Roman"/>
          <w:lang w:val="sl-SI"/>
        </w:rPr>
        <w:t xml:space="preserve"> </w:t>
      </w:r>
      <w:r w:rsidR="00231A01">
        <w:rPr>
          <w:rFonts w:ascii="Times New Roman" w:hAnsi="Times New Roman" w:cs="Times New Roman"/>
          <w:lang w:val="sl-SI"/>
        </w:rPr>
        <w:fldChar w:fldCharType="begin"/>
      </w:r>
      <w:r w:rsidR="00231A01">
        <w:rPr>
          <w:rFonts w:ascii="Times New Roman" w:hAnsi="Times New Roman" w:cs="Times New Roman"/>
          <w:lang w:val="sl-SI"/>
        </w:rPr>
        <w:instrText xml:space="preserve"> GOTOBUTTON ZEqnNum899334  \* MERGEFORMAT </w:instrText>
      </w:r>
      <w:r w:rsidR="00231A01">
        <w:rPr>
          <w:rFonts w:ascii="Times New Roman" w:hAnsi="Times New Roman" w:cs="Times New Roman"/>
          <w:lang w:val="sl-SI"/>
        </w:rPr>
        <w:fldChar w:fldCharType="begin"/>
      </w:r>
      <w:r w:rsidR="00231A01">
        <w:rPr>
          <w:rFonts w:ascii="Times New Roman" w:hAnsi="Times New Roman" w:cs="Times New Roman"/>
          <w:lang w:val="sl-SI"/>
        </w:rPr>
        <w:instrText xml:space="preserve"> REF ZEqnNum899334 \* Charformat \! \* MERGEFORMAT </w:instrText>
      </w:r>
      <w:r w:rsidR="00231A01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(5)</w:instrText>
      </w:r>
      <w:r w:rsidR="00231A01">
        <w:rPr>
          <w:rFonts w:ascii="Times New Roman" w:hAnsi="Times New Roman" w:cs="Times New Roman"/>
          <w:lang w:val="sl-SI"/>
        </w:rPr>
        <w:fldChar w:fldCharType="end"/>
      </w:r>
      <w:r w:rsidR="00231A01">
        <w:rPr>
          <w:rFonts w:ascii="Times New Roman" w:hAnsi="Times New Roman" w:cs="Times New Roman"/>
          <w:lang w:val="sl-SI"/>
        </w:rPr>
        <w:fldChar w:fldCharType="end"/>
      </w:r>
      <w:r w:rsidR="00DE1048">
        <w:rPr>
          <w:rFonts w:ascii="Times New Roman" w:hAnsi="Times New Roman" w:cs="Times New Roman"/>
          <w:lang w:val="sl-SI"/>
        </w:rPr>
        <w:t xml:space="preserve"> pomemben.</w:t>
      </w:r>
    </w:p>
    <w:p w14:paraId="7B1F85A2" w14:textId="617EC027" w:rsidR="00597896" w:rsidRDefault="00472900" w:rsidP="00EF541D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</w:t>
      </w:r>
      <w:r w:rsidR="00597896">
        <w:rPr>
          <w:rFonts w:ascii="Times New Roman" w:hAnsi="Times New Roman" w:cs="Times New Roman"/>
          <w:lang w:val="sl-SI"/>
        </w:rPr>
        <w:t>ot</w:t>
      </w:r>
      <w:r>
        <w:rPr>
          <w:rFonts w:ascii="Times New Roman" w:hAnsi="Times New Roman" w:cs="Times New Roman"/>
          <w:lang w:val="sl-SI"/>
        </w:rPr>
        <w:t xml:space="preserve"> in os</w:t>
      </w:r>
      <w:r w:rsidR="00597896">
        <w:rPr>
          <w:rFonts w:ascii="Times New Roman" w:hAnsi="Times New Roman" w:cs="Times New Roman"/>
          <w:lang w:val="sl-SI"/>
        </w:rPr>
        <w:t xml:space="preserve"> rotacije iz rotacijske matrike določimo na naslednji način:</w:t>
      </w:r>
    </w:p>
    <w:p w14:paraId="6C99CA07" w14:textId="42730013" w:rsidR="00597896" w:rsidRDefault="00597896" w:rsidP="00597896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Pr="00597896">
        <w:rPr>
          <w:position w:val="-62"/>
          <w:lang w:val="sl-SI"/>
        </w:rPr>
        <w:object w:dxaOrig="1860" w:dyaOrig="1340" w14:anchorId="16F9401D">
          <v:shape id="_x0000_i1031" type="#_x0000_t75" style="width:93pt;height:67.5pt" o:ole="">
            <v:imagedata r:id="rId20" o:title=""/>
          </v:shape>
          <o:OLEObject Type="Embed" ProgID="Equation.DSMT4" ShapeID="_x0000_i1031" DrawAspect="Content" ObjectID="_1800031874" r:id="rId2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6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65D5ECB9" w14:textId="77777777" w:rsidR="00992615" w:rsidRDefault="00992615" w:rsidP="00992615">
      <w:pPr>
        <w:pStyle w:val="ListParagraph"/>
        <w:spacing w:after="360"/>
        <w:ind w:left="426" w:firstLine="0"/>
        <w:rPr>
          <w:rFonts w:ascii="Times New Roman" w:hAnsi="Times New Roman" w:cs="Times New Roman"/>
          <w:lang w:val="sl-SI"/>
        </w:rPr>
      </w:pPr>
    </w:p>
    <w:p w14:paraId="7D35ABBC" w14:textId="43D53819" w:rsidR="00F33B4A" w:rsidRPr="00F33B4A" w:rsidRDefault="00F33B4A" w:rsidP="0045183C">
      <w:pPr>
        <w:pStyle w:val="ListParagraph"/>
        <w:numPr>
          <w:ilvl w:val="0"/>
          <w:numId w:val="6"/>
        </w:numPr>
        <w:spacing w:after="360"/>
        <w:ind w:left="426" w:hanging="426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Računanje prostorske </w:t>
      </w:r>
      <w:r w:rsidR="00C5161A">
        <w:rPr>
          <w:rFonts w:ascii="Times New Roman" w:hAnsi="Times New Roman" w:cs="Times New Roman"/>
          <w:lang w:val="sl-SI"/>
        </w:rPr>
        <w:t xml:space="preserve">usmerjenosti </w:t>
      </w:r>
      <w:r>
        <w:rPr>
          <w:rFonts w:ascii="Times New Roman" w:hAnsi="Times New Roman" w:cs="Times New Roman"/>
          <w:lang w:val="sl-SI"/>
        </w:rPr>
        <w:t>z rotacijskim kvaternionom</w:t>
      </w:r>
    </w:p>
    <w:p w14:paraId="0F0A55EB" w14:textId="12E0C57B" w:rsidR="00CD385C" w:rsidRDefault="00CD385C" w:rsidP="004038B3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Z uporabo osi in kota rotacije </w:t>
      </w:r>
      <w:r w:rsidR="001948A6">
        <w:rPr>
          <w:rFonts w:ascii="Times New Roman" w:hAnsi="Times New Roman" w:cs="Times New Roman"/>
          <w:lang w:val="sl-SI"/>
        </w:rPr>
        <w:fldChar w:fldCharType="begin"/>
      </w:r>
      <w:r w:rsidR="001948A6">
        <w:rPr>
          <w:rFonts w:ascii="Times New Roman" w:hAnsi="Times New Roman" w:cs="Times New Roman"/>
          <w:lang w:val="sl-SI"/>
        </w:rPr>
        <w:instrText xml:space="preserve"> GOTOBUTTON ZEqnNum461845  \* MERGEFORMAT </w:instrText>
      </w:r>
      <w:r w:rsidR="001948A6">
        <w:rPr>
          <w:rFonts w:ascii="Times New Roman" w:hAnsi="Times New Roman" w:cs="Times New Roman"/>
          <w:lang w:val="sl-SI"/>
        </w:rPr>
        <w:fldChar w:fldCharType="begin"/>
      </w:r>
      <w:r w:rsidR="001948A6">
        <w:rPr>
          <w:rFonts w:ascii="Times New Roman" w:hAnsi="Times New Roman" w:cs="Times New Roman"/>
          <w:lang w:val="sl-SI"/>
        </w:rPr>
        <w:instrText xml:space="preserve"> REF ZEqnNum461845 \* Charformat \! \* MERGEFORMAT </w:instrText>
      </w:r>
      <w:r w:rsidR="001948A6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(1)</w:instrText>
      </w:r>
      <w:r w:rsidR="001948A6">
        <w:rPr>
          <w:rFonts w:ascii="Times New Roman" w:hAnsi="Times New Roman" w:cs="Times New Roman"/>
          <w:lang w:val="sl-SI"/>
        </w:rPr>
        <w:fldChar w:fldCharType="end"/>
      </w:r>
      <w:r w:rsidR="001948A6">
        <w:rPr>
          <w:rFonts w:ascii="Times New Roman" w:hAnsi="Times New Roman" w:cs="Times New Roman"/>
          <w:lang w:val="sl-SI"/>
        </w:rPr>
        <w:fldChar w:fldCharType="end"/>
      </w:r>
      <w:r w:rsidR="001948A6">
        <w:rPr>
          <w:rFonts w:ascii="Times New Roman" w:hAnsi="Times New Roman" w:cs="Times New Roman"/>
          <w:lang w:val="sl-SI"/>
        </w:rPr>
        <w:t>-</w:t>
      </w:r>
      <w:r w:rsidR="001948A6">
        <w:rPr>
          <w:rFonts w:ascii="Times New Roman" w:hAnsi="Times New Roman" w:cs="Times New Roman"/>
          <w:lang w:val="sl-SI"/>
        </w:rPr>
        <w:fldChar w:fldCharType="begin"/>
      </w:r>
      <w:r w:rsidR="001948A6">
        <w:rPr>
          <w:rFonts w:ascii="Times New Roman" w:hAnsi="Times New Roman" w:cs="Times New Roman"/>
          <w:lang w:val="sl-SI"/>
        </w:rPr>
        <w:instrText xml:space="preserve"> GOTOBUTTON ZEqnNum743022  \* MERGEFORMAT </w:instrText>
      </w:r>
      <w:r w:rsidR="001948A6">
        <w:rPr>
          <w:rFonts w:ascii="Times New Roman" w:hAnsi="Times New Roman" w:cs="Times New Roman"/>
          <w:lang w:val="sl-SI"/>
        </w:rPr>
        <w:fldChar w:fldCharType="begin"/>
      </w:r>
      <w:r w:rsidR="001948A6">
        <w:rPr>
          <w:rFonts w:ascii="Times New Roman" w:hAnsi="Times New Roman" w:cs="Times New Roman"/>
          <w:lang w:val="sl-SI"/>
        </w:rPr>
        <w:instrText xml:space="preserve"> REF ZEqnNum743022 \* Charformat \! \* MERGEFORMAT </w:instrText>
      </w:r>
      <w:r w:rsidR="001948A6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(2)</w:instrText>
      </w:r>
      <w:r w:rsidR="001948A6">
        <w:rPr>
          <w:rFonts w:ascii="Times New Roman" w:hAnsi="Times New Roman" w:cs="Times New Roman"/>
          <w:lang w:val="sl-SI"/>
        </w:rPr>
        <w:fldChar w:fldCharType="end"/>
      </w:r>
      <w:r w:rsidR="001948A6">
        <w:rPr>
          <w:rFonts w:ascii="Times New Roman" w:hAnsi="Times New Roman" w:cs="Times New Roman"/>
          <w:lang w:val="sl-SI"/>
        </w:rPr>
        <w:fldChar w:fldCharType="end"/>
      </w:r>
      <w:r>
        <w:rPr>
          <w:rFonts w:ascii="Times New Roman" w:hAnsi="Times New Roman" w:cs="Times New Roman"/>
          <w:lang w:val="sl-SI"/>
        </w:rPr>
        <w:t xml:space="preserve"> lahko sestavimo tudi rotacijski kvaternion </w:t>
      </w:r>
      <w:r w:rsidRPr="00CD385C">
        <w:rPr>
          <w:rFonts w:ascii="Times New Roman" w:hAnsi="Times New Roman" w:cs="Times New Roman"/>
          <w:b/>
          <w:i/>
          <w:lang w:val="sl-SI"/>
        </w:rPr>
        <w:t>q</w:t>
      </w:r>
      <w:r>
        <w:rPr>
          <w:rFonts w:ascii="Times New Roman" w:hAnsi="Times New Roman" w:cs="Times New Roman"/>
          <w:lang w:val="sl-SI"/>
        </w:rPr>
        <w:t>:</w:t>
      </w:r>
    </w:p>
    <w:p w14:paraId="1A8ECD59" w14:textId="2D38D32A" w:rsidR="00F33B4A" w:rsidRDefault="00F33B4A" w:rsidP="004038B3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F33B4A">
        <w:rPr>
          <w:noProof/>
          <w:position w:val="-12"/>
          <w:lang w:val="sl-SI"/>
        </w:rPr>
        <w:object w:dxaOrig="3320" w:dyaOrig="320" w14:anchorId="2881E841">
          <v:shape id="_x0000_i1032" type="#_x0000_t75" alt="" style="width:165.75pt;height:16.5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00031875" r:id="rId23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7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736892EA" w14:textId="3E96FD51" w:rsidR="00445F69" w:rsidRDefault="00445F69" w:rsidP="0014289C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ki tud</w:t>
      </w:r>
      <w:r w:rsidR="00A16B97">
        <w:rPr>
          <w:rFonts w:ascii="Times New Roman" w:hAnsi="Times New Roman" w:cs="Times New Roman"/>
          <w:lang w:val="sl-SI"/>
        </w:rPr>
        <w:t>i omogoča izračun nove usmerjenosti</w:t>
      </w:r>
      <w:r>
        <w:rPr>
          <w:rFonts w:ascii="Times New Roman" w:hAnsi="Times New Roman" w:cs="Times New Roman"/>
          <w:lang w:val="sl-SI"/>
        </w:rPr>
        <w:t xml:space="preserve"> koordinatnega sistema senzorja </w:t>
      </w:r>
      <w:r w:rsidRPr="0028059A">
        <w:rPr>
          <w:rFonts w:ascii="Times New Roman" w:hAnsi="Times New Roman" w:cs="Times New Roman"/>
          <w:i/>
          <w:lang w:val="sl-SI"/>
        </w:rPr>
        <w:t>xyz</w:t>
      </w:r>
      <w:r>
        <w:rPr>
          <w:rFonts w:ascii="Times New Roman" w:hAnsi="Times New Roman" w:cs="Times New Roman"/>
          <w:lang w:val="sl-SI"/>
        </w:rPr>
        <w:t xml:space="preserve"> v referenčnem sistemu </w:t>
      </w:r>
      <w:r w:rsidRPr="005E1B34">
        <w:rPr>
          <w:rFonts w:ascii="Times New Roman" w:hAnsi="Times New Roman" w:cs="Times New Roman"/>
          <w:i/>
          <w:lang w:val="sl-SI"/>
        </w:rPr>
        <w:t>x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y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z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>
        <w:rPr>
          <w:rFonts w:ascii="Times New Roman" w:hAnsi="Times New Roman" w:cs="Times New Roman"/>
          <w:lang w:val="sl-SI"/>
        </w:rPr>
        <w:t>:</w:t>
      </w:r>
    </w:p>
    <w:p w14:paraId="0DD91512" w14:textId="6F6C5982" w:rsidR="00F33B4A" w:rsidRDefault="00F33B4A" w:rsidP="0014289C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DA13EA">
        <w:rPr>
          <w:noProof/>
          <w:position w:val="-46"/>
          <w:lang w:val="sl-SI"/>
        </w:rPr>
        <w:object w:dxaOrig="1260" w:dyaOrig="1020" w14:anchorId="1AB7DF61">
          <v:shape id="_x0000_i1033" type="#_x0000_t75" alt="" style="width:63pt;height:50.25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00031876" r:id="rId25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3" w:name="ZEqnNum649244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8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3"/>
      <w:r>
        <w:rPr>
          <w:lang w:val="sl-SI"/>
        </w:rPr>
        <w:fldChar w:fldCharType="end"/>
      </w:r>
    </w:p>
    <w:p w14:paraId="5C0A02F8" w14:textId="0709BACC" w:rsidR="00CD385C" w:rsidRDefault="0014289C" w:rsidP="00CB57D7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čem</w:t>
      </w:r>
      <w:r w:rsidR="00445F69">
        <w:rPr>
          <w:rFonts w:ascii="Times New Roman" w:hAnsi="Times New Roman" w:cs="Times New Roman"/>
          <w:lang w:val="sl-SI"/>
        </w:rPr>
        <w:t xml:space="preserve"> velja:</w:t>
      </w:r>
    </w:p>
    <w:p w14:paraId="0720BD1D" w14:textId="6224E737" w:rsidR="00F33B4A" w:rsidRDefault="00F33B4A" w:rsidP="00CB57D7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DA13EA">
        <w:rPr>
          <w:noProof/>
          <w:position w:val="-12"/>
          <w:lang w:val="sl-SI"/>
        </w:rPr>
        <w:object w:dxaOrig="3360" w:dyaOrig="340" w14:anchorId="1B0156F2">
          <v:shape id="_x0000_i1034" type="#_x0000_t75" alt="" style="width:168pt;height:16.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800031877" r:id="rId27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9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3E0D93BB" w14:textId="4725C068" w:rsidR="00F33B4A" w:rsidRDefault="00F33B4A" w:rsidP="00CB57D7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945AA7" w:rsidRPr="00DA13EA">
        <w:rPr>
          <w:noProof/>
          <w:position w:val="-14"/>
          <w:lang w:val="sl-SI"/>
        </w:rPr>
        <w:object w:dxaOrig="3440" w:dyaOrig="380" w14:anchorId="1D713910">
          <v:shape id="_x0000_i1035" type="#_x0000_t75" alt="" style="width:174.75pt;height:18.75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800031878" r:id="rId29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10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29E9370A" w14:textId="17FF31B6" w:rsidR="00FF748F" w:rsidRDefault="00FF748F" w:rsidP="009127C0">
      <w:pPr>
        <w:spacing w:after="0"/>
        <w:ind w:firstLine="170"/>
        <w:rPr>
          <w:rFonts w:ascii="Times New Roman" w:hAnsi="Times New Roman" w:cs="Times New Roman"/>
          <w:lang w:val="sl-SI"/>
        </w:rPr>
      </w:pPr>
      <w:r w:rsidRPr="00FF748F">
        <w:rPr>
          <w:rFonts w:ascii="Times New Roman" w:hAnsi="Times New Roman" w:cs="Times New Roman"/>
          <w:lang w:val="sl-SI"/>
        </w:rPr>
        <w:t xml:space="preserve">Zaporedje </w:t>
      </w:r>
      <w:r w:rsidRPr="00FF748F">
        <w:rPr>
          <w:rFonts w:ascii="Times New Roman" w:hAnsi="Times New Roman" w:cs="Times New Roman"/>
          <w:i/>
          <w:lang w:val="sl-SI"/>
        </w:rPr>
        <w:t>N</w:t>
      </w:r>
      <w:r w:rsidR="00E12280" w:rsidRPr="00E12280">
        <w:rPr>
          <w:rFonts w:ascii="Times New Roman" w:hAnsi="Times New Roman" w:cs="Times New Roman"/>
          <w:lang w:val="sl-SI"/>
        </w:rPr>
        <w:t>-tih</w:t>
      </w:r>
      <w:r w:rsidRPr="00FF748F">
        <w:rPr>
          <w:rFonts w:ascii="Times New Roman" w:hAnsi="Times New Roman" w:cs="Times New Roman"/>
          <w:lang w:val="sl-SI"/>
        </w:rPr>
        <w:t xml:space="preserve"> rotacij</w:t>
      </w:r>
      <w:r>
        <w:rPr>
          <w:rFonts w:ascii="Times New Roman" w:hAnsi="Times New Roman" w:cs="Times New Roman"/>
          <w:lang w:val="sl-SI"/>
        </w:rPr>
        <w:t xml:space="preserve"> predstavimo s produktom posameznih rotacijskih kvaternionov: </w:t>
      </w:r>
    </w:p>
    <w:p w14:paraId="72F146C2" w14:textId="0FE66EA8" w:rsidR="00FF748F" w:rsidRPr="00FF748F" w:rsidRDefault="00FF748F" w:rsidP="009127C0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lastRenderedPageBreak/>
        <w:tab/>
      </w:r>
      <w:r w:rsidR="00945AA7" w:rsidRPr="00FF748F">
        <w:rPr>
          <w:noProof/>
          <w:position w:val="-10"/>
          <w:lang w:val="sl-SI"/>
        </w:rPr>
        <w:object w:dxaOrig="1900" w:dyaOrig="279" w14:anchorId="1BA6E8AA">
          <v:shape id="_x0000_i1036" type="#_x0000_t75" alt="" style="width:96pt;height:14.25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800031879" r:id="rId3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bookmarkStart w:id="4" w:name="ZEqnNum684781"/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11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bookmarkEnd w:id="4"/>
      <w:r>
        <w:rPr>
          <w:lang w:val="sl-SI"/>
        </w:rPr>
        <w:fldChar w:fldCharType="end"/>
      </w:r>
    </w:p>
    <w:p w14:paraId="7EDA4A52" w14:textId="1F3363D4" w:rsidR="009127C0" w:rsidRDefault="009127C0" w:rsidP="009127C0">
      <w:pPr>
        <w:spacing w:after="36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Ker rotacije niso komutativne operacije, je vrstni red množenj </w:t>
      </w:r>
      <w:r w:rsidR="00F82BDF">
        <w:rPr>
          <w:rFonts w:ascii="Times New Roman" w:hAnsi="Times New Roman" w:cs="Times New Roman"/>
          <w:lang w:val="sl-SI"/>
        </w:rPr>
        <w:t xml:space="preserve">tudi </w:t>
      </w:r>
      <w:r>
        <w:rPr>
          <w:rFonts w:ascii="Times New Roman" w:hAnsi="Times New Roman" w:cs="Times New Roman"/>
          <w:lang w:val="sl-SI"/>
        </w:rPr>
        <w:t xml:space="preserve">pri </w:t>
      </w:r>
      <w:r w:rsidR="00FC1A79">
        <w:rPr>
          <w:rFonts w:ascii="Times New Roman" w:hAnsi="Times New Roman" w:cs="Times New Roman"/>
          <w:lang w:val="sl-SI"/>
        </w:rPr>
        <w:fldChar w:fldCharType="begin"/>
      </w:r>
      <w:r w:rsidR="00FC1A79">
        <w:rPr>
          <w:rFonts w:ascii="Times New Roman" w:hAnsi="Times New Roman" w:cs="Times New Roman"/>
          <w:lang w:val="sl-SI"/>
        </w:rPr>
        <w:instrText xml:space="preserve"> GOTOBUTTON ZEqnNum684781  \* MERGEFORMAT </w:instrText>
      </w:r>
      <w:r w:rsidR="00FC1A79">
        <w:rPr>
          <w:rFonts w:ascii="Times New Roman" w:hAnsi="Times New Roman" w:cs="Times New Roman"/>
          <w:lang w:val="sl-SI"/>
        </w:rPr>
        <w:fldChar w:fldCharType="begin"/>
      </w:r>
      <w:r w:rsidR="00FC1A79">
        <w:rPr>
          <w:rFonts w:ascii="Times New Roman" w:hAnsi="Times New Roman" w:cs="Times New Roman"/>
          <w:lang w:val="sl-SI"/>
        </w:rPr>
        <w:instrText xml:space="preserve"> REF ZEqnNum684781 \* Charformat \! \* MERGEFORMAT </w:instrText>
      </w:r>
      <w:r w:rsidR="00FC1A79">
        <w:rPr>
          <w:rFonts w:ascii="Times New Roman" w:hAnsi="Times New Roman" w:cs="Times New Roman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lang w:val="sl-SI"/>
        </w:rPr>
        <w:instrText>(11)</w:instrText>
      </w:r>
      <w:r w:rsidR="00FC1A79">
        <w:rPr>
          <w:rFonts w:ascii="Times New Roman" w:hAnsi="Times New Roman" w:cs="Times New Roman"/>
          <w:lang w:val="sl-SI"/>
        </w:rPr>
        <w:fldChar w:fldCharType="end"/>
      </w:r>
      <w:r w:rsidR="00FC1A79">
        <w:rPr>
          <w:rFonts w:ascii="Times New Roman" w:hAnsi="Times New Roman" w:cs="Times New Roman"/>
          <w:lang w:val="sl-SI"/>
        </w:rPr>
        <w:fldChar w:fldCharType="end"/>
      </w:r>
      <w:r>
        <w:rPr>
          <w:rFonts w:ascii="Times New Roman" w:hAnsi="Times New Roman" w:cs="Times New Roman"/>
          <w:lang w:val="sl-SI"/>
        </w:rPr>
        <w:t xml:space="preserve"> pomemben.</w:t>
      </w:r>
    </w:p>
    <w:p w14:paraId="5AF10079" w14:textId="47BC2B0F" w:rsidR="00067558" w:rsidRDefault="00067558" w:rsidP="00067558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Izračun nove usmerjenosti koordinatnega sistema senzorja </w:t>
      </w:r>
      <w:r w:rsidRPr="0028059A">
        <w:rPr>
          <w:rFonts w:ascii="Times New Roman" w:hAnsi="Times New Roman" w:cs="Times New Roman"/>
          <w:i/>
          <w:lang w:val="sl-SI"/>
        </w:rPr>
        <w:t>xyz</w:t>
      </w:r>
      <w:r>
        <w:rPr>
          <w:rFonts w:ascii="Times New Roman" w:hAnsi="Times New Roman" w:cs="Times New Roman"/>
          <w:lang w:val="sl-SI"/>
        </w:rPr>
        <w:t xml:space="preserve"> v referenčnem sistemu </w:t>
      </w:r>
      <w:r w:rsidRPr="005E1B34">
        <w:rPr>
          <w:rFonts w:ascii="Times New Roman" w:hAnsi="Times New Roman" w:cs="Times New Roman"/>
          <w:i/>
          <w:lang w:val="sl-SI"/>
        </w:rPr>
        <w:t>x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y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 w:rsidRPr="005E1B34">
        <w:rPr>
          <w:rFonts w:ascii="Times New Roman" w:hAnsi="Times New Roman" w:cs="Times New Roman"/>
          <w:i/>
          <w:lang w:val="sl-SI"/>
        </w:rPr>
        <w:t>z</w:t>
      </w:r>
      <w:r w:rsidRPr="005E1B34">
        <w:rPr>
          <w:rFonts w:ascii="Times New Roman" w:hAnsi="Times New Roman" w:cs="Times New Roman"/>
          <w:i/>
          <w:vertAlign w:val="subscript"/>
          <w:lang w:val="sl-SI"/>
        </w:rPr>
        <w:t>r</w:t>
      </w:r>
      <w:r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iCs/>
          <w:lang w:val="sl-SI"/>
        </w:rPr>
        <w:fldChar w:fldCharType="begin"/>
      </w:r>
      <w:r>
        <w:rPr>
          <w:rFonts w:ascii="Times New Roman" w:hAnsi="Times New Roman" w:cs="Times New Roman"/>
          <w:iCs/>
          <w:lang w:val="sl-SI"/>
        </w:rPr>
        <w:instrText xml:space="preserve"> GOTOBUTTON ZEqnNum649244  \* MERGEFORMAT </w:instrText>
      </w:r>
      <w:r>
        <w:rPr>
          <w:rFonts w:ascii="Times New Roman" w:hAnsi="Times New Roman" w:cs="Times New Roman"/>
          <w:iCs/>
          <w:lang w:val="sl-SI"/>
        </w:rPr>
        <w:fldChar w:fldCharType="begin"/>
      </w:r>
      <w:r>
        <w:rPr>
          <w:rFonts w:ascii="Times New Roman" w:hAnsi="Times New Roman" w:cs="Times New Roman"/>
          <w:iCs/>
          <w:lang w:val="sl-SI"/>
        </w:rPr>
        <w:instrText xml:space="preserve"> REF ZEqnNum649244 \* Charformat \! \* MERGEFORMAT </w:instrText>
      </w:r>
      <w:r>
        <w:rPr>
          <w:rFonts w:ascii="Times New Roman" w:hAnsi="Times New Roman" w:cs="Times New Roman"/>
          <w:iCs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iCs/>
          <w:lang w:val="sl-SI"/>
        </w:rPr>
        <w:instrText>(8)</w:instrText>
      </w:r>
      <w:r>
        <w:rPr>
          <w:rFonts w:ascii="Times New Roman" w:hAnsi="Times New Roman" w:cs="Times New Roman"/>
          <w:iCs/>
          <w:lang w:val="sl-SI"/>
        </w:rPr>
        <w:fldChar w:fldCharType="end"/>
      </w:r>
      <w:r>
        <w:rPr>
          <w:rFonts w:ascii="Times New Roman" w:hAnsi="Times New Roman" w:cs="Times New Roman"/>
          <w:iCs/>
          <w:lang w:val="sl-SI"/>
        </w:rPr>
        <w:fldChar w:fldCharType="end"/>
      </w:r>
      <w:r>
        <w:rPr>
          <w:rFonts w:ascii="Times New Roman" w:hAnsi="Times New Roman" w:cs="Times New Roman"/>
          <w:iCs/>
          <w:lang w:val="sl-SI"/>
        </w:rPr>
        <w:t xml:space="preserve"> lahko določimo tudi prek matričnega izraza:</w:t>
      </w:r>
    </w:p>
    <w:p w14:paraId="6AAC133F" w14:textId="14D892F5" w:rsidR="00067558" w:rsidRDefault="00067558" w:rsidP="00067558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70656B" w:rsidRPr="00F33B4A">
        <w:rPr>
          <w:position w:val="-14"/>
          <w:lang w:val="sl-SI"/>
        </w:rPr>
        <w:object w:dxaOrig="1820" w:dyaOrig="380" w14:anchorId="4724BDA5">
          <v:shape id="_x0000_i1037" type="#_x0000_t75" style="width:90pt;height:18pt" o:ole="">
            <v:imagedata r:id="rId32" o:title=""/>
          </v:shape>
          <o:OLEObject Type="Embed" ProgID="Equation.DSMT4" ShapeID="_x0000_i1037" DrawAspect="Content" ObjectID="_1800031880" r:id="rId33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12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666B4A4D" w14:textId="77777777" w:rsidR="00067558" w:rsidRDefault="00067558" w:rsidP="00067558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čem velja:</w:t>
      </w:r>
    </w:p>
    <w:p w14:paraId="7E98242A" w14:textId="7B659950" w:rsidR="00992615" w:rsidRDefault="00067558" w:rsidP="00992615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70656B" w:rsidRPr="00F33B4A">
        <w:rPr>
          <w:position w:val="-52"/>
          <w:lang w:val="sl-SI"/>
        </w:rPr>
        <w:object w:dxaOrig="4480" w:dyaOrig="1120" w14:anchorId="678C4B77">
          <v:shape id="_x0000_i1038" type="#_x0000_t75" style="width:223.5pt;height:54.75pt" o:ole="">
            <v:imagedata r:id="rId34" o:title=""/>
          </v:shape>
          <o:OLEObject Type="Embed" ProgID="Equation.DSMT4" ShapeID="_x0000_i1038" DrawAspect="Content" ObjectID="_1800031881" r:id="rId35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13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033346BF" w14:textId="530D2E63" w:rsidR="00067558" w:rsidRDefault="00067558" w:rsidP="00067558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70656B" w:rsidRPr="0070656B">
        <w:rPr>
          <w:position w:val="-40"/>
          <w:lang w:val="sl-SI"/>
        </w:rPr>
        <w:object w:dxaOrig="1700" w:dyaOrig="900" w14:anchorId="0C37FCFC">
          <v:shape id="_x0000_i1039" type="#_x0000_t75" style="width:86.25pt;height:45pt" o:ole="">
            <v:imagedata r:id="rId36" o:title=""/>
          </v:shape>
          <o:OLEObject Type="Embed" ProgID="Equation.DSMT4" ShapeID="_x0000_i1039" DrawAspect="Content" ObjectID="_1800031882" r:id="rId37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14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6FB080D5" w14:textId="238DA27B" w:rsidR="00992615" w:rsidRDefault="00992615" w:rsidP="00992615">
      <w:pPr>
        <w:spacing w:after="36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Kot in os rotacije iz rotacijskega kvaterniona določimo na naslednji način:</w:t>
      </w:r>
    </w:p>
    <w:p w14:paraId="614B6297" w14:textId="2F70A2CE" w:rsidR="00992615" w:rsidRDefault="00992615" w:rsidP="00992615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Pr="00992615">
        <w:rPr>
          <w:position w:val="-56"/>
          <w:lang w:val="sl-SI"/>
        </w:rPr>
        <w:object w:dxaOrig="2180" w:dyaOrig="1219" w14:anchorId="71C6B8E8">
          <v:shape id="_x0000_i1040" type="#_x0000_t75" style="width:108.75pt;height:60.75pt" o:ole="">
            <v:imagedata r:id="rId38" o:title=""/>
          </v:shape>
          <o:OLEObject Type="Embed" ProgID="Equation.DSMT4" ShapeID="_x0000_i1040" DrawAspect="Content" ObjectID="_1800031883" r:id="rId39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>
        <w:rPr>
          <w:noProof/>
          <w:lang w:val="sl-SI"/>
        </w:rPr>
        <w:instrText>15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23AE5384" w14:textId="77777777" w:rsidR="00992615" w:rsidRDefault="00992615" w:rsidP="00992615">
      <w:pPr>
        <w:pStyle w:val="ListParagraph"/>
        <w:spacing w:after="360"/>
        <w:ind w:left="426" w:firstLine="0"/>
        <w:rPr>
          <w:rFonts w:ascii="Times New Roman" w:hAnsi="Times New Roman" w:cs="Times New Roman"/>
          <w:lang w:val="sl-SI"/>
        </w:rPr>
      </w:pPr>
    </w:p>
    <w:p w14:paraId="4F9E82F6" w14:textId="0AC0DB6B" w:rsidR="00AD357C" w:rsidRPr="00F33B4A" w:rsidRDefault="002F71A5" w:rsidP="00AD357C">
      <w:pPr>
        <w:pStyle w:val="ListParagraph"/>
        <w:numPr>
          <w:ilvl w:val="0"/>
          <w:numId w:val="6"/>
        </w:numPr>
        <w:spacing w:after="360"/>
        <w:ind w:left="426" w:hanging="426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3D ž</w:t>
      </w:r>
      <w:r w:rsidR="00AD357C">
        <w:rPr>
          <w:rFonts w:ascii="Times New Roman" w:hAnsi="Times New Roman" w:cs="Times New Roman"/>
          <w:lang w:val="sl-SI"/>
        </w:rPr>
        <w:t>iroskopske meritve</w:t>
      </w:r>
    </w:p>
    <w:p w14:paraId="150A8182" w14:textId="6DEAD50C" w:rsidR="00700846" w:rsidRDefault="00FA048D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V</w:t>
      </w:r>
      <w:r w:rsidR="00AD357C">
        <w:rPr>
          <w:rFonts w:ascii="Times New Roman" w:hAnsi="Times New Roman" w:cs="Times New Roman"/>
          <w:lang w:val="sl-SI"/>
        </w:rPr>
        <w:t xml:space="preserve"> primeru popolnoma natančnega</w:t>
      </w:r>
      <w:r>
        <w:rPr>
          <w:rFonts w:ascii="Times New Roman" w:hAnsi="Times New Roman" w:cs="Times New Roman"/>
          <w:lang w:val="sl-SI"/>
        </w:rPr>
        <w:t xml:space="preserve"> </w:t>
      </w:r>
      <w:r w:rsidR="00AD357C">
        <w:rPr>
          <w:rFonts w:ascii="Times New Roman" w:hAnsi="Times New Roman" w:cs="Times New Roman"/>
          <w:lang w:val="sl-SI"/>
        </w:rPr>
        <w:t>3D žiroskopa so izmerjene vrednosti enake</w:t>
      </w:r>
      <w:r w:rsidR="00A20D6D">
        <w:rPr>
          <w:rFonts w:ascii="Times New Roman" w:hAnsi="Times New Roman" w:cs="Times New Roman"/>
          <w:lang w:val="sl-SI"/>
        </w:rPr>
        <w:t xml:space="preserve"> projekcijam vrtenja na koordinatne osi senzorja</w:t>
      </w:r>
      <w:r w:rsidR="00AD357C">
        <w:rPr>
          <w:rFonts w:ascii="Times New Roman" w:hAnsi="Times New Roman" w:cs="Times New Roman"/>
          <w:lang w:val="sl-SI"/>
        </w:rPr>
        <w:t xml:space="preserve"> </w:t>
      </w:r>
      <w:r w:rsidR="00D10CFD" w:rsidRPr="00D10CFD">
        <w:rPr>
          <w:rFonts w:ascii="Times New Roman" w:hAnsi="Times New Roman" w:cs="Times New Roman"/>
          <w:i/>
          <w:lang w:val="sl-SI"/>
        </w:rPr>
        <w:t>x</w:t>
      </w:r>
      <w:r w:rsidR="00D10CFD">
        <w:rPr>
          <w:rFonts w:ascii="Times New Roman" w:hAnsi="Times New Roman" w:cs="Times New Roman"/>
          <w:lang w:val="sl-SI"/>
        </w:rPr>
        <w:t xml:space="preserve">, </w:t>
      </w:r>
      <w:r w:rsidR="00D10CFD" w:rsidRPr="00D10CFD">
        <w:rPr>
          <w:rFonts w:ascii="Times New Roman" w:hAnsi="Times New Roman" w:cs="Times New Roman"/>
          <w:i/>
          <w:lang w:val="sl-SI"/>
        </w:rPr>
        <w:t>y</w:t>
      </w:r>
      <w:r w:rsidR="00D10CFD">
        <w:rPr>
          <w:rFonts w:ascii="Times New Roman" w:hAnsi="Times New Roman" w:cs="Times New Roman"/>
          <w:lang w:val="sl-SI"/>
        </w:rPr>
        <w:t xml:space="preserve"> in </w:t>
      </w:r>
      <w:r w:rsidR="00D10CFD" w:rsidRPr="00D10CFD">
        <w:rPr>
          <w:rFonts w:ascii="Times New Roman" w:hAnsi="Times New Roman" w:cs="Times New Roman"/>
          <w:i/>
          <w:lang w:val="sl-SI"/>
        </w:rPr>
        <w:t>z</w:t>
      </w:r>
      <w:r w:rsidR="00D10CFD">
        <w:rPr>
          <w:rFonts w:ascii="Times New Roman" w:hAnsi="Times New Roman" w:cs="Times New Roman"/>
          <w:lang w:val="sl-SI"/>
        </w:rPr>
        <w:t xml:space="preserve">, torej </w:t>
      </w:r>
      <w:r w:rsidR="00AD357C" w:rsidRPr="003018E2">
        <w:rPr>
          <w:rFonts w:ascii="Times New Roman" w:hAnsi="Times New Roman" w:cs="Times New Roman"/>
          <w:i/>
          <w:lang w:val="sl-SI"/>
        </w:rPr>
        <w:t>ω</w:t>
      </w:r>
      <w:r w:rsidR="00AD357C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AD357C">
        <w:rPr>
          <w:rFonts w:ascii="Times New Roman" w:hAnsi="Times New Roman" w:cs="Times New Roman"/>
          <w:lang w:val="sl-SI"/>
        </w:rPr>
        <w:t xml:space="preserve">, </w:t>
      </w:r>
      <w:r w:rsidR="00AD357C" w:rsidRPr="003018E2">
        <w:rPr>
          <w:rFonts w:ascii="Times New Roman" w:hAnsi="Times New Roman" w:cs="Times New Roman"/>
          <w:i/>
          <w:lang w:val="sl-SI"/>
        </w:rPr>
        <w:t>ω</w:t>
      </w:r>
      <w:r w:rsidR="00AD357C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AD357C">
        <w:rPr>
          <w:rFonts w:ascii="Times New Roman" w:hAnsi="Times New Roman" w:cs="Times New Roman"/>
          <w:lang w:val="sl-SI"/>
        </w:rPr>
        <w:t xml:space="preserve"> in </w:t>
      </w:r>
      <w:r w:rsidR="00AD357C" w:rsidRPr="003018E2">
        <w:rPr>
          <w:rFonts w:ascii="Times New Roman" w:hAnsi="Times New Roman" w:cs="Times New Roman"/>
          <w:i/>
          <w:lang w:val="sl-SI"/>
        </w:rPr>
        <w:t>ω</w:t>
      </w:r>
      <w:r w:rsidR="00AD357C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AD357C" w:rsidRPr="00AD357C">
        <w:rPr>
          <w:rFonts w:ascii="Times New Roman" w:hAnsi="Times New Roman" w:cs="Times New Roman"/>
          <w:lang w:val="sl-SI"/>
        </w:rPr>
        <w:t>.</w:t>
      </w:r>
      <w:r w:rsidR="00AD357C">
        <w:rPr>
          <w:rFonts w:ascii="Times New Roman" w:hAnsi="Times New Roman" w:cs="Times New Roman"/>
          <w:vertAlign w:val="subscript"/>
          <w:lang w:val="sl-SI"/>
        </w:rPr>
        <w:t xml:space="preserve"> </w:t>
      </w:r>
      <w:r w:rsidR="00AD357C">
        <w:rPr>
          <w:rFonts w:ascii="Times New Roman" w:hAnsi="Times New Roman" w:cs="Times New Roman"/>
          <w:lang w:val="sl-SI"/>
        </w:rPr>
        <w:t xml:space="preserve">V realnosti izmerjene vrednosti od teh odstopajo. </w:t>
      </w:r>
      <w:r w:rsidR="00845EE7">
        <w:rPr>
          <w:rFonts w:ascii="Times New Roman" w:hAnsi="Times New Roman" w:cs="Times New Roman"/>
          <w:lang w:val="sl-SI"/>
        </w:rPr>
        <w:t xml:space="preserve">Označimo </w:t>
      </w:r>
      <w:r w:rsidR="00A04689">
        <w:rPr>
          <w:rFonts w:ascii="Times New Roman" w:hAnsi="Times New Roman" w:cs="Times New Roman"/>
          <w:lang w:val="sl-SI"/>
        </w:rPr>
        <w:t xml:space="preserve">realne žiroskopske meritve </w:t>
      </w:r>
      <w:r w:rsidR="00845EE7">
        <w:rPr>
          <w:rFonts w:ascii="Times New Roman" w:hAnsi="Times New Roman" w:cs="Times New Roman"/>
          <w:lang w:val="sl-SI"/>
        </w:rPr>
        <w:t xml:space="preserve">z </w:t>
      </w:r>
      <w:r w:rsidR="00845EE7" w:rsidRPr="003018E2">
        <w:rPr>
          <w:rFonts w:ascii="Times New Roman" w:hAnsi="Times New Roman" w:cs="Times New Roman"/>
          <w:i/>
          <w:lang w:val="sl-SI"/>
        </w:rPr>
        <w:t>ω</w:t>
      </w:r>
      <w:r w:rsidR="00DA13EA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845EE7">
        <w:rPr>
          <w:rFonts w:ascii="Times New Roman" w:hAnsi="Times New Roman" w:cs="Times New Roman"/>
          <w:lang w:val="sl-SI"/>
        </w:rPr>
        <w:t xml:space="preserve">, </w:t>
      </w:r>
      <w:r w:rsidR="00845EE7" w:rsidRPr="003018E2">
        <w:rPr>
          <w:rFonts w:ascii="Times New Roman" w:hAnsi="Times New Roman" w:cs="Times New Roman"/>
          <w:i/>
          <w:lang w:val="sl-SI"/>
        </w:rPr>
        <w:t>ω</w:t>
      </w:r>
      <w:r w:rsidR="00DA13EA" w:rsidRPr="00DA13EA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845EE7">
        <w:rPr>
          <w:rFonts w:ascii="Times New Roman" w:hAnsi="Times New Roman" w:cs="Times New Roman"/>
          <w:lang w:val="sl-SI"/>
        </w:rPr>
        <w:t xml:space="preserve"> in </w:t>
      </w:r>
      <w:r w:rsidR="00845EE7" w:rsidRPr="003018E2">
        <w:rPr>
          <w:rFonts w:ascii="Times New Roman" w:hAnsi="Times New Roman" w:cs="Times New Roman"/>
          <w:i/>
          <w:lang w:val="sl-SI"/>
        </w:rPr>
        <w:t>ω</w:t>
      </w:r>
      <w:r w:rsidR="00DA13EA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845EE7">
        <w:rPr>
          <w:rFonts w:ascii="Times New Roman" w:hAnsi="Times New Roman" w:cs="Times New Roman"/>
          <w:i/>
          <w:lang w:val="sl-SI"/>
        </w:rPr>
        <w:t>,</w:t>
      </w:r>
      <w:r w:rsidR="00845EE7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845EE7">
        <w:rPr>
          <w:rFonts w:ascii="Times New Roman" w:hAnsi="Times New Roman" w:cs="Times New Roman"/>
          <w:lang w:val="sl-SI"/>
        </w:rPr>
        <w:t xml:space="preserve">. </w:t>
      </w:r>
      <w:r w:rsidR="00700846">
        <w:rPr>
          <w:rFonts w:ascii="Times New Roman" w:hAnsi="Times New Roman" w:cs="Times New Roman"/>
          <w:lang w:val="sl-SI"/>
        </w:rPr>
        <w:t xml:space="preserve">Namen kalibracijskega postopka je </w:t>
      </w:r>
      <w:r w:rsidR="00A3058A">
        <w:rPr>
          <w:rFonts w:ascii="Times New Roman" w:hAnsi="Times New Roman" w:cs="Times New Roman"/>
          <w:lang w:val="sl-SI"/>
        </w:rPr>
        <w:t>umeriti</w:t>
      </w:r>
      <w:r w:rsidR="004D55B2">
        <w:rPr>
          <w:rFonts w:ascii="Times New Roman" w:hAnsi="Times New Roman" w:cs="Times New Roman"/>
          <w:lang w:val="sl-SI"/>
        </w:rPr>
        <w:t xml:space="preserve"> napravo</w:t>
      </w:r>
      <w:r w:rsidR="001B615E">
        <w:rPr>
          <w:rFonts w:ascii="Times New Roman" w:hAnsi="Times New Roman" w:cs="Times New Roman"/>
          <w:lang w:val="sl-SI"/>
        </w:rPr>
        <w:t xml:space="preserve"> oziroma</w:t>
      </w:r>
      <w:r w:rsidR="00657799" w:rsidRPr="00657799">
        <w:rPr>
          <w:rFonts w:ascii="Times New Roman" w:hAnsi="Times New Roman" w:cs="Times New Roman"/>
          <w:lang w:val="sl-SI"/>
        </w:rPr>
        <w:t xml:space="preserve"> </w:t>
      </w:r>
      <w:r w:rsidR="00657799">
        <w:rPr>
          <w:rFonts w:ascii="Times New Roman" w:hAnsi="Times New Roman" w:cs="Times New Roman"/>
          <w:lang w:val="sl-SI"/>
        </w:rPr>
        <w:t xml:space="preserve">kompenzirati vplive netočnosti </w:t>
      </w:r>
      <w:r w:rsidR="00DD63D1">
        <w:rPr>
          <w:rFonts w:ascii="Times New Roman" w:hAnsi="Times New Roman" w:cs="Times New Roman"/>
          <w:lang w:val="sl-SI"/>
        </w:rPr>
        <w:t xml:space="preserve">in </w:t>
      </w:r>
      <w:r w:rsidR="00CE4963">
        <w:rPr>
          <w:rFonts w:ascii="Times New Roman" w:hAnsi="Times New Roman" w:cs="Times New Roman"/>
          <w:lang w:val="sl-SI"/>
        </w:rPr>
        <w:t xml:space="preserve">popraviti </w:t>
      </w:r>
      <w:r w:rsidR="00700846">
        <w:rPr>
          <w:rFonts w:ascii="Times New Roman" w:hAnsi="Times New Roman" w:cs="Times New Roman"/>
          <w:lang w:val="sl-SI"/>
        </w:rPr>
        <w:t xml:space="preserve">izmerjene vrednosti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1861DB" w:rsidRP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700846">
        <w:rPr>
          <w:rFonts w:ascii="Times New Roman" w:hAnsi="Times New Roman" w:cs="Times New Roman"/>
          <w:i/>
          <w:lang w:val="sl-SI"/>
        </w:rPr>
        <w:t>,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700846">
        <w:rPr>
          <w:rFonts w:ascii="Times New Roman" w:hAnsi="Times New Roman" w:cs="Times New Roman"/>
          <w:lang w:val="sl-SI"/>
        </w:rPr>
        <w:t xml:space="preserve">,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700846">
        <w:rPr>
          <w:rFonts w:ascii="Times New Roman" w:hAnsi="Times New Roman" w:cs="Times New Roman"/>
          <w:i/>
          <w:lang w:val="sl-SI"/>
        </w:rPr>
        <w:t>,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700846">
        <w:rPr>
          <w:rFonts w:ascii="Times New Roman" w:hAnsi="Times New Roman" w:cs="Times New Roman"/>
          <w:lang w:val="sl-SI"/>
        </w:rPr>
        <w:t xml:space="preserve"> in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700846">
        <w:rPr>
          <w:rFonts w:ascii="Times New Roman" w:hAnsi="Times New Roman" w:cs="Times New Roman"/>
          <w:i/>
          <w:lang w:val="sl-SI"/>
        </w:rPr>
        <w:t>,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700846">
        <w:rPr>
          <w:rFonts w:ascii="Times New Roman" w:hAnsi="Times New Roman" w:cs="Times New Roman"/>
          <w:lang w:val="sl-SI"/>
        </w:rPr>
        <w:t xml:space="preserve"> </w:t>
      </w:r>
      <w:r w:rsidR="00332617">
        <w:rPr>
          <w:rFonts w:ascii="Times New Roman" w:hAnsi="Times New Roman" w:cs="Times New Roman"/>
          <w:lang w:val="sl-SI"/>
        </w:rPr>
        <w:t>na način</w:t>
      </w:r>
      <w:r w:rsidR="00700846">
        <w:rPr>
          <w:rFonts w:ascii="Times New Roman" w:hAnsi="Times New Roman" w:cs="Times New Roman"/>
          <w:lang w:val="sl-SI"/>
        </w:rPr>
        <w:t>, da</w:t>
      </w:r>
      <w:r w:rsidR="00A70ED8">
        <w:rPr>
          <w:rFonts w:ascii="Times New Roman" w:hAnsi="Times New Roman" w:cs="Times New Roman"/>
          <w:lang w:val="sl-SI"/>
        </w:rPr>
        <w:t xml:space="preserve"> se </w:t>
      </w:r>
      <w:r w:rsidR="00695A3F">
        <w:rPr>
          <w:rFonts w:ascii="Times New Roman" w:hAnsi="Times New Roman" w:cs="Times New Roman"/>
          <w:lang w:val="sl-SI"/>
        </w:rPr>
        <w:t xml:space="preserve">te </w:t>
      </w:r>
      <w:r w:rsidR="00A70ED8">
        <w:rPr>
          <w:rFonts w:ascii="Times New Roman" w:hAnsi="Times New Roman" w:cs="Times New Roman"/>
          <w:lang w:val="sl-SI"/>
        </w:rPr>
        <w:t>čim</w:t>
      </w:r>
      <w:r w:rsidR="00771D7A">
        <w:rPr>
          <w:rFonts w:ascii="Times New Roman" w:hAnsi="Times New Roman" w:cs="Times New Roman"/>
          <w:lang w:val="sl-SI"/>
        </w:rPr>
        <w:t xml:space="preserve"> bolj </w:t>
      </w:r>
      <w:r w:rsidR="00695A3F">
        <w:rPr>
          <w:rFonts w:ascii="Times New Roman" w:hAnsi="Times New Roman" w:cs="Times New Roman"/>
          <w:lang w:val="sl-SI"/>
        </w:rPr>
        <w:t>približaj</w:t>
      </w:r>
      <w:r w:rsidR="00A70ED8">
        <w:rPr>
          <w:rFonts w:ascii="Times New Roman" w:hAnsi="Times New Roman" w:cs="Times New Roman"/>
          <w:lang w:val="sl-SI"/>
        </w:rPr>
        <w:t>o realnim vrednostim</w:t>
      </w:r>
      <w:r w:rsidR="00700846">
        <w:rPr>
          <w:rFonts w:ascii="Times New Roman" w:hAnsi="Times New Roman" w:cs="Times New Roman"/>
          <w:lang w:val="sl-SI"/>
        </w:rPr>
        <w:t xml:space="preserve">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700846">
        <w:rPr>
          <w:rFonts w:ascii="Times New Roman" w:hAnsi="Times New Roman" w:cs="Times New Roman"/>
          <w:lang w:val="sl-SI"/>
        </w:rPr>
        <w:t xml:space="preserve">,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700846">
        <w:rPr>
          <w:rFonts w:ascii="Times New Roman" w:hAnsi="Times New Roman" w:cs="Times New Roman"/>
          <w:lang w:val="sl-SI"/>
        </w:rPr>
        <w:t xml:space="preserve"> in </w:t>
      </w:r>
      <w:r w:rsidR="00700846" w:rsidRPr="003018E2">
        <w:rPr>
          <w:rFonts w:ascii="Times New Roman" w:hAnsi="Times New Roman" w:cs="Times New Roman"/>
          <w:i/>
          <w:lang w:val="sl-SI"/>
        </w:rPr>
        <w:t>ω</w:t>
      </w:r>
      <w:r w:rsidR="00700846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700846">
        <w:rPr>
          <w:rFonts w:ascii="Times New Roman" w:hAnsi="Times New Roman" w:cs="Times New Roman"/>
          <w:lang w:val="sl-SI"/>
        </w:rPr>
        <w:t xml:space="preserve">. </w:t>
      </w:r>
    </w:p>
    <w:p w14:paraId="53A721FD" w14:textId="77777777" w:rsidR="00A87D90" w:rsidRDefault="00A87D90" w:rsidP="002B79FE">
      <w:pPr>
        <w:spacing w:after="0"/>
        <w:ind w:firstLine="0"/>
        <w:rPr>
          <w:rFonts w:ascii="Times New Roman" w:hAnsi="Times New Roman" w:cs="Times New Roman"/>
          <w:lang w:val="sl-SI"/>
        </w:rPr>
      </w:pPr>
    </w:p>
    <w:p w14:paraId="6E6E2C56" w14:textId="7AD3D22B" w:rsidR="002502C5" w:rsidRDefault="00AD357C" w:rsidP="00700846">
      <w:pPr>
        <w:spacing w:after="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Pri vaji upoštevamo</w:t>
      </w:r>
      <w:r w:rsidR="00B2441A">
        <w:rPr>
          <w:rFonts w:ascii="Times New Roman" w:hAnsi="Times New Roman" w:cs="Times New Roman"/>
          <w:lang w:val="sl-SI"/>
        </w:rPr>
        <w:t xml:space="preserve"> preprost model senzorja</w:t>
      </w:r>
      <w:r>
        <w:rPr>
          <w:rFonts w:ascii="Times New Roman" w:hAnsi="Times New Roman" w:cs="Times New Roman"/>
          <w:lang w:val="sl-SI"/>
        </w:rPr>
        <w:t>,</w:t>
      </w:r>
      <w:r w:rsidR="00B2441A">
        <w:rPr>
          <w:rFonts w:ascii="Times New Roman" w:hAnsi="Times New Roman" w:cs="Times New Roman"/>
          <w:lang w:val="sl-SI"/>
        </w:rPr>
        <w:t xml:space="preserve"> pri katerem</w:t>
      </w:r>
      <w:r>
        <w:rPr>
          <w:rFonts w:ascii="Times New Roman" w:hAnsi="Times New Roman" w:cs="Times New Roman"/>
          <w:lang w:val="sl-SI"/>
        </w:rPr>
        <w:t xml:space="preserve"> na</w:t>
      </w:r>
      <w:r w:rsidR="00300469">
        <w:rPr>
          <w:rFonts w:ascii="Times New Roman" w:hAnsi="Times New Roman" w:cs="Times New Roman"/>
          <w:lang w:val="sl-SI"/>
        </w:rPr>
        <w:t xml:space="preserve"> točnost meritev vpliva</w:t>
      </w:r>
      <w:r w:rsidR="00AC7662">
        <w:rPr>
          <w:rFonts w:ascii="Times New Roman" w:hAnsi="Times New Roman" w:cs="Times New Roman"/>
          <w:lang w:val="sl-SI"/>
        </w:rPr>
        <w:t>jo</w:t>
      </w:r>
      <w:r w:rsidR="00300469">
        <w:rPr>
          <w:rFonts w:ascii="Times New Roman" w:hAnsi="Times New Roman" w:cs="Times New Roman"/>
          <w:lang w:val="sl-SI"/>
        </w:rPr>
        <w:t xml:space="preserve"> točnost</w:t>
      </w:r>
      <w:r w:rsidR="00AC7662">
        <w:rPr>
          <w:rFonts w:ascii="Times New Roman" w:hAnsi="Times New Roman" w:cs="Times New Roman"/>
          <w:lang w:val="sl-SI"/>
        </w:rPr>
        <w:t>i</w:t>
      </w:r>
      <w:r w:rsidR="00767BEB">
        <w:rPr>
          <w:rFonts w:ascii="Times New Roman" w:hAnsi="Times New Roman" w:cs="Times New Roman"/>
          <w:lang w:val="sl-SI"/>
        </w:rPr>
        <w:t xml:space="preserve"> občutljivosti posameznih senzorskih osi, ki jih označimo </w:t>
      </w:r>
      <w:r w:rsidR="00DB727E">
        <w:rPr>
          <w:rFonts w:ascii="Times New Roman" w:hAnsi="Times New Roman" w:cs="Times New Roman"/>
          <w:lang w:val="sl-SI"/>
        </w:rPr>
        <w:t xml:space="preserve">za vsako os senzorja </w:t>
      </w:r>
      <w:r w:rsidR="00767BEB">
        <w:rPr>
          <w:rFonts w:ascii="Times New Roman" w:hAnsi="Times New Roman" w:cs="Times New Roman"/>
          <w:lang w:val="sl-SI"/>
        </w:rPr>
        <w:t xml:space="preserve">z </w:t>
      </w:r>
      <w:r w:rsidR="00767BEB">
        <w:rPr>
          <w:rFonts w:ascii="Times New Roman" w:hAnsi="Times New Roman" w:cs="Times New Roman"/>
          <w:i/>
          <w:lang w:val="sl-SI"/>
        </w:rPr>
        <w:t>s</w:t>
      </w:r>
      <w:r w:rsidR="00767BEB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767BEB">
        <w:rPr>
          <w:rFonts w:ascii="Times New Roman" w:hAnsi="Times New Roman" w:cs="Times New Roman"/>
          <w:lang w:val="sl-SI"/>
        </w:rPr>
        <w:t>, s</w:t>
      </w:r>
      <w:r w:rsidR="00767BEB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1E0CD5">
        <w:rPr>
          <w:rFonts w:ascii="Times New Roman" w:hAnsi="Times New Roman" w:cs="Times New Roman"/>
          <w:lang w:val="sl-SI"/>
        </w:rPr>
        <w:t xml:space="preserve"> ter</w:t>
      </w:r>
      <w:r w:rsidR="00767BEB">
        <w:rPr>
          <w:rFonts w:ascii="Times New Roman" w:hAnsi="Times New Roman" w:cs="Times New Roman"/>
          <w:lang w:val="sl-SI"/>
        </w:rPr>
        <w:t xml:space="preserve"> </w:t>
      </w:r>
      <w:r w:rsidR="00767BEB">
        <w:rPr>
          <w:rFonts w:ascii="Times New Roman" w:hAnsi="Times New Roman" w:cs="Times New Roman"/>
          <w:i/>
          <w:lang w:val="sl-SI"/>
        </w:rPr>
        <w:t>s</w:t>
      </w:r>
      <w:r w:rsidR="00767BEB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1E0CD5">
        <w:rPr>
          <w:rFonts w:ascii="Times New Roman" w:hAnsi="Times New Roman" w:cs="Times New Roman"/>
          <w:lang w:val="sl-SI"/>
        </w:rPr>
        <w:t xml:space="preserve"> in</w:t>
      </w:r>
      <w:r w:rsidR="000562AA">
        <w:rPr>
          <w:rFonts w:ascii="Times New Roman" w:hAnsi="Times New Roman" w:cs="Times New Roman"/>
          <w:lang w:val="sl-SI"/>
        </w:rPr>
        <w:t xml:space="preserve"> odkloni </w:t>
      </w:r>
      <w:r>
        <w:rPr>
          <w:rFonts w:ascii="Times New Roman" w:hAnsi="Times New Roman" w:cs="Times New Roman"/>
          <w:lang w:val="sl-SI"/>
        </w:rPr>
        <w:t>od stacionarnega stanja</w:t>
      </w:r>
      <w:r w:rsidR="00AC7662">
        <w:rPr>
          <w:rFonts w:ascii="Times New Roman" w:hAnsi="Times New Roman" w:cs="Times New Roman"/>
          <w:lang w:val="sl-SI"/>
        </w:rPr>
        <w:t xml:space="preserve">, ki jih označimo z </w:t>
      </w:r>
      <w:r w:rsidR="00AC7662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AC7662">
        <w:rPr>
          <w:rFonts w:ascii="Times New Roman" w:hAnsi="Times New Roman" w:cs="Times New Roman"/>
          <w:i/>
          <w:lang w:val="sl-SI"/>
        </w:rPr>
        <w:t>,</w:t>
      </w:r>
      <w:r w:rsidR="00AC7662"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AC7662">
        <w:rPr>
          <w:rFonts w:ascii="Times New Roman" w:hAnsi="Times New Roman" w:cs="Times New Roman"/>
          <w:lang w:val="sl-SI"/>
        </w:rPr>
        <w:t xml:space="preserve">, </w:t>
      </w:r>
      <w:r w:rsidR="00AC7662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AC7662">
        <w:rPr>
          <w:rFonts w:ascii="Times New Roman" w:hAnsi="Times New Roman" w:cs="Times New Roman"/>
          <w:i/>
          <w:lang w:val="sl-SI"/>
        </w:rPr>
        <w:t>,</w:t>
      </w:r>
      <w:r w:rsidR="00AC7662"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0562AA">
        <w:rPr>
          <w:rFonts w:ascii="Times New Roman" w:hAnsi="Times New Roman" w:cs="Times New Roman"/>
          <w:lang w:val="sl-SI"/>
        </w:rPr>
        <w:t xml:space="preserve"> ter</w:t>
      </w:r>
      <w:r w:rsidR="00AC7662">
        <w:rPr>
          <w:rFonts w:ascii="Times New Roman" w:hAnsi="Times New Roman" w:cs="Times New Roman"/>
          <w:lang w:val="sl-SI"/>
        </w:rPr>
        <w:t xml:space="preserve"> </w:t>
      </w:r>
      <w:r w:rsidR="00AC7662" w:rsidRPr="003018E2">
        <w:rPr>
          <w:rFonts w:ascii="Times New Roman" w:hAnsi="Times New Roman" w:cs="Times New Roman"/>
          <w:i/>
          <w:lang w:val="sl-SI"/>
        </w:rPr>
        <w:t>ω</w:t>
      </w:r>
      <w:r w:rsidR="001861DB">
        <w:rPr>
          <w:rFonts w:ascii="Times New Roman" w:hAnsi="Times New Roman" w:cs="Times New Roman"/>
          <w:i/>
          <w:vertAlign w:val="subscript"/>
          <w:lang w:val="sl-SI"/>
        </w:rPr>
        <w:t>s</w:t>
      </w:r>
      <w:r w:rsidR="00AC7662">
        <w:rPr>
          <w:rFonts w:ascii="Times New Roman" w:hAnsi="Times New Roman" w:cs="Times New Roman"/>
          <w:i/>
          <w:lang w:val="sl-SI"/>
        </w:rPr>
        <w:t>,</w:t>
      </w:r>
      <w:r w:rsidR="00AC7662"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1E0CD5" w:rsidRPr="001E0CD5">
        <w:rPr>
          <w:rFonts w:ascii="Times New Roman" w:hAnsi="Times New Roman" w:cs="Times New Roman"/>
          <w:lang w:val="sl-SI"/>
        </w:rPr>
        <w:t>.</w:t>
      </w:r>
      <w:r w:rsidR="00A81D25">
        <w:rPr>
          <w:rFonts w:ascii="Times New Roman" w:hAnsi="Times New Roman" w:cs="Times New Roman"/>
          <w:lang w:val="sl-SI"/>
        </w:rPr>
        <w:t xml:space="preserve"> </w:t>
      </w:r>
      <w:r w:rsidR="00DB727E">
        <w:rPr>
          <w:rFonts w:ascii="Times New Roman" w:hAnsi="Times New Roman" w:cs="Times New Roman"/>
          <w:lang w:val="sl-SI"/>
        </w:rPr>
        <w:t>Upoštevamo</w:t>
      </w:r>
      <w:r w:rsidR="00A81D25">
        <w:rPr>
          <w:rFonts w:ascii="Times New Roman" w:hAnsi="Times New Roman" w:cs="Times New Roman"/>
          <w:lang w:val="sl-SI"/>
        </w:rPr>
        <w:t xml:space="preserve"> tudi, da se meritv</w:t>
      </w:r>
      <w:r w:rsidR="00DB727E">
        <w:rPr>
          <w:rFonts w:ascii="Times New Roman" w:hAnsi="Times New Roman" w:cs="Times New Roman"/>
          <w:lang w:val="sl-SI"/>
        </w:rPr>
        <w:t>am</w:t>
      </w:r>
      <w:r w:rsidR="00A81D25">
        <w:rPr>
          <w:rFonts w:ascii="Times New Roman" w:hAnsi="Times New Roman" w:cs="Times New Roman"/>
          <w:lang w:val="sl-SI"/>
        </w:rPr>
        <w:t xml:space="preserve"> prišteva naključni šum, </w:t>
      </w:r>
      <w:r w:rsidR="00A835FD">
        <w:rPr>
          <w:rFonts w:ascii="Times New Roman" w:hAnsi="Times New Roman" w:cs="Times New Roman"/>
          <w:lang w:val="sl-SI"/>
        </w:rPr>
        <w:t>ki ga z</w:t>
      </w:r>
      <w:r w:rsidR="002B79FE">
        <w:rPr>
          <w:rFonts w:ascii="Times New Roman" w:hAnsi="Times New Roman" w:cs="Times New Roman"/>
          <w:lang w:val="sl-SI"/>
        </w:rPr>
        <w:t xml:space="preserve">a vsako os označimo z </w:t>
      </w:r>
      <w:r w:rsidR="001861DB" w:rsidRPr="001861DB">
        <w:rPr>
          <w:rFonts w:ascii="Times New Roman" w:hAnsi="Times New Roman" w:cs="Times New Roman"/>
          <w:i/>
          <w:iCs/>
          <w:lang w:val="sl-SI"/>
        </w:rPr>
        <w:t>η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x</w:t>
      </w:r>
      <w:r w:rsidR="002B79FE">
        <w:rPr>
          <w:rFonts w:ascii="Times New Roman" w:hAnsi="Times New Roman" w:cs="Times New Roman"/>
          <w:lang w:val="sl-SI"/>
        </w:rPr>
        <w:t xml:space="preserve">, </w:t>
      </w:r>
      <w:r w:rsidR="001861DB" w:rsidRPr="001861DB">
        <w:rPr>
          <w:rFonts w:ascii="Times New Roman" w:hAnsi="Times New Roman" w:cs="Times New Roman"/>
          <w:i/>
          <w:iCs/>
          <w:lang w:val="sl-SI"/>
        </w:rPr>
        <w:t>η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y</w:t>
      </w:r>
      <w:r w:rsidR="002B79FE">
        <w:rPr>
          <w:rFonts w:ascii="Times New Roman" w:hAnsi="Times New Roman" w:cs="Times New Roman"/>
          <w:lang w:val="sl-SI"/>
        </w:rPr>
        <w:t xml:space="preserve"> in </w:t>
      </w:r>
      <w:r w:rsidR="001861DB" w:rsidRPr="001861DB">
        <w:rPr>
          <w:rFonts w:ascii="Times New Roman" w:hAnsi="Times New Roman" w:cs="Times New Roman"/>
          <w:i/>
          <w:iCs/>
          <w:lang w:val="sl-SI"/>
        </w:rPr>
        <w:t>η</w:t>
      </w:r>
      <w:r w:rsidR="002B79FE" w:rsidRPr="00EF1804">
        <w:rPr>
          <w:rFonts w:ascii="Times New Roman" w:hAnsi="Times New Roman" w:cs="Times New Roman"/>
          <w:i/>
          <w:vertAlign w:val="subscript"/>
          <w:lang w:val="sl-SI"/>
        </w:rPr>
        <w:t>z</w:t>
      </w:r>
      <w:r w:rsidR="00FF23D8">
        <w:rPr>
          <w:rFonts w:ascii="Times New Roman" w:hAnsi="Times New Roman" w:cs="Times New Roman"/>
          <w:lang w:val="sl-SI"/>
        </w:rPr>
        <w:t xml:space="preserve">. </w:t>
      </w:r>
    </w:p>
    <w:p w14:paraId="4DCFDA39" w14:textId="77777777" w:rsidR="00A87D90" w:rsidRDefault="00A87D90" w:rsidP="00700846">
      <w:pPr>
        <w:spacing w:after="0"/>
        <w:ind w:firstLine="170"/>
        <w:rPr>
          <w:rFonts w:ascii="Times New Roman" w:hAnsi="Times New Roman" w:cs="Times New Roman"/>
          <w:lang w:val="sl-SI"/>
        </w:rPr>
      </w:pPr>
    </w:p>
    <w:p w14:paraId="13AA5CE0" w14:textId="77777777" w:rsidR="002502C5" w:rsidRDefault="002502C5" w:rsidP="00F65E6F">
      <w:pPr>
        <w:spacing w:after="120"/>
        <w:ind w:firstLine="17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Nadalje, v skladu s privzetim modelom upoštevamo naslednje predpostavke:</w:t>
      </w:r>
    </w:p>
    <w:p w14:paraId="09B9AA69" w14:textId="77777777" w:rsidR="002502C5" w:rsidRDefault="002502C5" w:rsidP="00F65E6F">
      <w:pPr>
        <w:pStyle w:val="ListParagraph"/>
        <w:numPr>
          <w:ilvl w:val="0"/>
          <w:numId w:val="9"/>
        </w:numPr>
        <w:spacing w:after="120"/>
        <w:ind w:firstLine="0"/>
        <w:rPr>
          <w:rFonts w:ascii="Times New Roman" w:hAnsi="Times New Roman" w:cs="Times New Roman"/>
          <w:lang w:val="sl-SI"/>
        </w:rPr>
      </w:pPr>
      <w:r w:rsidRPr="002E6457">
        <w:rPr>
          <w:rFonts w:ascii="Times New Roman" w:hAnsi="Times New Roman" w:cs="Times New Roman"/>
          <w:lang w:val="sl-SI"/>
        </w:rPr>
        <w:t>Osi so ena na drugo</w:t>
      </w:r>
      <w:r>
        <w:rPr>
          <w:rFonts w:ascii="Times New Roman" w:hAnsi="Times New Roman" w:cs="Times New Roman"/>
          <w:lang w:val="sl-SI"/>
        </w:rPr>
        <w:t xml:space="preserve"> </w:t>
      </w:r>
      <w:r w:rsidRPr="002E6457">
        <w:rPr>
          <w:rFonts w:ascii="Times New Roman" w:hAnsi="Times New Roman" w:cs="Times New Roman"/>
          <w:lang w:val="sl-SI"/>
        </w:rPr>
        <w:t>postavljene natančno ortogonalno</w:t>
      </w:r>
      <w:r>
        <w:rPr>
          <w:rFonts w:ascii="Times New Roman" w:hAnsi="Times New Roman" w:cs="Times New Roman"/>
          <w:lang w:val="sl-SI"/>
        </w:rPr>
        <w:t>;</w:t>
      </w:r>
      <w:r w:rsidRPr="002E6457">
        <w:rPr>
          <w:rFonts w:ascii="Times New Roman" w:hAnsi="Times New Roman" w:cs="Times New Roman"/>
          <w:lang w:val="sl-SI"/>
        </w:rPr>
        <w:t xml:space="preserve"> </w:t>
      </w:r>
    </w:p>
    <w:p w14:paraId="32CB37FE" w14:textId="77777777" w:rsidR="002502C5" w:rsidRDefault="002502C5" w:rsidP="00F65E6F">
      <w:pPr>
        <w:pStyle w:val="ListParagraph"/>
        <w:numPr>
          <w:ilvl w:val="0"/>
          <w:numId w:val="9"/>
        </w:numPr>
        <w:spacing w:after="12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Občutljivosti osi </w:t>
      </w:r>
      <w:r w:rsidRPr="002E6457">
        <w:rPr>
          <w:rFonts w:ascii="Times New Roman" w:hAnsi="Times New Roman" w:cs="Times New Roman"/>
          <w:i/>
          <w:lang w:val="sl-SI"/>
        </w:rPr>
        <w:t>s</w:t>
      </w:r>
      <w:r w:rsidRPr="002E6457">
        <w:rPr>
          <w:rFonts w:ascii="Times New Roman" w:hAnsi="Times New Roman" w:cs="Times New Roman"/>
          <w:i/>
          <w:vertAlign w:val="subscript"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Pr="002E6457">
        <w:rPr>
          <w:rFonts w:ascii="Times New Roman" w:hAnsi="Times New Roman" w:cs="Times New Roman"/>
          <w:i/>
          <w:lang w:val="sl-SI"/>
        </w:rPr>
        <w:t>s</w:t>
      </w:r>
      <w:r w:rsidRPr="002E6457">
        <w:rPr>
          <w:rFonts w:ascii="Times New Roman" w:hAnsi="Times New Roman" w:cs="Times New Roman"/>
          <w:i/>
          <w:vertAlign w:val="subscript"/>
          <w:lang w:val="sl-SI"/>
        </w:rPr>
        <w:t>y</w:t>
      </w:r>
      <w:r w:rsidRPr="002E6457">
        <w:rPr>
          <w:rFonts w:ascii="Times New Roman" w:hAnsi="Times New Roman" w:cs="Times New Roman"/>
          <w:i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in </w:t>
      </w:r>
      <w:r w:rsidRPr="002E6457">
        <w:rPr>
          <w:rFonts w:ascii="Times New Roman" w:hAnsi="Times New Roman" w:cs="Times New Roman"/>
          <w:i/>
          <w:lang w:val="sl-SI"/>
        </w:rPr>
        <w:t>s</w:t>
      </w:r>
      <w:r w:rsidRPr="002E6457">
        <w:rPr>
          <w:rFonts w:ascii="Times New Roman" w:hAnsi="Times New Roman" w:cs="Times New Roman"/>
          <w:i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 so časovno nespreminjajoče se vrednosti;</w:t>
      </w:r>
    </w:p>
    <w:p w14:paraId="392FC771" w14:textId="5297F4EA" w:rsidR="002502C5" w:rsidRDefault="002502C5" w:rsidP="00F65E6F">
      <w:pPr>
        <w:pStyle w:val="ListParagraph"/>
        <w:numPr>
          <w:ilvl w:val="0"/>
          <w:numId w:val="9"/>
        </w:numPr>
        <w:spacing w:after="12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Odkloni od stacionarnega stanja </w:t>
      </w:r>
      <w:r w:rsidRPr="003018E2">
        <w:rPr>
          <w:rFonts w:ascii="Times New Roman" w:hAnsi="Times New Roman" w:cs="Times New Roman"/>
          <w:i/>
          <w:lang w:val="sl-SI"/>
        </w:rPr>
        <w:t>ω</w:t>
      </w:r>
      <w:r>
        <w:rPr>
          <w:rFonts w:ascii="Times New Roman" w:hAnsi="Times New Roman" w:cs="Times New Roman"/>
          <w:i/>
          <w:vertAlign w:val="subscript"/>
          <w:lang w:val="sl-SI"/>
        </w:rPr>
        <w:t>o</w:t>
      </w:r>
      <w:r>
        <w:rPr>
          <w:rFonts w:ascii="Times New Roman" w:hAnsi="Times New Roman" w:cs="Times New Roman"/>
          <w:i/>
          <w:lang w:val="sl-SI"/>
        </w:rPr>
        <w:t>,</w:t>
      </w:r>
      <w:r w:rsidRPr="003018E2">
        <w:rPr>
          <w:rFonts w:ascii="Times New Roman" w:hAnsi="Times New Roman" w:cs="Times New Roman"/>
          <w:i/>
          <w:vertAlign w:val="subscript"/>
          <w:lang w:val="sl-SI"/>
        </w:rPr>
        <w:t>x</w:t>
      </w:r>
      <w:r>
        <w:rPr>
          <w:rFonts w:ascii="Times New Roman" w:hAnsi="Times New Roman" w:cs="Times New Roman"/>
          <w:lang w:val="sl-SI"/>
        </w:rPr>
        <w:t xml:space="preserve">, </w:t>
      </w:r>
      <w:r w:rsidRPr="003018E2">
        <w:rPr>
          <w:rFonts w:ascii="Times New Roman" w:hAnsi="Times New Roman" w:cs="Times New Roman"/>
          <w:i/>
          <w:lang w:val="sl-SI"/>
        </w:rPr>
        <w:t>ω</w:t>
      </w:r>
      <w:r>
        <w:rPr>
          <w:rFonts w:ascii="Times New Roman" w:hAnsi="Times New Roman" w:cs="Times New Roman"/>
          <w:i/>
          <w:vertAlign w:val="subscript"/>
          <w:lang w:val="sl-SI"/>
        </w:rPr>
        <w:t>o</w:t>
      </w:r>
      <w:r>
        <w:rPr>
          <w:rFonts w:ascii="Times New Roman" w:hAnsi="Times New Roman" w:cs="Times New Roman"/>
          <w:i/>
          <w:lang w:val="sl-SI"/>
        </w:rPr>
        <w:t>,</w:t>
      </w:r>
      <w:r w:rsidRPr="003018E2">
        <w:rPr>
          <w:rFonts w:ascii="Times New Roman" w:hAnsi="Times New Roman" w:cs="Times New Roman"/>
          <w:i/>
          <w:vertAlign w:val="subscript"/>
          <w:lang w:val="sl-SI"/>
        </w:rPr>
        <w:t>y</w:t>
      </w:r>
      <w:r>
        <w:rPr>
          <w:rFonts w:ascii="Times New Roman" w:hAnsi="Times New Roman" w:cs="Times New Roman"/>
          <w:lang w:val="sl-SI"/>
        </w:rPr>
        <w:t xml:space="preserve"> ter </w:t>
      </w:r>
      <w:r w:rsidRPr="003018E2">
        <w:rPr>
          <w:rFonts w:ascii="Times New Roman" w:hAnsi="Times New Roman" w:cs="Times New Roman"/>
          <w:i/>
          <w:lang w:val="sl-SI"/>
        </w:rPr>
        <w:t>ω</w:t>
      </w:r>
      <w:r>
        <w:rPr>
          <w:rFonts w:ascii="Times New Roman" w:hAnsi="Times New Roman" w:cs="Times New Roman"/>
          <w:i/>
          <w:vertAlign w:val="subscript"/>
          <w:lang w:val="sl-SI"/>
        </w:rPr>
        <w:t>o</w:t>
      </w:r>
      <w:r>
        <w:rPr>
          <w:rFonts w:ascii="Times New Roman" w:hAnsi="Times New Roman" w:cs="Times New Roman"/>
          <w:i/>
          <w:lang w:val="sl-SI"/>
        </w:rPr>
        <w:t>,</w:t>
      </w:r>
      <w:r w:rsidRPr="003018E2">
        <w:rPr>
          <w:rFonts w:ascii="Times New Roman" w:hAnsi="Times New Roman" w:cs="Times New Roman"/>
          <w:i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 so </w:t>
      </w:r>
      <w:r w:rsidR="00997C89">
        <w:rPr>
          <w:rFonts w:ascii="Times New Roman" w:hAnsi="Times New Roman" w:cs="Times New Roman"/>
          <w:lang w:val="sl-SI"/>
        </w:rPr>
        <w:t>tudi časovno nespreminjajoče se vrednosti</w:t>
      </w:r>
      <w:r>
        <w:rPr>
          <w:rFonts w:ascii="Times New Roman" w:hAnsi="Times New Roman" w:cs="Times New Roman"/>
          <w:lang w:val="sl-SI"/>
        </w:rPr>
        <w:t>;</w:t>
      </w:r>
    </w:p>
    <w:p w14:paraId="18102301" w14:textId="77777777" w:rsidR="005C0F14" w:rsidRDefault="002502C5" w:rsidP="00F65E6F">
      <w:pPr>
        <w:pStyle w:val="ListParagraph"/>
        <w:numPr>
          <w:ilvl w:val="0"/>
          <w:numId w:val="9"/>
        </w:numPr>
        <w:spacing w:after="12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Meritvam se prišteva Gaussov šum, t.j. šum z normalno porazdelitvijo. Natančneje, upoštevamo, da ima šum meritve vsake osi srednjo vrednostjo 0:</w:t>
      </w:r>
      <w:r w:rsidR="000F2356">
        <w:rPr>
          <w:rFonts w:ascii="Times New Roman" w:hAnsi="Times New Roman" w:cs="Times New Roman"/>
          <w:lang w:val="sl-SI"/>
        </w:rPr>
        <w:t xml:space="preserve"> </w:t>
      </w:r>
    </w:p>
    <w:p w14:paraId="0F12F4BB" w14:textId="3E1BA9F1" w:rsidR="00FA048D" w:rsidRPr="005C0F14" w:rsidRDefault="002A2A72" w:rsidP="005C0F14">
      <w:pPr>
        <w:spacing w:after="120"/>
        <w:ind w:firstLine="170"/>
        <w:rPr>
          <w:rFonts w:ascii="Times New Roman" w:hAnsi="Times New Roman" w:cs="Times New Roman"/>
          <w:lang w:val="sl-SI"/>
        </w:rPr>
      </w:pPr>
      <w:r w:rsidRPr="005C0F14">
        <w:rPr>
          <w:rFonts w:ascii="Times New Roman" w:hAnsi="Times New Roman" w:cs="Times New Roman"/>
          <w:lang w:val="sl-SI"/>
        </w:rPr>
        <w:lastRenderedPageBreak/>
        <w:t xml:space="preserve">V vsakem časovnem vzorcu </w:t>
      </w:r>
      <w:r w:rsidRPr="005C0F14">
        <w:rPr>
          <w:rFonts w:ascii="Times New Roman" w:hAnsi="Times New Roman" w:cs="Times New Roman"/>
          <w:i/>
          <w:lang w:val="sl-SI"/>
        </w:rPr>
        <w:t>n</w:t>
      </w:r>
      <w:r w:rsidRPr="005C0F14">
        <w:rPr>
          <w:rFonts w:ascii="Times New Roman" w:hAnsi="Times New Roman" w:cs="Times New Roman"/>
          <w:lang w:val="sl-SI"/>
        </w:rPr>
        <w:t xml:space="preserve"> z digitalnim senzorjem tak</w:t>
      </w:r>
      <w:r w:rsidR="004802C0" w:rsidRPr="005C0F14">
        <w:rPr>
          <w:rFonts w:ascii="Times New Roman" w:hAnsi="Times New Roman" w:cs="Times New Roman"/>
          <w:lang w:val="sl-SI"/>
        </w:rPr>
        <w:t>o</w:t>
      </w:r>
      <w:r w:rsidRPr="005C0F14">
        <w:rPr>
          <w:rFonts w:ascii="Times New Roman" w:hAnsi="Times New Roman" w:cs="Times New Roman"/>
          <w:lang w:val="sl-SI"/>
        </w:rPr>
        <w:t xml:space="preserve"> pomerimo: </w:t>
      </w:r>
    </w:p>
    <w:p w14:paraId="654369D8" w14:textId="2B852E56" w:rsidR="004D1E2A" w:rsidRDefault="004D1E2A" w:rsidP="00813E20">
      <w:pPr>
        <w:pStyle w:val="MTDisplayEquation"/>
        <w:tabs>
          <w:tab w:val="clear" w:pos="9360"/>
          <w:tab w:val="right" w:pos="9072"/>
        </w:tabs>
        <w:spacing w:before="240" w:after="240"/>
        <w:rPr>
          <w:lang w:val="sl-SI"/>
        </w:rPr>
      </w:pPr>
      <w:r>
        <w:rPr>
          <w:lang w:val="sl-SI"/>
        </w:rPr>
        <w:tab/>
      </w:r>
      <w:r w:rsidR="001861DB" w:rsidRPr="001861DB">
        <w:rPr>
          <w:noProof/>
          <w:position w:val="-46"/>
          <w:lang w:val="sl-SI"/>
        </w:rPr>
        <w:object w:dxaOrig="2640" w:dyaOrig="1020" w14:anchorId="6D389108">
          <v:shape id="_x0000_i1041" type="#_x0000_t75" alt="" style="width:131.25pt;height:51.75pt" o:ole="">
            <v:imagedata r:id="rId40" o:title=""/>
          </v:shape>
          <o:OLEObject Type="Embed" ProgID="Equation.DSMT4" ShapeID="_x0000_i1041" DrawAspect="Content" ObjectID="_1800031884" r:id="rId41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16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5AEFCBCA" w14:textId="46B06C02" w:rsidR="000F2356" w:rsidRPr="002E6457" w:rsidRDefault="000F2356" w:rsidP="00992615">
      <w:pPr>
        <w:spacing w:after="0"/>
        <w:ind w:firstLine="0"/>
        <w:rPr>
          <w:lang w:val="sl-SI"/>
        </w:rPr>
      </w:pPr>
      <w:r w:rsidRPr="00993C66">
        <w:rPr>
          <w:rFonts w:ascii="Times New Roman" w:hAnsi="Times New Roman" w:cs="Times New Roman"/>
          <w:lang w:val="sl-SI"/>
        </w:rPr>
        <w:t>pri čem</w:t>
      </w:r>
      <w:r w:rsidR="00D735E2">
        <w:rPr>
          <w:rFonts w:ascii="Times New Roman" w:hAnsi="Times New Roman" w:cs="Times New Roman"/>
          <w:lang w:val="sl-SI"/>
        </w:rPr>
        <w:t xml:space="preserve"> velja</w:t>
      </w:r>
      <w:r w:rsidRPr="00993C66">
        <w:rPr>
          <w:rFonts w:ascii="Times New Roman" w:hAnsi="Times New Roman" w:cs="Times New Roman"/>
          <w:lang w:val="sl-SI"/>
        </w:rPr>
        <w:t>:</w:t>
      </w:r>
      <w:r w:rsidR="00992615">
        <w:rPr>
          <w:rFonts w:ascii="Times New Roman" w:hAnsi="Times New Roman" w:cs="Times New Roman"/>
          <w:lang w:val="sl-SI"/>
        </w:rPr>
        <w:tab/>
      </w:r>
      <w:r w:rsidR="00992615">
        <w:rPr>
          <w:rFonts w:ascii="Times New Roman" w:hAnsi="Times New Roman" w:cs="Times New Roman"/>
          <w:lang w:val="sl-SI"/>
        </w:rPr>
        <w:tab/>
      </w:r>
      <w:r w:rsidR="00992615">
        <w:rPr>
          <w:rFonts w:ascii="Times New Roman" w:hAnsi="Times New Roman" w:cs="Times New Roman"/>
          <w:lang w:val="sl-SI"/>
        </w:rPr>
        <w:tab/>
        <w:t xml:space="preserve">    </w:t>
      </w:r>
      <w:r>
        <w:rPr>
          <w:lang w:val="sl-SI"/>
        </w:rPr>
        <w:tab/>
      </w:r>
      <w:r w:rsidR="00992615">
        <w:rPr>
          <w:lang w:val="sl-SI"/>
        </w:rPr>
        <w:t xml:space="preserve">     </w:t>
      </w:r>
      <w:r w:rsidR="00C359A7" w:rsidRPr="008F7439">
        <w:rPr>
          <w:noProof/>
          <w:position w:val="-12"/>
          <w:lang w:val="sl-SI"/>
        </w:rPr>
        <w:object w:dxaOrig="1780" w:dyaOrig="360" w14:anchorId="5A31C1C7">
          <v:shape id="_x0000_i1042" type="#_x0000_t75" alt="" style="width:87.75pt;height:18pt" o:ole="">
            <v:imagedata r:id="rId42" o:title=""/>
          </v:shape>
          <o:OLEObject Type="Embed" ProgID="Equation.DSMT4" ShapeID="_x0000_i1042" DrawAspect="Content" ObjectID="_1800031885" r:id="rId43"/>
        </w:object>
      </w:r>
      <w:r>
        <w:rPr>
          <w:lang w:val="sl-SI"/>
        </w:rPr>
        <w:t xml:space="preserve"> </w:t>
      </w:r>
      <w:r w:rsidR="00992615">
        <w:rPr>
          <w:lang w:val="sl-SI"/>
        </w:rPr>
        <w:tab/>
      </w:r>
      <w:r w:rsidR="00992615">
        <w:rPr>
          <w:lang w:val="sl-SI"/>
        </w:rPr>
        <w:tab/>
      </w:r>
      <w:r w:rsidR="00992615">
        <w:rPr>
          <w:lang w:val="sl-SI"/>
        </w:rPr>
        <w:tab/>
      </w:r>
      <w:r w:rsidR="00992615">
        <w:rPr>
          <w:lang w:val="sl-SI"/>
        </w:rPr>
        <w:tab/>
        <w:t xml:space="preserve">  </w:t>
      </w:r>
      <w:r>
        <w:rPr>
          <w:lang w:val="sl-SI"/>
        </w:rPr>
        <w:tab/>
      </w:r>
      <w:r w:rsidR="00992615">
        <w:rPr>
          <w:lang w:val="sl-SI"/>
        </w:rPr>
        <w:t xml:space="preserve">    </w: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begin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 xml:space="preserve"> MACROBUTTON MTPlaceRef \* MERGEFORMAT 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begin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 xml:space="preserve"> SEQ MTEqn \h \* MERGEFORMAT 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end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>(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begin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 xml:space="preserve"> SEQ MTEqn \c \* Arabic \* MERGEFORMAT 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separate"/>
      </w:r>
      <w:r w:rsidR="00992615" w:rsidRPr="00992615">
        <w:rPr>
          <w:rFonts w:ascii="Times New Roman" w:hAnsi="Times New Roman" w:cs="Times New Roman"/>
          <w:noProof/>
          <w:sz w:val="20"/>
          <w:szCs w:val="20"/>
          <w:lang w:val="sl-SI"/>
        </w:rPr>
        <w:instrText>17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end"/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instrText>)</w:instrText>
      </w:r>
      <w:r w:rsidRPr="00992615">
        <w:rPr>
          <w:rFonts w:ascii="Times New Roman" w:hAnsi="Times New Roman" w:cs="Times New Roman"/>
          <w:sz w:val="20"/>
          <w:szCs w:val="20"/>
          <w:lang w:val="sl-SI"/>
        </w:rPr>
        <w:fldChar w:fldCharType="end"/>
      </w:r>
    </w:p>
    <w:p w14:paraId="256DD8AF" w14:textId="36E387BF" w:rsidR="00A86E64" w:rsidRDefault="00A86E64" w:rsidP="00A86E64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t>1.2 Predpriprava</w:t>
      </w:r>
    </w:p>
    <w:p w14:paraId="1F747ACC" w14:textId="77777777" w:rsidR="00A86E64" w:rsidRDefault="00A86E64" w:rsidP="00A86E64">
      <w:pPr>
        <w:spacing w:after="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P.1:</w:t>
      </w:r>
      <w:r>
        <w:rPr>
          <w:rFonts w:ascii="Times New Roman" w:hAnsi="Times New Roman" w:cs="Times New Roman"/>
          <w:lang w:val="sl-SI"/>
        </w:rPr>
        <w:t xml:space="preserve"> Določite rotacijsko matriko in kvaternion rotaciji za 120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 okrog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514DAF9D">
          <v:shape id="_x0000_i1043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800031886" r:id="rId45"/>
        </w:object>
      </w:r>
      <w:r>
        <w:rPr>
          <w:rFonts w:ascii="Times New Roman" w:hAnsi="Times New Roman" w:cs="Times New Roman"/>
          <w:lang w:val="sl-SI"/>
        </w:rPr>
        <w:t xml:space="preserve"> in </w:t>
      </w:r>
      <w:r w:rsidR="00945AA7" w:rsidRPr="00E11B80">
        <w:rPr>
          <w:rFonts w:ascii="Times New Roman" w:hAnsi="Times New Roman" w:cs="Times New Roman"/>
          <w:noProof/>
          <w:position w:val="-24"/>
          <w:lang w:val="sl-SI"/>
        </w:rPr>
        <w:object w:dxaOrig="1380" w:dyaOrig="639" w14:anchorId="222C63A4">
          <v:shape id="_x0000_i1044" type="#_x0000_t75" alt="" style="width:69pt;height:31.5pt;mso-width-percent:0;mso-height-percent:0;mso-width-percent:0;mso-height-percent:0" o:ole="">
            <v:imagedata r:id="rId46" o:title=""/>
          </v:shape>
          <o:OLEObject Type="Embed" ProgID="Equation.DSMT4" ShapeID="_x0000_i1044" DrawAspect="Content" ObjectID="_1800031887" r:id="rId47"/>
        </w:object>
      </w:r>
    </w:p>
    <w:p w14:paraId="5297A166" w14:textId="77777777" w:rsidR="00A86E64" w:rsidRDefault="00945AA7" w:rsidP="00A86E64">
      <w:pPr>
        <w:spacing w:after="360"/>
        <w:ind w:firstLine="0"/>
        <w:rPr>
          <w:rFonts w:ascii="Times New Roman" w:hAnsi="Times New Roman" w:cs="Times New Roman"/>
          <w:lang w:val="sl-SI"/>
        </w:rPr>
      </w:pPr>
      <w:r w:rsidRPr="0026782E">
        <w:rPr>
          <w:rFonts w:ascii="Times New Roman" w:hAnsi="Times New Roman" w:cs="Times New Roman"/>
          <w:noProof/>
          <w:position w:val="-34"/>
          <w:lang w:val="sl-SI"/>
        </w:rPr>
        <w:object w:dxaOrig="1359" w:dyaOrig="780" w14:anchorId="77900B32">
          <v:shape id="_x0000_i1045" type="#_x0000_t75" alt="" style="width:66.75pt;height:39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800031888" r:id="rId49"/>
        </w:object>
      </w:r>
    </w:p>
    <w:p w14:paraId="1E17B63A" w14:textId="77777777" w:rsidR="00A86E64" w:rsidRPr="006F7F26" w:rsidRDefault="00945AA7" w:rsidP="00A86E64">
      <w:pPr>
        <w:spacing w:after="360"/>
        <w:ind w:firstLine="0"/>
        <w:rPr>
          <w:rFonts w:ascii="Times New Roman" w:hAnsi="Times New Roman" w:cs="Times New Roman"/>
          <w:lang w:val="sl-SI"/>
        </w:rPr>
      </w:pPr>
      <w:r w:rsidRPr="0026782E">
        <w:rPr>
          <w:rFonts w:ascii="Times New Roman" w:hAnsi="Times New Roman" w:cs="Times New Roman"/>
          <w:noProof/>
          <w:position w:val="-34"/>
          <w:lang w:val="sl-SI"/>
        </w:rPr>
        <w:object w:dxaOrig="1579" w:dyaOrig="780" w14:anchorId="65D7DA97">
          <v:shape id="_x0000_i1046" type="#_x0000_t75" alt="" style="width:78.75pt;height:39pt;mso-width-percent:0;mso-height-percent:0;mso-width-percent:0;mso-height-percent:0" o:ole="">
            <v:imagedata r:id="rId50" o:title=""/>
          </v:shape>
          <o:OLEObject Type="Embed" ProgID="Equation.DSMT4" ShapeID="_x0000_i1046" DrawAspect="Content" ObjectID="_1800031889" r:id="rId51"/>
        </w:object>
      </w:r>
    </w:p>
    <w:p w14:paraId="0A3F6C19" w14:textId="641B7DBE" w:rsidR="00A86E64" w:rsidRDefault="00A86E64" w:rsidP="00C359A7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P.2:</w:t>
      </w:r>
      <w:r>
        <w:rPr>
          <w:rFonts w:ascii="Times New Roman" w:hAnsi="Times New Roman" w:cs="Times New Roman"/>
          <w:lang w:val="sl-SI"/>
        </w:rPr>
        <w:t xml:space="preserve"> Prostorsko usmerjenost koordinatnega sistema senzorja v referenčnem sistemu podaja matrika </w:t>
      </w:r>
      <w:r w:rsidR="00945AA7" w:rsidRPr="00713E47">
        <w:rPr>
          <w:rFonts w:ascii="Times New Roman" w:hAnsi="Times New Roman" w:cs="Times New Roman"/>
          <w:b/>
          <w:noProof/>
          <w:position w:val="-42"/>
          <w:lang w:val="sl-SI"/>
        </w:rPr>
        <w:object w:dxaOrig="2220" w:dyaOrig="940" w14:anchorId="3786CCD0">
          <v:shape id="_x0000_i1047" type="#_x0000_t75" alt="" style="width:111pt;height:47.25pt;mso-width-percent:0;mso-height-percent:0;mso-width-percent:0;mso-height-percent:0" o:ole="">
            <v:imagedata r:id="rId52" o:title=""/>
          </v:shape>
          <o:OLEObject Type="Embed" ProgID="Equation.DSMT4" ShapeID="_x0000_i1047" DrawAspect="Content" ObjectID="_1800031890" r:id="rId53"/>
        </w:object>
      </w:r>
      <w:r w:rsidRPr="00713E47">
        <w:rPr>
          <w:rFonts w:ascii="Times New Roman" w:hAnsi="Times New Roman" w:cs="Times New Roman"/>
          <w:b/>
          <w:lang w:val="sl-SI"/>
        </w:rPr>
        <w:t xml:space="preserve">. </w:t>
      </w:r>
      <w:r w:rsidRPr="00713E47">
        <w:rPr>
          <w:rFonts w:ascii="Times New Roman" w:hAnsi="Times New Roman" w:cs="Times New Roman"/>
          <w:lang w:val="sl-SI"/>
        </w:rPr>
        <w:t>Določi</w:t>
      </w:r>
      <w:r>
        <w:rPr>
          <w:rFonts w:ascii="Times New Roman" w:hAnsi="Times New Roman" w:cs="Times New Roman"/>
          <w:lang w:val="sl-SI"/>
        </w:rPr>
        <w:t>te</w:t>
      </w:r>
      <w:r w:rsidRPr="00713E47">
        <w:rPr>
          <w:rFonts w:ascii="Times New Roman" w:hAnsi="Times New Roman" w:cs="Times New Roman"/>
          <w:lang w:val="sl-SI"/>
        </w:rPr>
        <w:t xml:space="preserve"> os</w:t>
      </w:r>
      <w:r>
        <w:rPr>
          <w:rFonts w:ascii="Times New Roman" w:hAnsi="Times New Roman" w:cs="Times New Roman"/>
          <w:lang w:val="sl-SI"/>
        </w:rPr>
        <w:t xml:space="preserve"> in kot rotacije, ki pripelje koordinatni sistem senzorja iz začetne lege, ko so osi senzorja poravnane z referenčnimi osmi, v ta položaj.</w:t>
      </w:r>
      <w:r w:rsidR="00C359A7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Določite matriko, ki podaja prostorsko usmerjenosti referenčnega sistema v koordinatnem sistemu senzorja. Določite os in kot rotacije, ki pripelje referenčni koordinatni sistem iz začetne lege, ko so osi referenčne osi poravnane s koordinatnimi osmi senzorja, v ta položaj.</w:t>
      </w:r>
    </w:p>
    <w:p w14:paraId="3E229F7F" w14:textId="12DA089E" w:rsidR="00A86E64" w:rsidRDefault="00A86E64" w:rsidP="00A86E64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P.3:</w:t>
      </w:r>
      <w:r>
        <w:rPr>
          <w:rFonts w:ascii="Times New Roman" w:hAnsi="Times New Roman" w:cs="Times New Roman"/>
          <w:lang w:val="sl-SI"/>
        </w:rPr>
        <w:t xml:space="preserve"> Senzor, ki je na začetku poravnan z referenčnim sistemom dvakrat zavrtimo in sicer najprej okoli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554CF273">
          <v:shape id="_x0000_i1048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48" DrawAspect="Content" ObjectID="_1800031891" r:id="rId54"/>
        </w:object>
      </w:r>
      <w:r>
        <w:rPr>
          <w:rFonts w:ascii="Times New Roman" w:hAnsi="Times New Roman" w:cs="Times New Roman"/>
          <w:lang w:val="sl-SI"/>
        </w:rPr>
        <w:t>za kot 60</w:t>
      </w:r>
      <w:r w:rsidRPr="00E57FF4">
        <w:rPr>
          <w:rFonts w:ascii="Times New Roman" w:hAnsi="Times New Roman" w:cs="Times New Roman"/>
          <w:lang w:val="sl-SI"/>
        </w:rPr>
        <w:t>˚ in</w:t>
      </w:r>
      <w:r>
        <w:rPr>
          <w:rFonts w:ascii="Times New Roman" w:hAnsi="Times New Roman" w:cs="Times New Roman"/>
          <w:lang w:val="sl-SI"/>
        </w:rPr>
        <w:t xml:space="preserve"> nato še okoli osi </w:t>
      </w:r>
      <w:r w:rsidR="00945AA7" w:rsidRPr="00E11B80">
        <w:rPr>
          <w:rFonts w:ascii="Times New Roman" w:hAnsi="Times New Roman" w:cs="Times New Roman"/>
          <w:noProof/>
          <w:position w:val="-24"/>
          <w:lang w:val="sl-SI"/>
        </w:rPr>
        <w:object w:dxaOrig="1300" w:dyaOrig="639" w14:anchorId="441B8CDC">
          <v:shape id="_x0000_i1049" type="#_x0000_t75" alt="" style="width:65.25pt;height:31.5pt;mso-width-percent:0;mso-height-percent:0;mso-width-percent:0;mso-height-percent:0" o:ole="">
            <v:imagedata r:id="rId55" o:title=""/>
          </v:shape>
          <o:OLEObject Type="Embed" ProgID="Equation.DSMT4" ShapeID="_x0000_i1049" DrawAspect="Content" ObjectID="_1800031892" r:id="rId56"/>
        </w:object>
      </w:r>
      <w:r>
        <w:rPr>
          <w:rFonts w:ascii="Times New Roman" w:hAnsi="Times New Roman" w:cs="Times New Roman"/>
          <w:lang w:val="sl-SI"/>
        </w:rPr>
        <w:t xml:space="preserve"> za kot 60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>. Določite končno prostorsko usmerjenost senzorja. Določite pripadajočo rotacijsko matriko in kvaternion.</w:t>
      </w:r>
    </w:p>
    <w:p w14:paraId="05EDAC0E" w14:textId="12C4CC1F" w:rsidR="00472900" w:rsidRPr="000C55F2" w:rsidRDefault="00472900" w:rsidP="00472900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P.4:</w:t>
      </w:r>
      <w:r>
        <w:rPr>
          <w:rFonts w:ascii="Times New Roman" w:hAnsi="Times New Roman" w:cs="Times New Roman"/>
          <w:lang w:val="sl-SI"/>
        </w:rPr>
        <w:t xml:space="preserve"> Senzor, ki je na začetku poravnan z referenčnim sistemom dvakrat zavrtimo in sicer najprej okoli osi </w:t>
      </w:r>
      <w:r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1BDA1E3F">
          <v:shape id="_x0000_i1050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50" DrawAspect="Content" ObjectID="_1800031893" r:id="rId57"/>
        </w:object>
      </w:r>
      <w:r>
        <w:rPr>
          <w:rFonts w:ascii="Times New Roman" w:hAnsi="Times New Roman" w:cs="Times New Roman"/>
          <w:lang w:val="sl-SI"/>
        </w:rPr>
        <w:t>za kot 60</w:t>
      </w:r>
      <w:r w:rsidRPr="00E57FF4">
        <w:rPr>
          <w:rFonts w:ascii="Times New Roman" w:hAnsi="Times New Roman" w:cs="Times New Roman"/>
          <w:lang w:val="sl-SI"/>
        </w:rPr>
        <w:t>˚ in</w:t>
      </w:r>
      <w:r>
        <w:rPr>
          <w:rFonts w:ascii="Times New Roman" w:hAnsi="Times New Roman" w:cs="Times New Roman"/>
          <w:lang w:val="sl-SI"/>
        </w:rPr>
        <w:t xml:space="preserve"> nato še okoli osi </w:t>
      </w:r>
      <w:r w:rsidRPr="00E11B80">
        <w:rPr>
          <w:rFonts w:ascii="Times New Roman" w:hAnsi="Times New Roman" w:cs="Times New Roman"/>
          <w:noProof/>
          <w:position w:val="-24"/>
          <w:lang w:val="sl-SI"/>
        </w:rPr>
        <w:object w:dxaOrig="1300" w:dyaOrig="639" w14:anchorId="19C717ED">
          <v:shape id="_x0000_i1051" type="#_x0000_t75" alt="" style="width:65.25pt;height:31.5pt;mso-width-percent:0;mso-height-percent:0;mso-width-percent:0;mso-height-percent:0" o:ole="">
            <v:imagedata r:id="rId55" o:title=""/>
          </v:shape>
          <o:OLEObject Type="Embed" ProgID="Equation.DSMT4" ShapeID="_x0000_i1051" DrawAspect="Content" ObjectID="_1800031894" r:id="rId58"/>
        </w:object>
      </w:r>
      <w:r>
        <w:rPr>
          <w:rFonts w:ascii="Times New Roman" w:hAnsi="Times New Roman" w:cs="Times New Roman"/>
          <w:lang w:val="sl-SI"/>
        </w:rPr>
        <w:t xml:space="preserve"> za kot 60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>. Določite končno prostorsko usmerjenost senzorja. Določite pripadajočo rotacijsko matriko in kvaternion.</w:t>
      </w:r>
    </w:p>
    <w:p w14:paraId="5189504B" w14:textId="3BAF6242" w:rsidR="00472900" w:rsidRPr="00472900" w:rsidRDefault="00472900" w:rsidP="00A86E64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P.5:</w:t>
      </w:r>
      <w:r w:rsidRPr="00472900">
        <w:rPr>
          <w:rFonts w:ascii="Times New Roman" w:hAnsi="Times New Roman" w:cs="Times New Roman"/>
          <w:lang w:val="sl-SI"/>
        </w:rPr>
        <w:t xml:space="preserve"> Dolo</w:t>
      </w:r>
      <w:r>
        <w:rPr>
          <w:rFonts w:ascii="Times New Roman" w:hAnsi="Times New Roman" w:cs="Times New Roman"/>
          <w:lang w:val="sl-SI"/>
        </w:rPr>
        <w:t xml:space="preserve">čite ekvivalentno rotacijo (kot in os) trem zaporednim elementarnim rotacijam in sicer, rotaciji najprej okoli lastne osi </w:t>
      </w:r>
      <w:r w:rsidRPr="00472900">
        <w:rPr>
          <w:rFonts w:ascii="Times New Roman" w:hAnsi="Times New Roman" w:cs="Times New Roman"/>
          <w:i/>
          <w:iCs/>
          <w:lang w:val="sl-SI"/>
        </w:rPr>
        <w:t>z</w:t>
      </w:r>
      <w:r>
        <w:rPr>
          <w:rFonts w:ascii="Times New Roman" w:hAnsi="Times New Roman" w:cs="Times New Roman"/>
          <w:i/>
          <w:iCs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, potem okoli lastne osi </w:t>
      </w:r>
      <w:r w:rsidRPr="00472900">
        <w:rPr>
          <w:rFonts w:ascii="Times New Roman" w:hAnsi="Times New Roman" w:cs="Times New Roman"/>
          <w:i/>
          <w:iCs/>
          <w:lang w:val="sl-SI"/>
        </w:rPr>
        <w:t>y</w:t>
      </w:r>
      <w:r>
        <w:rPr>
          <w:rFonts w:ascii="Times New Roman" w:hAnsi="Times New Roman" w:cs="Times New Roman"/>
          <w:i/>
          <w:iCs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 in nazadnje lastne osi </w:t>
      </w:r>
      <w:r>
        <w:rPr>
          <w:rFonts w:ascii="Times New Roman" w:hAnsi="Times New Roman" w:cs="Times New Roman"/>
          <w:i/>
          <w:iCs/>
          <w:lang w:val="sl-SI"/>
        </w:rPr>
        <w:t xml:space="preserve">x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. </w:t>
      </w:r>
    </w:p>
    <w:p w14:paraId="46935AAF" w14:textId="40A8D205" w:rsidR="00B927E8" w:rsidRPr="00472900" w:rsidRDefault="00B927E8" w:rsidP="00B927E8">
      <w:pPr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u w:val="single"/>
          <w:lang w:val="sl-SI"/>
        </w:rPr>
        <w:t>P.6:</w:t>
      </w:r>
      <w:r w:rsidRPr="00472900">
        <w:rPr>
          <w:rFonts w:ascii="Times New Roman" w:hAnsi="Times New Roman" w:cs="Times New Roman"/>
          <w:lang w:val="sl-SI"/>
        </w:rPr>
        <w:t xml:space="preserve"> Dolo</w:t>
      </w:r>
      <w:r>
        <w:rPr>
          <w:rFonts w:ascii="Times New Roman" w:hAnsi="Times New Roman" w:cs="Times New Roman"/>
          <w:lang w:val="sl-SI"/>
        </w:rPr>
        <w:t xml:space="preserve">čite ekvivalentno rotacijo (kot in os) trem zaporednim elementarnim rotacijam in sicer, rotaciji najprej okoli lastne osi </w:t>
      </w:r>
      <w:r w:rsidRPr="00B927E8">
        <w:rPr>
          <w:rFonts w:ascii="Times New Roman" w:hAnsi="Times New Roman" w:cs="Times New Roman"/>
          <w:i/>
          <w:iCs/>
          <w:lang w:val="sl-SI"/>
        </w:rPr>
        <w:t>y</w:t>
      </w:r>
      <w:r>
        <w:rPr>
          <w:rFonts w:ascii="Times New Roman" w:hAnsi="Times New Roman" w:cs="Times New Roman"/>
          <w:i/>
          <w:iCs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, potem okoli lastne osi </w:t>
      </w:r>
      <w:r w:rsidRPr="00B927E8">
        <w:rPr>
          <w:rFonts w:ascii="Times New Roman" w:hAnsi="Times New Roman" w:cs="Times New Roman"/>
          <w:i/>
          <w:iCs/>
          <w:lang w:val="sl-SI"/>
        </w:rPr>
        <w:t>z</w:t>
      </w:r>
      <w:r>
        <w:rPr>
          <w:rFonts w:ascii="Times New Roman" w:hAnsi="Times New Roman" w:cs="Times New Roman"/>
          <w:i/>
          <w:iCs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 in nazadnje lastne osi </w:t>
      </w:r>
      <w:r>
        <w:rPr>
          <w:rFonts w:ascii="Times New Roman" w:hAnsi="Times New Roman" w:cs="Times New Roman"/>
          <w:i/>
          <w:iCs/>
          <w:lang w:val="sl-SI"/>
        </w:rPr>
        <w:t xml:space="preserve">x </w:t>
      </w:r>
      <w:r>
        <w:rPr>
          <w:rFonts w:ascii="Times New Roman" w:hAnsi="Times New Roman" w:cs="Times New Roman"/>
          <w:lang w:val="sl-SI"/>
        </w:rPr>
        <w:t>za 90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. </w:t>
      </w:r>
    </w:p>
    <w:p w14:paraId="3E313AD0" w14:textId="77C22B3B" w:rsidR="0081593E" w:rsidRDefault="0081593E" w:rsidP="0081593E">
      <w:pPr>
        <w:pStyle w:val="Heading3"/>
        <w:spacing w:after="240"/>
        <w:ind w:firstLine="0"/>
        <w:rPr>
          <w:lang w:val="sl-SI"/>
        </w:rPr>
      </w:pPr>
      <w:r>
        <w:rPr>
          <w:lang w:val="sl-SI"/>
        </w:rPr>
        <w:lastRenderedPageBreak/>
        <w:t>1.</w:t>
      </w:r>
      <w:r w:rsidR="00A86E64">
        <w:rPr>
          <w:lang w:val="sl-SI"/>
        </w:rPr>
        <w:t>3</w:t>
      </w:r>
      <w:r>
        <w:rPr>
          <w:lang w:val="sl-SI"/>
        </w:rPr>
        <w:t xml:space="preserve"> Delo v laboratoriju</w:t>
      </w:r>
    </w:p>
    <w:p w14:paraId="2D8C83CD" w14:textId="2478D109" w:rsidR="00451697" w:rsidRDefault="00451697" w:rsidP="00451697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>aloga 1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Opravite testno meritev z žiroskopom. Meritev naj bo sestavljena iz:</w:t>
      </w:r>
    </w:p>
    <w:p w14:paraId="5238E465" w14:textId="1B5D1CE1" w:rsidR="00451697" w:rsidRDefault="00451697" w:rsidP="00451697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dvominutnega mirovanja naprave na mizi</w:t>
      </w:r>
    </w:p>
    <w:p w14:paraId="5E29B662" w14:textId="475266FD" w:rsidR="0011545F" w:rsidRDefault="0011545F" w:rsidP="0011545F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 w:rsidRPr="0011545F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623DEB49" wp14:editId="5C11DF14">
            <wp:extent cx="576072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9FE" w14:textId="49C78E5F" w:rsidR="0011545F" w:rsidRDefault="0011545F" w:rsidP="0011545F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 w:rsidRPr="0011545F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07ADA2C4" wp14:editId="57BD4E99">
            <wp:extent cx="1855470" cy="1996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60345" cy="200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25EB" w14:textId="05341875" w:rsidR="00451697" w:rsidRDefault="00451697" w:rsidP="00451697">
      <w:pPr>
        <w:pStyle w:val="ListParagraph"/>
        <w:numPr>
          <w:ilvl w:val="0"/>
          <w:numId w:val="17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poljubne počasne rotacije približnega trajanja 30 s, pri čem naj bosta začetna in končna usmerjenost naprave enaki.</w:t>
      </w:r>
    </w:p>
    <w:p w14:paraId="3A9AFF98" w14:textId="026BEFBD" w:rsidR="0011545F" w:rsidRDefault="0011545F" w:rsidP="0011545F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 w:rsidRPr="0011545F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0651FFC6" wp14:editId="530FAC26">
            <wp:extent cx="4605733" cy="246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14813" cy="24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1F2" w14:textId="2FA02072" w:rsidR="0011545F" w:rsidRDefault="0011545F" w:rsidP="0011545F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 w:rsidRPr="0011545F">
        <w:rPr>
          <w:rFonts w:ascii="Times New Roman" w:hAnsi="Times New Roman" w:cs="Times New Roman"/>
          <w:noProof/>
          <w:lang w:val="sl-SI"/>
        </w:rPr>
        <w:lastRenderedPageBreak/>
        <w:drawing>
          <wp:inline distT="0" distB="0" distL="0" distR="0" wp14:anchorId="2D098D15" wp14:editId="1B6BCE38">
            <wp:extent cx="1298950" cy="31712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32250" cy="32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695D" w14:textId="1D8C52B5" w:rsidR="00451697" w:rsidRPr="00451697" w:rsidRDefault="00451697" w:rsidP="00451697">
      <w:p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Zajete signale kotnih hitrosti prenesite na delovni računalnik in uvozite v okolje Matlab.</w:t>
      </w:r>
    </w:p>
    <w:p w14:paraId="63548C84" w14:textId="02B6B885" w:rsidR="006B2D0A" w:rsidRDefault="006B2D0A" w:rsidP="006B2D0A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51697">
        <w:rPr>
          <w:rFonts w:ascii="Times New Roman" w:hAnsi="Times New Roman" w:cs="Times New Roman"/>
          <w:u w:val="single"/>
          <w:lang w:val="sl-SI"/>
        </w:rPr>
        <w:t>2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V okolju Matlab poiščite in preverite delovanje funkcij za računanje prostorske usmerjenosti:</w:t>
      </w:r>
    </w:p>
    <w:p w14:paraId="3D9F90D3" w14:textId="77777777" w:rsidR="006B2D0A" w:rsidRPr="008A6C9C" w:rsidRDefault="006B2D0A" w:rsidP="006B2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sl-SI"/>
        </w:rPr>
      </w:pPr>
      <w:r w:rsidRPr="008A6C9C">
        <w:rPr>
          <w:rFonts w:ascii="Times New Roman" w:hAnsi="Times New Roman" w:cs="Times New Roman"/>
          <w:lang w:val="sl-SI"/>
        </w:rPr>
        <w:t>R=</w:t>
      </w:r>
      <w:r>
        <w:rPr>
          <w:rFonts w:ascii="Times New Roman" w:hAnsi="Times New Roman" w:cs="Times New Roman"/>
          <w:lang w:val="sl-SI"/>
        </w:rPr>
        <w:t>fnR</w:t>
      </w:r>
      <w:r w:rsidRPr="008A6C9C">
        <w:rPr>
          <w:rFonts w:ascii="Times New Roman" w:hAnsi="Times New Roman" w:cs="Times New Roman"/>
          <w:lang w:val="sl-SI"/>
        </w:rPr>
        <w:t>otacijskaMatrika(phi,v)</w:t>
      </w:r>
    </w:p>
    <w:p w14:paraId="2D83C592" w14:textId="77777777" w:rsidR="006B2D0A" w:rsidRDefault="006B2D0A" w:rsidP="006B2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q</w:t>
      </w:r>
      <w:r w:rsidRPr="008A6C9C">
        <w:rPr>
          <w:rFonts w:ascii="Times New Roman" w:hAnsi="Times New Roman" w:cs="Times New Roman"/>
          <w:lang w:val="sl-SI"/>
        </w:rPr>
        <w:t>=</w:t>
      </w:r>
      <w:r>
        <w:rPr>
          <w:rFonts w:ascii="Times New Roman" w:hAnsi="Times New Roman" w:cs="Times New Roman"/>
          <w:lang w:val="sl-SI"/>
        </w:rPr>
        <w:t>fnR</w:t>
      </w:r>
      <w:r w:rsidRPr="008A6C9C">
        <w:rPr>
          <w:rFonts w:ascii="Times New Roman" w:hAnsi="Times New Roman" w:cs="Times New Roman"/>
          <w:lang w:val="sl-SI"/>
        </w:rPr>
        <w:t>otacijskiKvaternion(phi,v)</w:t>
      </w:r>
    </w:p>
    <w:p w14:paraId="333F407D" w14:textId="77777777" w:rsidR="006B2D0A" w:rsidRDefault="006B2D0A" w:rsidP="006B2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fnRotirajZMatriko(S,R)</w:t>
      </w:r>
    </w:p>
    <w:p w14:paraId="1C99DC12" w14:textId="77777777" w:rsidR="006B2D0A" w:rsidRDefault="006B2D0A" w:rsidP="006B2D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fnRotirajSKvaternionom(S,q)</w:t>
      </w:r>
    </w:p>
    <w:p w14:paraId="15E932A6" w14:textId="2CCF9C7E" w:rsidR="00223225" w:rsidRDefault="006B2D0A" w:rsidP="006B2D0A">
      <w:pPr>
        <w:ind w:firstLine="142"/>
        <w:rPr>
          <w:rFonts w:ascii="Times New Roman" w:hAnsi="Times New Roman" w:cs="Times New Roman"/>
          <w:noProof/>
          <w:lang w:val="sl-SI"/>
        </w:rPr>
      </w:pPr>
      <w:r>
        <w:rPr>
          <w:rFonts w:ascii="Times New Roman" w:hAnsi="Times New Roman" w:cs="Times New Roman"/>
          <w:lang w:val="sl-SI"/>
        </w:rPr>
        <w:t xml:space="preserve">Pravilnost delovanja vseh funkcij preverite s primeri treh elementarnih rotacij za π/2 in rotacije za 2π/3 in -2π/3 okrog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60" w:dyaOrig="639" w14:anchorId="6AD4E02C">
          <v:shape id="_x0000_i1052" type="#_x0000_t75" alt="" style="width:48pt;height:31.5pt;mso-width-percent:0;mso-height-percent:0;mso-width-percent:0;mso-height-percent:0" o:ole="">
            <v:imagedata r:id="rId63" o:title=""/>
          </v:shape>
          <o:OLEObject Type="Embed" ProgID="Equation.DSMT4" ShapeID="_x0000_i1052" DrawAspect="Content" ObjectID="_1800031895" r:id="rId64"/>
        </w:object>
      </w:r>
    </w:p>
    <w:p w14:paraId="33B368D0" w14:textId="71F40366" w:rsidR="00223225" w:rsidRDefault="00223225" w:rsidP="006B2D0A">
      <w:pPr>
        <w:ind w:firstLine="142"/>
        <w:rPr>
          <w:rFonts w:ascii="Times New Roman" w:hAnsi="Times New Roman" w:cs="Times New Roman"/>
          <w:noProof/>
          <w:lang w:val="sl-SI"/>
        </w:rPr>
      </w:pPr>
      <w:r>
        <w:rPr>
          <w:rFonts w:ascii="Times New Roman" w:hAnsi="Times New Roman" w:cs="Times New Roman"/>
          <w:noProof/>
          <w:lang w:val="sl-SI"/>
        </w:rPr>
        <w:t>Dokazano obe delata enako.</w:t>
      </w:r>
    </w:p>
    <w:p w14:paraId="559C5E27" w14:textId="6ABDFEE9" w:rsidR="006B2D0A" w:rsidRDefault="00223225" w:rsidP="006B2D0A">
      <w:pPr>
        <w:ind w:firstLine="142"/>
        <w:rPr>
          <w:rFonts w:ascii="Times New Roman" w:hAnsi="Times New Roman" w:cs="Times New Roman"/>
          <w:noProof/>
          <w:lang w:val="sl-SI"/>
        </w:rPr>
      </w:pPr>
      <w:r w:rsidRPr="00223225">
        <w:rPr>
          <w:rFonts w:ascii="Times New Roman" w:hAnsi="Times New Roman" w:cs="Times New Roman"/>
          <w:noProof/>
          <w:lang w:val="sl-SI"/>
        </w:rPr>
        <w:lastRenderedPageBreak/>
        <w:drawing>
          <wp:inline distT="0" distB="0" distL="0" distR="0" wp14:anchorId="1ADFAFB2" wp14:editId="1263FBC2">
            <wp:extent cx="3257550" cy="378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59536" cy="37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36B7" w14:textId="5A1AFA50" w:rsidR="00223225" w:rsidRDefault="00223225" w:rsidP="006B2D0A">
      <w:pPr>
        <w:ind w:firstLine="142"/>
        <w:rPr>
          <w:rFonts w:ascii="Times New Roman" w:hAnsi="Times New Roman" w:cs="Times New Roman"/>
          <w:noProof/>
          <w:lang w:val="sl-SI"/>
        </w:rPr>
      </w:pPr>
    </w:p>
    <w:p w14:paraId="28D81CE4" w14:textId="2C0B288C" w:rsidR="00223225" w:rsidRDefault="00223225" w:rsidP="006B2D0A">
      <w:pPr>
        <w:ind w:firstLine="142"/>
        <w:rPr>
          <w:rFonts w:ascii="Times New Roman" w:hAnsi="Times New Roman" w:cs="Times New Roman"/>
          <w:lang w:val="sl-SI"/>
        </w:rPr>
      </w:pPr>
    </w:p>
    <w:p w14:paraId="55AB8A5D" w14:textId="74872F1B" w:rsidR="00451697" w:rsidRDefault="00451697" w:rsidP="00451697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6B2D0A">
        <w:rPr>
          <w:rFonts w:ascii="Times New Roman" w:hAnsi="Times New Roman" w:cs="Times New Roman"/>
          <w:u w:val="single"/>
          <w:lang w:val="sl-SI"/>
        </w:rPr>
        <w:t xml:space="preserve">Naloga </w:t>
      </w:r>
      <w:r>
        <w:rPr>
          <w:rFonts w:ascii="Times New Roman" w:hAnsi="Times New Roman" w:cs="Times New Roman"/>
          <w:u w:val="single"/>
          <w:lang w:val="sl-SI"/>
        </w:rPr>
        <w:t>3</w:t>
      </w:r>
      <w:r w:rsidRPr="006B2D0A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V okolju Matlab poiščite in preverite delovanje funkciji za množenje rotacijskih matrik in kvaternionov:</w:t>
      </w:r>
    </w:p>
    <w:p w14:paraId="30E800AE" w14:textId="77777777" w:rsidR="00451697" w:rsidRPr="008A6C9C" w:rsidRDefault="00451697" w:rsidP="00451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l-SI"/>
        </w:rPr>
      </w:pPr>
      <w:r w:rsidRPr="008A6C9C">
        <w:rPr>
          <w:rFonts w:ascii="Times New Roman" w:hAnsi="Times New Roman" w:cs="Times New Roman"/>
          <w:lang w:val="sl-SI"/>
        </w:rPr>
        <w:t>R=</w:t>
      </w:r>
      <w:r>
        <w:rPr>
          <w:rFonts w:ascii="Times New Roman" w:hAnsi="Times New Roman" w:cs="Times New Roman"/>
          <w:lang w:val="sl-SI"/>
        </w:rPr>
        <w:t>fnZmnoziMatriki</w:t>
      </w:r>
      <w:r w:rsidRPr="008A6C9C">
        <w:rPr>
          <w:rFonts w:ascii="Times New Roman" w:hAnsi="Times New Roman" w:cs="Times New Roman"/>
          <w:lang w:val="sl-SI"/>
        </w:rPr>
        <w:t>(</w:t>
      </w:r>
      <w:r>
        <w:rPr>
          <w:rFonts w:ascii="Times New Roman" w:hAnsi="Times New Roman" w:cs="Times New Roman"/>
          <w:lang w:val="sl-SI"/>
        </w:rPr>
        <w:t>R1</w:t>
      </w:r>
      <w:r w:rsidRPr="008A6C9C">
        <w:rPr>
          <w:rFonts w:ascii="Times New Roman" w:hAnsi="Times New Roman" w:cs="Times New Roman"/>
          <w:lang w:val="sl-SI"/>
        </w:rPr>
        <w:t>,</w:t>
      </w:r>
      <w:r>
        <w:rPr>
          <w:rFonts w:ascii="Times New Roman" w:hAnsi="Times New Roman" w:cs="Times New Roman"/>
          <w:lang w:val="sl-SI"/>
        </w:rPr>
        <w:t>R2</w:t>
      </w:r>
      <w:r w:rsidRPr="008A6C9C">
        <w:rPr>
          <w:rFonts w:ascii="Times New Roman" w:hAnsi="Times New Roman" w:cs="Times New Roman"/>
          <w:lang w:val="sl-SI"/>
        </w:rPr>
        <w:t>)</w:t>
      </w:r>
    </w:p>
    <w:p w14:paraId="5D5077B3" w14:textId="77777777" w:rsidR="00D605B5" w:rsidRDefault="00451697" w:rsidP="00451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q</w:t>
      </w:r>
      <w:r w:rsidRPr="008A6C9C">
        <w:rPr>
          <w:rFonts w:ascii="Times New Roman" w:hAnsi="Times New Roman" w:cs="Times New Roman"/>
          <w:lang w:val="sl-SI"/>
        </w:rPr>
        <w:t>=</w:t>
      </w:r>
      <w:r>
        <w:rPr>
          <w:rFonts w:ascii="Times New Roman" w:hAnsi="Times New Roman" w:cs="Times New Roman"/>
          <w:lang w:val="sl-SI"/>
        </w:rPr>
        <w:t>fnZmnožiKvaterniona</w:t>
      </w:r>
      <w:r w:rsidRPr="008A6C9C">
        <w:rPr>
          <w:rFonts w:ascii="Times New Roman" w:hAnsi="Times New Roman" w:cs="Times New Roman"/>
          <w:lang w:val="sl-SI"/>
        </w:rPr>
        <w:t>(</w:t>
      </w:r>
      <w:r>
        <w:rPr>
          <w:rFonts w:ascii="Times New Roman" w:hAnsi="Times New Roman" w:cs="Times New Roman"/>
          <w:lang w:val="sl-SI"/>
        </w:rPr>
        <w:t>q1,q2</w:t>
      </w:r>
      <w:r w:rsidRPr="008A6C9C">
        <w:rPr>
          <w:rFonts w:ascii="Times New Roman" w:hAnsi="Times New Roman" w:cs="Times New Roman"/>
          <w:lang w:val="sl-SI"/>
        </w:rPr>
        <w:t>)</w:t>
      </w:r>
    </w:p>
    <w:p w14:paraId="098E8D36" w14:textId="77777777" w:rsidR="00D605B5" w:rsidRDefault="00D605B5" w:rsidP="00D605B5">
      <w:pPr>
        <w:rPr>
          <w:rFonts w:ascii="Times New Roman" w:hAnsi="Times New Roman" w:cs="Times New Roman"/>
          <w:lang w:val="sl-SI"/>
        </w:rPr>
      </w:pPr>
      <w:r w:rsidRPr="00D605B5">
        <w:rPr>
          <w:rFonts w:ascii="Times New Roman" w:hAnsi="Times New Roman" w:cs="Times New Roman"/>
          <w:lang w:val="sl-SI"/>
        </w:rPr>
        <w:t xml:space="preserve"> </w:t>
      </w:r>
      <w:r w:rsidRPr="00D605B5">
        <w:rPr>
          <w:noProof/>
          <w:lang w:val="sl-SI"/>
        </w:rPr>
        <w:drawing>
          <wp:inline distT="0" distB="0" distL="0" distR="0" wp14:anchorId="1AAB515F" wp14:editId="29BDAA9B">
            <wp:extent cx="2585552" cy="2695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90550" cy="27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E675" w14:textId="5243AE9D" w:rsidR="00451697" w:rsidRPr="00D605B5" w:rsidRDefault="00D605B5" w:rsidP="00D605B5">
      <w:pPr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Dobimo enotski quaternion.  Torej ni rotacije</w:t>
      </w:r>
    </w:p>
    <w:p w14:paraId="6C8BE8C6" w14:textId="51091FA3" w:rsidR="00451697" w:rsidRDefault="00451697" w:rsidP="00451697">
      <w:pPr>
        <w:ind w:firstLine="142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lastRenderedPageBreak/>
        <w:t xml:space="preserve">Pravilnost delovanja funkcij preverite s primerom dveh zaporednih rotacij - najprej okoli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4E6DDEB4">
          <v:shape id="_x0000_i1053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53" DrawAspect="Content" ObjectID="_1800031896" r:id="rId67"/>
        </w:object>
      </w:r>
      <w:r>
        <w:rPr>
          <w:rFonts w:ascii="Times New Roman" w:hAnsi="Times New Roman" w:cs="Times New Roman"/>
          <w:lang w:val="sl-SI"/>
        </w:rPr>
        <w:t>za kot 60</w:t>
      </w:r>
      <w:r w:rsidRPr="00E57FF4">
        <w:rPr>
          <w:rFonts w:ascii="Times New Roman" w:hAnsi="Times New Roman" w:cs="Times New Roman"/>
          <w:lang w:val="sl-SI"/>
        </w:rPr>
        <w:t>˚ in</w:t>
      </w:r>
      <w:r>
        <w:rPr>
          <w:rFonts w:ascii="Times New Roman" w:hAnsi="Times New Roman" w:cs="Times New Roman"/>
          <w:lang w:val="sl-SI"/>
        </w:rPr>
        <w:t xml:space="preserve"> nato še okoli osi </w:t>
      </w:r>
      <w:r w:rsidR="00945AA7" w:rsidRPr="00E11B80">
        <w:rPr>
          <w:rFonts w:ascii="Times New Roman" w:hAnsi="Times New Roman" w:cs="Times New Roman"/>
          <w:noProof/>
          <w:position w:val="-24"/>
          <w:lang w:val="sl-SI"/>
        </w:rPr>
        <w:object w:dxaOrig="1300" w:dyaOrig="639" w14:anchorId="341CE8B6">
          <v:shape id="_x0000_i1054" type="#_x0000_t75" alt="" style="width:65.25pt;height:31.5pt;mso-width-percent:0;mso-height-percent:0;mso-width-percent:0;mso-height-percent:0" o:ole="">
            <v:imagedata r:id="rId55" o:title=""/>
          </v:shape>
          <o:OLEObject Type="Embed" ProgID="Equation.DSMT4" ShapeID="_x0000_i1054" DrawAspect="Content" ObjectID="_1800031897" r:id="rId68"/>
        </w:object>
      </w:r>
      <w:r>
        <w:rPr>
          <w:rFonts w:ascii="Times New Roman" w:hAnsi="Times New Roman" w:cs="Times New Roman"/>
          <w:lang w:val="sl-SI"/>
        </w:rPr>
        <w:t xml:space="preserve"> za kot 60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>.</w:t>
      </w:r>
    </w:p>
    <w:p w14:paraId="0F775247" w14:textId="1024BAFF" w:rsidR="00D605B5" w:rsidRDefault="00D605B5" w:rsidP="00451697">
      <w:pPr>
        <w:ind w:firstLine="142"/>
        <w:rPr>
          <w:rFonts w:ascii="Times New Roman" w:hAnsi="Times New Roman" w:cs="Times New Roman"/>
          <w:lang w:val="sl-SI"/>
        </w:rPr>
      </w:pPr>
    </w:p>
    <w:p w14:paraId="2EB34FB3" w14:textId="4EB17E4D" w:rsidR="00414D44" w:rsidRDefault="00414D44" w:rsidP="00414D44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6B2D0A">
        <w:rPr>
          <w:rFonts w:ascii="Times New Roman" w:hAnsi="Times New Roman" w:cs="Times New Roman"/>
          <w:u w:val="single"/>
          <w:lang w:val="sl-SI"/>
        </w:rPr>
        <w:t xml:space="preserve">Naloga </w:t>
      </w:r>
      <w:r>
        <w:rPr>
          <w:rFonts w:ascii="Times New Roman" w:hAnsi="Times New Roman" w:cs="Times New Roman"/>
          <w:u w:val="single"/>
          <w:lang w:val="sl-SI"/>
        </w:rPr>
        <w:t>4</w:t>
      </w:r>
      <w:r w:rsidRPr="006B2D0A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Nazadnje še poiščite </w:t>
      </w:r>
      <w:r w:rsidR="00AB69F6">
        <w:rPr>
          <w:rFonts w:ascii="Times New Roman" w:hAnsi="Times New Roman" w:cs="Times New Roman"/>
          <w:lang w:val="sl-SI"/>
        </w:rPr>
        <w:t>skripto</w:t>
      </w:r>
      <w:r>
        <w:rPr>
          <w:rFonts w:ascii="Times New Roman" w:hAnsi="Times New Roman" w:cs="Times New Roman"/>
          <w:lang w:val="sl-SI"/>
        </w:rPr>
        <w:t xml:space="preserve"> za animiranje rotacije:</w:t>
      </w:r>
    </w:p>
    <w:p w14:paraId="300564F6" w14:textId="1B07F5B1" w:rsidR="00414D44" w:rsidRDefault="00AB69F6" w:rsidP="00414D44">
      <w:pPr>
        <w:pStyle w:val="ListParagraph"/>
        <w:ind w:left="1429"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scr</w:t>
      </w:r>
      <w:r w:rsidR="00414D44">
        <w:rPr>
          <w:rFonts w:ascii="Times New Roman" w:hAnsi="Times New Roman" w:cs="Times New Roman"/>
          <w:lang w:val="sl-SI"/>
        </w:rPr>
        <w:t>AnimirajRotacijo</w:t>
      </w:r>
    </w:p>
    <w:p w14:paraId="1B6951B5" w14:textId="5AA3ED33" w:rsidR="00D605B5" w:rsidRPr="00D605B5" w:rsidRDefault="008D4CCC" w:rsidP="00D605B5">
      <w:pPr>
        <w:rPr>
          <w:rFonts w:ascii="Times New Roman" w:hAnsi="Times New Roman" w:cs="Times New Roman"/>
          <w:lang w:val="sl-SI"/>
        </w:rPr>
      </w:pPr>
      <w:r w:rsidRPr="008D4CCC">
        <w:rPr>
          <w:rFonts w:ascii="Times New Roman" w:hAnsi="Times New Roman" w:cs="Times New Roman"/>
          <w:noProof/>
          <w:lang w:val="sl-SI"/>
        </w:rPr>
        <w:drawing>
          <wp:inline distT="0" distB="0" distL="0" distR="0" wp14:anchorId="5DCFB38A" wp14:editId="27C32E4E">
            <wp:extent cx="3257550" cy="24508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69861" cy="24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E6C" w14:textId="3D23C40B" w:rsidR="00414D44" w:rsidRDefault="00414D44" w:rsidP="00414D44">
      <w:pPr>
        <w:ind w:firstLine="142"/>
        <w:rPr>
          <w:rFonts w:ascii="Times New Roman" w:hAnsi="Times New Roman" w:cs="Times New Roman"/>
          <w:u w:val="single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Pravilnost delovanja </w:t>
      </w:r>
      <w:r w:rsidR="004006E9">
        <w:rPr>
          <w:rFonts w:ascii="Times New Roman" w:hAnsi="Times New Roman" w:cs="Times New Roman"/>
          <w:lang w:val="sl-SI"/>
        </w:rPr>
        <w:t>skripte</w:t>
      </w:r>
      <w:r>
        <w:rPr>
          <w:rFonts w:ascii="Times New Roman" w:hAnsi="Times New Roman" w:cs="Times New Roman"/>
          <w:lang w:val="sl-SI"/>
        </w:rPr>
        <w:t xml:space="preserve"> preverite s primerom rotacije s kotno hitrostjo 2</w:t>
      </w:r>
      <w:r w:rsidRPr="00E57FF4">
        <w:rPr>
          <w:rFonts w:ascii="Times New Roman" w:hAnsi="Times New Roman" w:cs="Times New Roman"/>
          <w:lang w:val="sl-SI"/>
        </w:rPr>
        <w:t>˚</w:t>
      </w:r>
      <w:r>
        <w:rPr>
          <w:rFonts w:ascii="Times New Roman" w:hAnsi="Times New Roman" w:cs="Times New Roman"/>
          <w:lang w:val="sl-SI"/>
        </w:rPr>
        <w:t xml:space="preserve">/s okoli osi </w:t>
      </w:r>
      <w:r w:rsidR="00945AA7" w:rsidRPr="0026782E">
        <w:rPr>
          <w:rFonts w:ascii="Times New Roman" w:hAnsi="Times New Roman" w:cs="Times New Roman"/>
          <w:noProof/>
          <w:position w:val="-24"/>
          <w:lang w:val="sl-SI"/>
        </w:rPr>
        <w:object w:dxaOrig="900" w:dyaOrig="639" w14:anchorId="6C171C66">
          <v:shape id="_x0000_i1055" type="#_x0000_t75" alt="" style="width:45.75pt;height:31.5pt;mso-width-percent:0;mso-height-percent:0;mso-width-percent:0;mso-height-percent:0" o:ole="">
            <v:imagedata r:id="rId44" o:title=""/>
          </v:shape>
          <o:OLEObject Type="Embed" ProgID="Equation.DSMT4" ShapeID="_x0000_i1055" DrawAspect="Content" ObjectID="_1800031898" r:id="rId70"/>
        </w:object>
      </w:r>
      <w:r>
        <w:rPr>
          <w:rFonts w:ascii="Times New Roman" w:hAnsi="Times New Roman" w:cs="Times New Roman"/>
          <w:lang w:val="sl-SI"/>
        </w:rPr>
        <w:t xml:space="preserve"> v času 1 </w:t>
      </w:r>
      <w:r w:rsidR="00AB69F6">
        <w:rPr>
          <w:rFonts w:ascii="Times New Roman" w:hAnsi="Times New Roman" w:cs="Times New Roman"/>
          <w:lang w:val="sl-SI"/>
        </w:rPr>
        <w:t>minute</w:t>
      </w:r>
      <w:r>
        <w:rPr>
          <w:rFonts w:ascii="Times New Roman" w:hAnsi="Times New Roman" w:cs="Times New Roman"/>
          <w:lang w:val="sl-SI"/>
        </w:rPr>
        <w:t xml:space="preserve"> pri vzorčenju z </w:t>
      </w:r>
      <w:r w:rsidRPr="00414D44">
        <w:rPr>
          <w:rFonts w:ascii="Times New Roman" w:hAnsi="Times New Roman" w:cs="Times New Roman"/>
          <w:i/>
          <w:iCs/>
          <w:lang w:val="sl-SI"/>
        </w:rPr>
        <w:t>f</w:t>
      </w:r>
      <w:r w:rsidRPr="00414D44">
        <w:rPr>
          <w:rFonts w:ascii="Times New Roman" w:hAnsi="Times New Roman" w:cs="Times New Roman"/>
          <w:i/>
          <w:iCs/>
          <w:vertAlign w:val="subscript"/>
          <w:lang w:val="sl-SI"/>
        </w:rPr>
        <w:t>s</w:t>
      </w:r>
      <w:r>
        <w:rPr>
          <w:rFonts w:ascii="Times New Roman" w:hAnsi="Times New Roman" w:cs="Times New Roman"/>
          <w:lang w:val="sl-SI"/>
        </w:rPr>
        <w:t xml:space="preserve"> = 1 Hz.</w:t>
      </w:r>
    </w:p>
    <w:p w14:paraId="5F84C47B" w14:textId="2DBB7C1A" w:rsidR="006B2D0A" w:rsidRDefault="00451697" w:rsidP="006B2D0A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5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Pr="006B2D0A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Iz stacionarnega dela meritve določite odmike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,x</w:t>
      </w:r>
      <w:r>
        <w:rPr>
          <w:rFonts w:ascii="Times New Roman" w:hAnsi="Times New Roman" w:cs="Times New Roman"/>
          <w:lang w:val="sl-SI"/>
        </w:rPr>
        <w:t xml:space="preserve">,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y</w:t>
      </w:r>
      <w:r w:rsidR="00940415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in</w:t>
      </w:r>
      <w:r w:rsidR="00940415">
        <w:rPr>
          <w:rFonts w:ascii="Times New Roman" w:hAnsi="Times New Roman" w:cs="Times New Roman"/>
          <w:lang w:val="sl-SI"/>
        </w:rPr>
        <w:t xml:space="preserve">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. </w:t>
      </w:r>
      <w:r w:rsidR="006B2D0A">
        <w:rPr>
          <w:rFonts w:ascii="Times New Roman" w:hAnsi="Times New Roman" w:cs="Times New Roman"/>
          <w:lang w:val="sl-SI"/>
        </w:rPr>
        <w:t>Odgovorite na naslednja vprašanja:</w:t>
      </w:r>
    </w:p>
    <w:p w14:paraId="573CD012" w14:textId="41BF456D" w:rsidR="006B2D0A" w:rsidRDefault="006B2D0A" w:rsidP="006B2D0A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Če bi senzor miroval 10 minut in bi upoštevali samo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z</w:t>
      </w:r>
      <w:r w:rsidR="00940415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(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,x</w:t>
      </w:r>
      <w:r>
        <w:rPr>
          <w:rFonts w:ascii="Times New Roman" w:hAnsi="Times New Roman" w:cs="Times New Roman"/>
          <w:lang w:val="sl-SI"/>
        </w:rPr>
        <w:t xml:space="preserve"> = 0, </w:t>
      </w:r>
      <w:r w:rsidR="00940415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40415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40415">
        <w:rPr>
          <w:rFonts w:ascii="Times New Roman" w:hAnsi="Times New Roman" w:cs="Times New Roman"/>
          <w:i/>
          <w:iCs/>
          <w:vertAlign w:val="subscript"/>
          <w:lang w:val="sl-SI"/>
        </w:rPr>
        <w:t>y</w:t>
      </w:r>
      <w:r w:rsidR="00940415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= 0), za koliko bi izračunali, da se je senzor obrnil? Kakšna bi bila njegova usmer</w:t>
      </w:r>
      <w:r w:rsidR="0092294C">
        <w:rPr>
          <w:rFonts w:ascii="Times New Roman" w:hAnsi="Times New Roman" w:cs="Times New Roman"/>
          <w:lang w:val="sl-SI"/>
        </w:rPr>
        <w:t>jenost</w:t>
      </w:r>
      <w:r>
        <w:rPr>
          <w:rFonts w:ascii="Times New Roman" w:hAnsi="Times New Roman" w:cs="Times New Roman"/>
          <w:lang w:val="sl-SI"/>
        </w:rPr>
        <w:t xml:space="preserve"> v globalnem koordinatnem sistemu, če bi ta bil določen kot z zač</w:t>
      </w:r>
      <w:r w:rsidR="00D723C1">
        <w:rPr>
          <w:rFonts w:ascii="Times New Roman" w:hAnsi="Times New Roman" w:cs="Times New Roman"/>
          <w:lang w:val="sl-SI"/>
        </w:rPr>
        <w:t>e</w:t>
      </w:r>
      <w:r>
        <w:rPr>
          <w:rFonts w:ascii="Times New Roman" w:hAnsi="Times New Roman" w:cs="Times New Roman"/>
          <w:lang w:val="sl-SI"/>
        </w:rPr>
        <w:t xml:space="preserve">tno usmerjenostjo senzorja? </w:t>
      </w:r>
    </w:p>
    <w:p w14:paraId="61D74083" w14:textId="21F2A461" w:rsidR="006B5EB6" w:rsidRDefault="006B5EB6" w:rsidP="006B5EB6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1.2</w:t>
      </w:r>
    </w:p>
    <w:p w14:paraId="6B08E4B3" w14:textId="10A8B4EB" w:rsidR="006B2D0A" w:rsidRDefault="006B2D0A" w:rsidP="006B2D0A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Če bi senzor miroval 10 minut in bi upoštevali samo 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y</w:t>
      </w:r>
      <w:r w:rsidR="0092294C">
        <w:rPr>
          <w:rFonts w:ascii="Times New Roman" w:hAnsi="Times New Roman" w:cs="Times New Roman"/>
          <w:lang w:val="sl-SI"/>
        </w:rPr>
        <w:t xml:space="preserve"> (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,x</w:t>
      </w:r>
      <w:r w:rsidR="0092294C">
        <w:rPr>
          <w:rFonts w:ascii="Times New Roman" w:hAnsi="Times New Roman" w:cs="Times New Roman"/>
          <w:lang w:val="sl-SI"/>
        </w:rPr>
        <w:t xml:space="preserve"> = 0, 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z</w:t>
      </w:r>
      <w:r w:rsidR="0092294C">
        <w:rPr>
          <w:rFonts w:ascii="Times New Roman" w:hAnsi="Times New Roman" w:cs="Times New Roman"/>
          <w:lang w:val="sl-SI"/>
        </w:rPr>
        <w:t xml:space="preserve"> = 0), </w:t>
      </w:r>
      <w:r>
        <w:rPr>
          <w:rFonts w:ascii="Times New Roman" w:hAnsi="Times New Roman" w:cs="Times New Roman"/>
          <w:lang w:val="sl-SI"/>
        </w:rPr>
        <w:t xml:space="preserve">za koliko bi izračunali, da se je senzor obrnil? Kakšna bi bila njegova </w:t>
      </w:r>
      <w:r w:rsidR="0092294C">
        <w:rPr>
          <w:rFonts w:ascii="Times New Roman" w:hAnsi="Times New Roman" w:cs="Times New Roman"/>
          <w:lang w:val="sl-SI"/>
        </w:rPr>
        <w:t xml:space="preserve">usmerjenost </w:t>
      </w:r>
      <w:r>
        <w:rPr>
          <w:rFonts w:ascii="Times New Roman" w:hAnsi="Times New Roman" w:cs="Times New Roman"/>
          <w:lang w:val="sl-SI"/>
        </w:rPr>
        <w:t>v globalnem koordinatnem sistemu, če bi ta bil določen kot z zač</w:t>
      </w:r>
      <w:r w:rsidR="0092294C">
        <w:rPr>
          <w:rFonts w:ascii="Times New Roman" w:hAnsi="Times New Roman" w:cs="Times New Roman"/>
          <w:lang w:val="sl-SI"/>
        </w:rPr>
        <w:t>e</w:t>
      </w:r>
      <w:r>
        <w:rPr>
          <w:rFonts w:ascii="Times New Roman" w:hAnsi="Times New Roman" w:cs="Times New Roman"/>
          <w:lang w:val="sl-SI"/>
        </w:rPr>
        <w:t xml:space="preserve">tno usmerjenostjo senzorja? </w:t>
      </w:r>
    </w:p>
    <w:p w14:paraId="33314C13" w14:textId="552FAA9D" w:rsidR="006B5EB6" w:rsidRDefault="006B5EB6" w:rsidP="006B5EB6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1.5</w:t>
      </w:r>
    </w:p>
    <w:p w14:paraId="4F3A98FE" w14:textId="733F8ADE" w:rsidR="006B2D0A" w:rsidRDefault="006B2D0A" w:rsidP="006B2D0A">
      <w:pPr>
        <w:pStyle w:val="ListParagraph"/>
        <w:numPr>
          <w:ilvl w:val="0"/>
          <w:numId w:val="16"/>
        </w:numPr>
        <w:spacing w:before="24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 xml:space="preserve">Če bi senzor miroval 10 minut in bi upoštevali samo 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x</w:t>
      </w:r>
      <w:r w:rsidR="0092294C">
        <w:rPr>
          <w:rFonts w:ascii="Times New Roman" w:hAnsi="Times New Roman" w:cs="Times New Roman"/>
          <w:lang w:val="sl-SI"/>
        </w:rPr>
        <w:t xml:space="preserve"> (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z</w:t>
      </w:r>
      <w:r w:rsidR="0092294C">
        <w:rPr>
          <w:rFonts w:ascii="Times New Roman" w:hAnsi="Times New Roman" w:cs="Times New Roman"/>
          <w:lang w:val="sl-SI"/>
        </w:rPr>
        <w:t xml:space="preserve"> = 0, </w:t>
      </w:r>
      <w:r w:rsidR="0092294C" w:rsidRPr="00940415">
        <w:rPr>
          <w:rFonts w:ascii="Times New Roman" w:hAnsi="Times New Roman" w:cs="Times New Roman"/>
          <w:i/>
          <w:iCs/>
          <w:lang w:val="sl-SI"/>
        </w:rPr>
        <w:t>ω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o</w:t>
      </w:r>
      <w:r w:rsidR="0092294C" w:rsidRPr="00940415">
        <w:rPr>
          <w:rFonts w:ascii="Times New Roman" w:hAnsi="Times New Roman" w:cs="Times New Roman"/>
          <w:i/>
          <w:iCs/>
          <w:vertAlign w:val="subscript"/>
          <w:lang w:val="sl-SI"/>
        </w:rPr>
        <w:t>,</w:t>
      </w:r>
      <w:r w:rsidR="0092294C">
        <w:rPr>
          <w:rFonts w:ascii="Times New Roman" w:hAnsi="Times New Roman" w:cs="Times New Roman"/>
          <w:i/>
          <w:iCs/>
          <w:vertAlign w:val="subscript"/>
          <w:lang w:val="sl-SI"/>
        </w:rPr>
        <w:t>y</w:t>
      </w:r>
      <w:r w:rsidR="0092294C">
        <w:rPr>
          <w:rFonts w:ascii="Times New Roman" w:hAnsi="Times New Roman" w:cs="Times New Roman"/>
          <w:lang w:val="sl-SI"/>
        </w:rPr>
        <w:t xml:space="preserve"> = 0), </w:t>
      </w:r>
      <w:r>
        <w:rPr>
          <w:rFonts w:ascii="Times New Roman" w:hAnsi="Times New Roman" w:cs="Times New Roman"/>
          <w:lang w:val="sl-SI"/>
        </w:rPr>
        <w:t xml:space="preserve"> za koliko bi izračunali, da se je senzor obrnil? Kakšna bi bila njegova </w:t>
      </w:r>
      <w:r w:rsidR="0092294C">
        <w:rPr>
          <w:rFonts w:ascii="Times New Roman" w:hAnsi="Times New Roman" w:cs="Times New Roman"/>
          <w:lang w:val="sl-SI"/>
        </w:rPr>
        <w:t xml:space="preserve">usmerjenost </w:t>
      </w:r>
      <w:r>
        <w:rPr>
          <w:rFonts w:ascii="Times New Roman" w:hAnsi="Times New Roman" w:cs="Times New Roman"/>
          <w:lang w:val="sl-SI"/>
        </w:rPr>
        <w:t>v globalnem koordinatnem sistemu, če bi ta bil določen kot z zač</w:t>
      </w:r>
      <w:r w:rsidR="0092294C">
        <w:rPr>
          <w:rFonts w:ascii="Times New Roman" w:hAnsi="Times New Roman" w:cs="Times New Roman"/>
          <w:lang w:val="sl-SI"/>
        </w:rPr>
        <w:t>e</w:t>
      </w:r>
      <w:r>
        <w:rPr>
          <w:rFonts w:ascii="Times New Roman" w:hAnsi="Times New Roman" w:cs="Times New Roman"/>
          <w:lang w:val="sl-SI"/>
        </w:rPr>
        <w:t xml:space="preserve">tno usmerjenostjo senzorja? </w:t>
      </w:r>
    </w:p>
    <w:p w14:paraId="67BF5551" w14:textId="164B6FF9" w:rsidR="006B5EB6" w:rsidRDefault="006B5EB6" w:rsidP="006B5EB6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1.3</w:t>
      </w:r>
    </w:p>
    <w:p w14:paraId="14877EE7" w14:textId="77777777" w:rsidR="006B2D0A" w:rsidRPr="006B2D0A" w:rsidRDefault="006B2D0A" w:rsidP="006B2D0A">
      <w:pPr>
        <w:pStyle w:val="ListParagraph"/>
        <w:spacing w:before="240"/>
        <w:ind w:left="1060" w:firstLine="0"/>
        <w:rPr>
          <w:rFonts w:ascii="Times New Roman" w:hAnsi="Times New Roman" w:cs="Times New Roman"/>
          <w:lang w:val="sl-SI"/>
        </w:rPr>
      </w:pPr>
    </w:p>
    <w:p w14:paraId="23520254" w14:textId="57F9CB7D" w:rsidR="00383A7C" w:rsidRDefault="009B1300" w:rsidP="00044D09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6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>
        <w:rPr>
          <w:rFonts w:ascii="Times New Roman" w:hAnsi="Times New Roman" w:cs="Times New Roman"/>
          <w:lang w:val="sl-SI"/>
        </w:rPr>
        <w:t xml:space="preserve"> </w:t>
      </w:r>
      <w:r w:rsidR="00001ECC">
        <w:rPr>
          <w:rFonts w:ascii="Times New Roman" w:hAnsi="Times New Roman" w:cs="Times New Roman"/>
          <w:lang w:val="sl-SI"/>
        </w:rPr>
        <w:t xml:space="preserve">Iz dinamičnega dela meritve </w:t>
      </w:r>
      <w:r w:rsidR="008C27CB">
        <w:rPr>
          <w:rFonts w:ascii="Times New Roman" w:hAnsi="Times New Roman" w:cs="Times New Roman"/>
          <w:lang w:val="sl-SI"/>
        </w:rPr>
        <w:t>izračunaj</w:t>
      </w:r>
      <w:r w:rsidR="00C66977">
        <w:rPr>
          <w:rFonts w:ascii="Times New Roman" w:hAnsi="Times New Roman" w:cs="Times New Roman"/>
          <w:lang w:val="sl-SI"/>
        </w:rPr>
        <w:t>te</w:t>
      </w:r>
      <w:r w:rsidR="008C27CB">
        <w:rPr>
          <w:rFonts w:ascii="Times New Roman" w:hAnsi="Times New Roman" w:cs="Times New Roman"/>
          <w:lang w:val="sl-SI"/>
        </w:rPr>
        <w:t xml:space="preserve"> končno usmerjenost žiroskopa. Končno usmerjenost izračunajte tako z uporabo rotacijske matrike kot z uporabo rotacijskega kvaterniona. </w:t>
      </w:r>
    </w:p>
    <w:p w14:paraId="0E3A9C20" w14:textId="31CF4588" w:rsidR="00AE258B" w:rsidRPr="00383A7C" w:rsidRDefault="00AE258B" w:rsidP="00044D09">
      <w:pPr>
        <w:spacing w:before="240"/>
        <w:ind w:firstLine="0"/>
        <w:rPr>
          <w:rFonts w:ascii="Times New Roman" w:hAnsi="Times New Roman" w:cs="Times New Roman"/>
          <w:lang w:val="sl-SI"/>
        </w:rPr>
      </w:pPr>
    </w:p>
    <w:p w14:paraId="4C1B11A7" w14:textId="2B921880" w:rsidR="00984BD5" w:rsidRDefault="000752CB" w:rsidP="00414D44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7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="00414D44" w:rsidRPr="003C56E8">
        <w:rPr>
          <w:rFonts w:ascii="Times New Roman" w:hAnsi="Times New Roman" w:cs="Times New Roman"/>
          <w:lang w:val="sl-SI"/>
        </w:rPr>
        <w:t xml:space="preserve"> </w:t>
      </w:r>
      <w:r w:rsidR="00F509BB">
        <w:rPr>
          <w:rFonts w:ascii="Times New Roman" w:hAnsi="Times New Roman" w:cs="Times New Roman"/>
          <w:lang w:val="sl-SI"/>
        </w:rPr>
        <w:t xml:space="preserve">Izračunajte </w:t>
      </w:r>
      <w:r w:rsidR="00380377">
        <w:rPr>
          <w:rFonts w:ascii="Times New Roman" w:hAnsi="Times New Roman" w:cs="Times New Roman"/>
          <w:lang w:val="sl-SI"/>
        </w:rPr>
        <w:t>odstopanje med izračunano in pravo ko</w:t>
      </w:r>
      <w:r w:rsidR="0085660A">
        <w:rPr>
          <w:rFonts w:ascii="Times New Roman" w:hAnsi="Times New Roman" w:cs="Times New Roman"/>
          <w:lang w:val="sl-SI"/>
        </w:rPr>
        <w:t>n</w:t>
      </w:r>
      <w:r w:rsidR="00380377">
        <w:rPr>
          <w:rFonts w:ascii="Times New Roman" w:hAnsi="Times New Roman" w:cs="Times New Roman"/>
          <w:lang w:val="sl-SI"/>
        </w:rPr>
        <w:t xml:space="preserve">čno </w:t>
      </w:r>
      <w:r w:rsidR="004C413A">
        <w:rPr>
          <w:rFonts w:ascii="Times New Roman" w:hAnsi="Times New Roman" w:cs="Times New Roman"/>
          <w:lang w:val="sl-SI"/>
        </w:rPr>
        <w:t>kotno</w:t>
      </w:r>
      <w:r w:rsidR="00380377">
        <w:rPr>
          <w:rFonts w:ascii="Times New Roman" w:hAnsi="Times New Roman" w:cs="Times New Roman"/>
          <w:lang w:val="sl-SI"/>
        </w:rPr>
        <w:t xml:space="preserve"> usmerj</w:t>
      </w:r>
      <w:r w:rsidR="00F509BB">
        <w:rPr>
          <w:rFonts w:ascii="Times New Roman" w:hAnsi="Times New Roman" w:cs="Times New Roman"/>
          <w:lang w:val="sl-SI"/>
        </w:rPr>
        <w:t>enostjo</w:t>
      </w:r>
      <w:r w:rsidR="00984BD5">
        <w:rPr>
          <w:rFonts w:ascii="Times New Roman" w:hAnsi="Times New Roman" w:cs="Times New Roman"/>
          <w:lang w:val="sl-SI"/>
        </w:rPr>
        <w:t>:</w:t>
      </w:r>
    </w:p>
    <w:p w14:paraId="458122B6" w14:textId="5C68F394" w:rsidR="00984BD5" w:rsidRDefault="00984BD5" w:rsidP="00984BD5">
      <w:pPr>
        <w:pStyle w:val="MTDisplayEquation"/>
        <w:tabs>
          <w:tab w:val="clear" w:pos="9360"/>
          <w:tab w:val="right" w:pos="9072"/>
        </w:tabs>
        <w:rPr>
          <w:lang w:val="sl-SI"/>
        </w:rPr>
      </w:pPr>
      <w:r>
        <w:rPr>
          <w:lang w:val="sl-SI"/>
        </w:rPr>
        <w:tab/>
      </w:r>
      <w:r w:rsidR="0070656B" w:rsidRPr="0070656B">
        <w:rPr>
          <w:noProof/>
          <w:position w:val="-22"/>
          <w:lang w:val="sl-SI"/>
        </w:rPr>
        <w:object w:dxaOrig="3140" w:dyaOrig="600" w14:anchorId="34BBE643">
          <v:shape id="_x0000_i1056" type="#_x0000_t75" alt="" style="width:158.25pt;height:30.75pt" o:ole="">
            <v:imagedata r:id="rId71" o:title=""/>
          </v:shape>
          <o:OLEObject Type="Embed" ProgID="Equation.DSMT4" ShapeID="_x0000_i1056" DrawAspect="Content" ObjectID="_1800031899" r:id="rId72"/>
        </w:object>
      </w:r>
      <w:r>
        <w:rPr>
          <w:lang w:val="sl-SI"/>
        </w:rPr>
        <w:t xml:space="preserve"> </w:t>
      </w:r>
      <w:r>
        <w:rPr>
          <w:lang w:val="sl-SI"/>
        </w:rPr>
        <w:tab/>
      </w:r>
      <w:r>
        <w:rPr>
          <w:lang w:val="sl-SI"/>
        </w:rPr>
        <w:fldChar w:fldCharType="begin"/>
      </w:r>
      <w:r>
        <w:rPr>
          <w:lang w:val="sl-SI"/>
        </w:rPr>
        <w:instrText xml:space="preserve"> MACROBUTTON MTPlaceRef \* MERGEFORMAT 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\h \* MERGEFORMAT </w:instrText>
      </w:r>
      <w:r>
        <w:rPr>
          <w:lang w:val="sl-SI"/>
        </w:rPr>
        <w:fldChar w:fldCharType="end"/>
      </w:r>
      <w:r>
        <w:rPr>
          <w:lang w:val="sl-SI"/>
        </w:rPr>
        <w:instrText>(</w:instrText>
      </w:r>
      <w:r>
        <w:rPr>
          <w:lang w:val="sl-SI"/>
        </w:rPr>
        <w:fldChar w:fldCharType="begin"/>
      </w:r>
      <w:r>
        <w:rPr>
          <w:lang w:val="sl-SI"/>
        </w:rPr>
        <w:instrText xml:space="preserve"> SEQ MTEqn \c \* Arabic \* MERGEFORMAT </w:instrText>
      </w:r>
      <w:r>
        <w:rPr>
          <w:lang w:val="sl-SI"/>
        </w:rPr>
        <w:fldChar w:fldCharType="separate"/>
      </w:r>
      <w:r w:rsidR="00992615">
        <w:rPr>
          <w:noProof/>
          <w:lang w:val="sl-SI"/>
        </w:rPr>
        <w:instrText>18</w:instrText>
      </w:r>
      <w:r>
        <w:rPr>
          <w:lang w:val="sl-SI"/>
        </w:rPr>
        <w:fldChar w:fldCharType="end"/>
      </w:r>
      <w:r>
        <w:rPr>
          <w:lang w:val="sl-SI"/>
        </w:rPr>
        <w:instrText>)</w:instrText>
      </w:r>
      <w:r>
        <w:rPr>
          <w:lang w:val="sl-SI"/>
        </w:rPr>
        <w:fldChar w:fldCharType="end"/>
      </w:r>
    </w:p>
    <w:p w14:paraId="6F698445" w14:textId="0D61FC42" w:rsidR="00CD04F3" w:rsidRDefault="00CD04F3" w:rsidP="00CD04F3">
      <w:pPr>
        <w:spacing w:before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Kaj vpliva na zgoraj določeno napako in kaj bi morali narediti, da bi bila pridobljena napaka manjša?</w:t>
      </w:r>
    </w:p>
    <w:p w14:paraId="03172F38" w14:textId="77777777" w:rsidR="00CD04F3" w:rsidRPr="00CD04F3" w:rsidRDefault="00CD04F3" w:rsidP="00CD04F3">
      <w:pPr>
        <w:spacing w:before="240"/>
        <w:ind w:firstLine="0"/>
        <w:rPr>
          <w:rFonts w:ascii="Times New Roman" w:hAnsi="Times New Roman" w:cs="Times New Roman"/>
          <w:lang w:val="sl-SI"/>
        </w:rPr>
      </w:pPr>
    </w:p>
    <w:p w14:paraId="05F7B9B3" w14:textId="04D172A7" w:rsidR="00044D09" w:rsidRPr="00044D09" w:rsidRDefault="00044D09" w:rsidP="00414D44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8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="00414D44" w:rsidRPr="003C56E8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 xml:space="preserve">Nalogi 5 in 6 ponovite in sicer tako, da od izmerjenih signalov odštejete odmik od stacionarnega stanja, določen pri Nalogi </w:t>
      </w:r>
      <w:r w:rsidR="0070656B">
        <w:rPr>
          <w:rFonts w:ascii="Times New Roman" w:hAnsi="Times New Roman" w:cs="Times New Roman"/>
          <w:lang w:val="sl-SI"/>
        </w:rPr>
        <w:t>5</w:t>
      </w:r>
      <w:r>
        <w:rPr>
          <w:rFonts w:ascii="Times New Roman" w:hAnsi="Times New Roman" w:cs="Times New Roman"/>
          <w:lang w:val="sl-SI"/>
        </w:rPr>
        <w:t xml:space="preserve">. </w:t>
      </w:r>
    </w:p>
    <w:p w14:paraId="623D8154" w14:textId="3524D23A" w:rsidR="003003C3" w:rsidRDefault="00F51358" w:rsidP="00556602">
      <w:pPr>
        <w:spacing w:before="240"/>
        <w:ind w:firstLine="0"/>
        <w:rPr>
          <w:rFonts w:ascii="Times New Roman" w:hAnsi="Times New Roman" w:cs="Times New Roman"/>
          <w:lang w:val="sl-SI"/>
        </w:rPr>
      </w:pPr>
      <w:r w:rsidRPr="00BB33DC">
        <w:rPr>
          <w:rFonts w:ascii="Times New Roman" w:hAnsi="Times New Roman" w:cs="Times New Roman"/>
          <w:u w:val="single"/>
          <w:lang w:val="sl-SI"/>
        </w:rPr>
        <w:t>N</w:t>
      </w:r>
      <w:r>
        <w:rPr>
          <w:rFonts w:ascii="Times New Roman" w:hAnsi="Times New Roman" w:cs="Times New Roman"/>
          <w:u w:val="single"/>
          <w:lang w:val="sl-SI"/>
        </w:rPr>
        <w:t xml:space="preserve">aloga </w:t>
      </w:r>
      <w:r w:rsidR="00414D44">
        <w:rPr>
          <w:rFonts w:ascii="Times New Roman" w:hAnsi="Times New Roman" w:cs="Times New Roman"/>
          <w:u w:val="single"/>
          <w:lang w:val="sl-SI"/>
        </w:rPr>
        <w:t>9</w:t>
      </w:r>
      <w:r w:rsidRPr="00BB33DC">
        <w:rPr>
          <w:rFonts w:ascii="Times New Roman" w:hAnsi="Times New Roman" w:cs="Times New Roman"/>
          <w:u w:val="single"/>
          <w:lang w:val="sl-SI"/>
        </w:rPr>
        <w:t>:</w:t>
      </w:r>
      <w:r w:rsidR="00414D44" w:rsidRPr="003C56E8">
        <w:rPr>
          <w:rFonts w:ascii="Times New Roman" w:hAnsi="Times New Roman" w:cs="Times New Roman"/>
          <w:lang w:val="sl-SI"/>
        </w:rPr>
        <w:t xml:space="preserve"> </w:t>
      </w:r>
      <w:r>
        <w:rPr>
          <w:rFonts w:ascii="Times New Roman" w:hAnsi="Times New Roman" w:cs="Times New Roman"/>
          <w:lang w:val="sl-SI"/>
        </w:rPr>
        <w:t>Določi</w:t>
      </w:r>
      <w:r w:rsidR="00CD04F3">
        <w:rPr>
          <w:rFonts w:ascii="Times New Roman" w:hAnsi="Times New Roman" w:cs="Times New Roman"/>
          <w:lang w:val="sl-SI"/>
        </w:rPr>
        <w:t>te</w:t>
      </w:r>
      <w:r>
        <w:rPr>
          <w:rFonts w:ascii="Times New Roman" w:hAnsi="Times New Roman" w:cs="Times New Roman"/>
          <w:lang w:val="sl-SI"/>
        </w:rPr>
        <w:t xml:space="preserve"> usmerjenost referenčne osi </w:t>
      </w:r>
      <w:r w:rsidRPr="00F51358">
        <w:rPr>
          <w:rFonts w:ascii="Times New Roman" w:hAnsi="Times New Roman" w:cs="Times New Roman"/>
          <w:i/>
          <w:iCs/>
          <w:lang w:val="sl-SI"/>
        </w:rPr>
        <w:t>z</w:t>
      </w:r>
      <w:r>
        <w:rPr>
          <w:rFonts w:ascii="Times New Roman" w:hAnsi="Times New Roman" w:cs="Times New Roman"/>
          <w:lang w:val="sl-SI"/>
        </w:rPr>
        <w:t xml:space="preserve"> v senzorskem koordinatnem sistemu.</w:t>
      </w:r>
    </w:p>
    <w:p w14:paraId="622BD403" w14:textId="77777777" w:rsidR="00556602" w:rsidRDefault="00556602" w:rsidP="00556602">
      <w:pPr>
        <w:spacing w:before="240"/>
        <w:ind w:firstLine="0"/>
        <w:rPr>
          <w:rFonts w:ascii="Times New Roman" w:hAnsi="Times New Roman" w:cs="Times New Roman"/>
          <w:lang w:val="sl-SI"/>
        </w:rPr>
      </w:pPr>
    </w:p>
    <w:p w14:paraId="072E8A20" w14:textId="5A69393F" w:rsidR="00556602" w:rsidRDefault="00556602" w:rsidP="00556602">
      <w:pPr>
        <w:spacing w:before="240"/>
        <w:ind w:firstLine="0"/>
        <w:rPr>
          <w:rFonts w:ascii="Times New Roman" w:hAnsi="Times New Roman" w:cs="Times New Roman"/>
          <w:lang w:val="sl-SI"/>
        </w:rPr>
      </w:pPr>
      <w:r>
        <w:rPr>
          <w:rFonts w:ascii="Times New Roman" w:hAnsi="Times New Roman" w:cs="Times New Roman"/>
          <w:lang w:val="sl-SI"/>
        </w:rPr>
        <w:t>Kaj sem se naučil:</w:t>
      </w:r>
    </w:p>
    <w:p w14:paraId="1CA9ACF9" w14:textId="77777777" w:rsidR="00556602" w:rsidRPr="00556602" w:rsidRDefault="00556602" w:rsidP="00556602">
      <w:pPr>
        <w:spacing w:before="240"/>
        <w:ind w:firstLine="0"/>
        <w:rPr>
          <w:rFonts w:ascii="Times New Roman" w:hAnsi="Times New Roman" w:cs="Times New Roman"/>
          <w:b/>
          <w:bCs/>
          <w:lang w:val="en-SI"/>
        </w:rPr>
      </w:pPr>
      <w:r w:rsidRPr="00556602">
        <w:rPr>
          <w:rFonts w:ascii="Times New Roman" w:hAnsi="Times New Roman" w:cs="Times New Roman"/>
          <w:b/>
          <w:bCs/>
          <w:lang w:val="en-SI"/>
        </w:rPr>
        <w:t xml:space="preserve">2. 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Izračun</w:t>
      </w:r>
      <w:proofErr w:type="spellEnd"/>
      <w:r w:rsidRPr="00556602">
        <w:rPr>
          <w:rFonts w:ascii="Times New Roman" w:hAnsi="Times New Roman" w:cs="Times New Roman"/>
          <w:b/>
          <w:bCs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prostorske</w:t>
      </w:r>
      <w:proofErr w:type="spellEnd"/>
      <w:r w:rsidRPr="00556602">
        <w:rPr>
          <w:rFonts w:ascii="Times New Roman" w:hAnsi="Times New Roman" w:cs="Times New Roman"/>
          <w:b/>
          <w:bCs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usmerjenosti</w:t>
      </w:r>
      <w:proofErr w:type="spellEnd"/>
    </w:p>
    <w:p w14:paraId="345D89F9" w14:textId="77777777" w:rsidR="00556602" w:rsidRPr="00556602" w:rsidRDefault="00556602" w:rsidP="00556602">
      <w:pPr>
        <w:numPr>
          <w:ilvl w:val="0"/>
          <w:numId w:val="20"/>
        </w:numPr>
        <w:spacing w:before="240"/>
        <w:rPr>
          <w:rFonts w:ascii="Times New Roman" w:hAnsi="Times New Roman" w:cs="Times New Roman"/>
          <w:lang w:val="en-SI"/>
        </w:rPr>
      </w:pPr>
      <w:proofErr w:type="spellStart"/>
      <w:r w:rsidRPr="00556602">
        <w:rPr>
          <w:rFonts w:ascii="Times New Roman" w:hAnsi="Times New Roman" w:cs="Times New Roman"/>
          <w:lang w:val="en-SI"/>
        </w:rPr>
        <w:t>Prostorsko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usmerjenost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je </w:t>
      </w:r>
      <w:proofErr w:type="spellStart"/>
      <w:r w:rsidRPr="00556602">
        <w:rPr>
          <w:rFonts w:ascii="Times New Roman" w:hAnsi="Times New Roman" w:cs="Times New Roman"/>
          <w:lang w:val="en-SI"/>
        </w:rPr>
        <w:t>mogoče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predstaviti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z </w:t>
      </w:r>
      <w:proofErr w:type="spellStart"/>
      <w:r w:rsidRPr="00556602">
        <w:rPr>
          <w:rFonts w:ascii="Times New Roman" w:hAnsi="Times New Roman" w:cs="Times New Roman"/>
          <w:lang w:val="en-SI"/>
        </w:rPr>
        <w:t>rotacijskimi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matrikami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in </w:t>
      </w:r>
      <w:proofErr w:type="spellStart"/>
      <w:r w:rsidRPr="00556602">
        <w:rPr>
          <w:rFonts w:ascii="Times New Roman" w:hAnsi="Times New Roman" w:cs="Times New Roman"/>
          <w:lang w:val="en-SI"/>
        </w:rPr>
        <w:t>rotacijskimi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kvaternioni</w:t>
      </w:r>
      <w:proofErr w:type="spellEnd"/>
      <w:r w:rsidRPr="00556602">
        <w:rPr>
          <w:rFonts w:ascii="Times New Roman" w:hAnsi="Times New Roman" w:cs="Times New Roman"/>
          <w:lang w:val="en-SI"/>
        </w:rPr>
        <w:t>.</w:t>
      </w:r>
    </w:p>
    <w:p w14:paraId="0382F42C" w14:textId="77777777" w:rsidR="00556602" w:rsidRPr="00556602" w:rsidRDefault="00556602" w:rsidP="00556602">
      <w:pPr>
        <w:numPr>
          <w:ilvl w:val="0"/>
          <w:numId w:val="20"/>
        </w:numPr>
        <w:spacing w:before="240"/>
        <w:rPr>
          <w:rFonts w:ascii="Times New Roman" w:hAnsi="Times New Roman" w:cs="Times New Roman"/>
          <w:lang w:val="en-SI"/>
        </w:rPr>
      </w:pPr>
      <w:proofErr w:type="spellStart"/>
      <w:r w:rsidRPr="00556602">
        <w:rPr>
          <w:rFonts w:ascii="Times New Roman" w:hAnsi="Times New Roman" w:cs="Times New Roman"/>
          <w:lang w:val="en-SI"/>
        </w:rPr>
        <w:t>Eulerjev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rotacijski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izrek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pravi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, da </w:t>
      </w:r>
      <w:proofErr w:type="spellStart"/>
      <w:r w:rsidRPr="00556602">
        <w:rPr>
          <w:rFonts w:ascii="Times New Roman" w:hAnsi="Times New Roman" w:cs="Times New Roman"/>
          <w:lang w:val="en-SI"/>
        </w:rPr>
        <w:t>lahko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vsako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prostorsko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usmerjenost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predstavimo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z </w:t>
      </w:r>
      <w:proofErr w:type="spellStart"/>
      <w:r w:rsidRPr="00556602">
        <w:rPr>
          <w:rFonts w:ascii="Times New Roman" w:hAnsi="Times New Roman" w:cs="Times New Roman"/>
          <w:lang w:val="en-SI"/>
        </w:rPr>
        <w:t>eno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samo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okoli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osi</w:t>
      </w:r>
      <w:proofErr w:type="spellEnd"/>
      <w:r w:rsidRPr="00556602">
        <w:rPr>
          <w:rFonts w:ascii="Times New Roman" w:hAnsi="Times New Roman" w:cs="Times New Roman"/>
          <w:lang w:val="en-SI"/>
        </w:rPr>
        <w:t>.</w:t>
      </w:r>
    </w:p>
    <w:p w14:paraId="51DDDFE0" w14:textId="77777777" w:rsidR="00556602" w:rsidRPr="00556602" w:rsidRDefault="00556602" w:rsidP="00556602">
      <w:pPr>
        <w:spacing w:before="240"/>
        <w:ind w:firstLine="0"/>
        <w:rPr>
          <w:rFonts w:ascii="Times New Roman" w:hAnsi="Times New Roman" w:cs="Times New Roman"/>
          <w:b/>
          <w:bCs/>
          <w:lang w:val="en-SI"/>
        </w:rPr>
      </w:pPr>
      <w:r w:rsidRPr="00556602">
        <w:rPr>
          <w:rFonts w:ascii="Times New Roman" w:hAnsi="Times New Roman" w:cs="Times New Roman"/>
          <w:b/>
          <w:bCs/>
          <w:lang w:val="en-SI"/>
        </w:rPr>
        <w:t xml:space="preserve">3. 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Rotacijske</w:t>
      </w:r>
      <w:proofErr w:type="spellEnd"/>
      <w:r w:rsidRPr="00556602">
        <w:rPr>
          <w:rFonts w:ascii="Times New Roman" w:hAnsi="Times New Roman" w:cs="Times New Roman"/>
          <w:b/>
          <w:bCs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matrike</w:t>
      </w:r>
      <w:proofErr w:type="spellEnd"/>
    </w:p>
    <w:p w14:paraId="47E26E70" w14:textId="77777777" w:rsidR="00556602" w:rsidRPr="00556602" w:rsidRDefault="00556602" w:rsidP="00556602">
      <w:pPr>
        <w:numPr>
          <w:ilvl w:val="0"/>
          <w:numId w:val="21"/>
        </w:numPr>
        <w:spacing w:before="240"/>
        <w:rPr>
          <w:rFonts w:ascii="Times New Roman" w:hAnsi="Times New Roman" w:cs="Times New Roman"/>
          <w:lang w:val="en-SI"/>
        </w:rPr>
      </w:pPr>
      <w:proofErr w:type="spellStart"/>
      <w:r w:rsidRPr="00556602">
        <w:rPr>
          <w:rFonts w:ascii="Times New Roman" w:hAnsi="Times New Roman" w:cs="Times New Roman"/>
          <w:lang w:val="en-SI"/>
        </w:rPr>
        <w:t>Rotacijska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matrika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se </w:t>
      </w:r>
      <w:proofErr w:type="spellStart"/>
      <w:r w:rsidRPr="00556602">
        <w:rPr>
          <w:rFonts w:ascii="Times New Roman" w:hAnsi="Times New Roman" w:cs="Times New Roman"/>
          <w:lang w:val="en-SI"/>
        </w:rPr>
        <w:t>sestavi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iz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osi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rotacije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in </w:t>
      </w:r>
      <w:proofErr w:type="spellStart"/>
      <w:r w:rsidRPr="00556602">
        <w:rPr>
          <w:rFonts w:ascii="Times New Roman" w:hAnsi="Times New Roman" w:cs="Times New Roman"/>
          <w:lang w:val="en-SI"/>
        </w:rPr>
        <w:t>kota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rotacije</w:t>
      </w:r>
      <w:proofErr w:type="spellEnd"/>
      <w:r w:rsidRPr="00556602">
        <w:rPr>
          <w:rFonts w:ascii="Times New Roman" w:hAnsi="Times New Roman" w:cs="Times New Roman"/>
          <w:lang w:val="en-SI"/>
        </w:rPr>
        <w:t>.</w:t>
      </w:r>
    </w:p>
    <w:p w14:paraId="54B3A543" w14:textId="77777777" w:rsidR="00556602" w:rsidRPr="00556602" w:rsidRDefault="00556602" w:rsidP="00556602">
      <w:pPr>
        <w:numPr>
          <w:ilvl w:val="0"/>
          <w:numId w:val="21"/>
        </w:numPr>
        <w:spacing w:before="240"/>
        <w:rPr>
          <w:rFonts w:ascii="Times New Roman" w:hAnsi="Times New Roman" w:cs="Times New Roman"/>
          <w:lang w:val="en-SI"/>
        </w:rPr>
      </w:pPr>
      <w:r w:rsidRPr="00556602">
        <w:rPr>
          <w:rFonts w:ascii="Times New Roman" w:hAnsi="Times New Roman" w:cs="Times New Roman"/>
          <w:lang w:val="en-SI"/>
        </w:rPr>
        <w:t xml:space="preserve">Novo </w:t>
      </w:r>
      <w:proofErr w:type="spellStart"/>
      <w:r w:rsidRPr="00556602">
        <w:rPr>
          <w:rFonts w:ascii="Times New Roman" w:hAnsi="Times New Roman" w:cs="Times New Roman"/>
          <w:lang w:val="en-SI"/>
        </w:rPr>
        <w:t>usmerjenost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koordinatnega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sistema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senzorja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lahko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izračunamo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z </w:t>
      </w:r>
      <w:proofErr w:type="spellStart"/>
      <w:r w:rsidRPr="00556602">
        <w:rPr>
          <w:rFonts w:ascii="Times New Roman" w:hAnsi="Times New Roman" w:cs="Times New Roman"/>
          <w:lang w:val="en-SI"/>
        </w:rPr>
        <w:t>uporabo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rotacijske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matrike</w:t>
      </w:r>
      <w:proofErr w:type="spellEnd"/>
      <w:r w:rsidRPr="00556602">
        <w:rPr>
          <w:rFonts w:ascii="Times New Roman" w:hAnsi="Times New Roman" w:cs="Times New Roman"/>
          <w:lang w:val="en-SI"/>
        </w:rPr>
        <w:t>.</w:t>
      </w:r>
    </w:p>
    <w:p w14:paraId="0AD7EEBC" w14:textId="77777777" w:rsidR="00556602" w:rsidRPr="00556602" w:rsidRDefault="00556602" w:rsidP="00556602">
      <w:pPr>
        <w:spacing w:before="240"/>
        <w:ind w:firstLine="0"/>
        <w:rPr>
          <w:rFonts w:ascii="Times New Roman" w:hAnsi="Times New Roman" w:cs="Times New Roman"/>
          <w:b/>
          <w:bCs/>
          <w:lang w:val="en-SI"/>
        </w:rPr>
      </w:pPr>
      <w:r w:rsidRPr="00556602">
        <w:rPr>
          <w:rFonts w:ascii="Times New Roman" w:hAnsi="Times New Roman" w:cs="Times New Roman"/>
          <w:b/>
          <w:bCs/>
          <w:lang w:val="en-SI"/>
        </w:rPr>
        <w:t xml:space="preserve">4. 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Rotacijski</w:t>
      </w:r>
      <w:proofErr w:type="spellEnd"/>
      <w:r w:rsidRPr="00556602">
        <w:rPr>
          <w:rFonts w:ascii="Times New Roman" w:hAnsi="Times New Roman" w:cs="Times New Roman"/>
          <w:b/>
          <w:bCs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kvaternioni</w:t>
      </w:r>
      <w:proofErr w:type="spellEnd"/>
    </w:p>
    <w:p w14:paraId="18EE4B49" w14:textId="77777777" w:rsidR="00556602" w:rsidRPr="00556602" w:rsidRDefault="00556602" w:rsidP="00556602">
      <w:pPr>
        <w:numPr>
          <w:ilvl w:val="0"/>
          <w:numId w:val="22"/>
        </w:numPr>
        <w:spacing w:before="240"/>
        <w:rPr>
          <w:rFonts w:ascii="Times New Roman" w:hAnsi="Times New Roman" w:cs="Times New Roman"/>
          <w:lang w:val="en-SI"/>
        </w:rPr>
      </w:pPr>
      <w:proofErr w:type="spellStart"/>
      <w:r w:rsidRPr="00556602">
        <w:rPr>
          <w:rFonts w:ascii="Times New Roman" w:hAnsi="Times New Roman" w:cs="Times New Roman"/>
          <w:lang w:val="en-SI"/>
        </w:rPr>
        <w:t>Kvaternioni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nudijo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alternativno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metodo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za </w:t>
      </w:r>
      <w:proofErr w:type="spellStart"/>
      <w:r w:rsidRPr="00556602">
        <w:rPr>
          <w:rFonts w:ascii="Times New Roman" w:hAnsi="Times New Roman" w:cs="Times New Roman"/>
          <w:lang w:val="en-SI"/>
        </w:rPr>
        <w:t>predstavitev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, </w:t>
      </w:r>
      <w:proofErr w:type="spellStart"/>
      <w:r w:rsidRPr="00556602">
        <w:rPr>
          <w:rFonts w:ascii="Times New Roman" w:hAnsi="Times New Roman" w:cs="Times New Roman"/>
          <w:lang w:val="en-SI"/>
        </w:rPr>
        <w:t>kar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se </w:t>
      </w:r>
      <w:proofErr w:type="spellStart"/>
      <w:r w:rsidRPr="00556602">
        <w:rPr>
          <w:rFonts w:ascii="Times New Roman" w:hAnsi="Times New Roman" w:cs="Times New Roman"/>
          <w:lang w:val="en-SI"/>
        </w:rPr>
        <w:t>izogne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nekaterim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težavam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rotacijskih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matrik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(</w:t>
      </w:r>
      <w:proofErr w:type="spellStart"/>
      <w:r w:rsidRPr="00556602">
        <w:rPr>
          <w:rFonts w:ascii="Times New Roman" w:hAnsi="Times New Roman" w:cs="Times New Roman"/>
          <w:lang w:val="en-SI"/>
        </w:rPr>
        <w:t>kot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je gimbal lock).</w:t>
      </w:r>
    </w:p>
    <w:p w14:paraId="08CAF0B6" w14:textId="77777777" w:rsidR="00556602" w:rsidRPr="00556602" w:rsidRDefault="00556602" w:rsidP="00556602">
      <w:pPr>
        <w:numPr>
          <w:ilvl w:val="0"/>
          <w:numId w:val="22"/>
        </w:numPr>
        <w:spacing w:before="240"/>
        <w:rPr>
          <w:rFonts w:ascii="Times New Roman" w:hAnsi="Times New Roman" w:cs="Times New Roman"/>
          <w:lang w:val="en-SI"/>
        </w:rPr>
      </w:pPr>
      <w:proofErr w:type="spellStart"/>
      <w:r w:rsidRPr="00556602">
        <w:rPr>
          <w:rFonts w:ascii="Times New Roman" w:hAnsi="Times New Roman" w:cs="Times New Roman"/>
          <w:lang w:val="en-SI"/>
        </w:rPr>
        <w:t>Kvaternion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lahko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prav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tako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izračunamo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iz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osi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in </w:t>
      </w:r>
      <w:proofErr w:type="spellStart"/>
      <w:r w:rsidRPr="00556602">
        <w:rPr>
          <w:rFonts w:ascii="Times New Roman" w:hAnsi="Times New Roman" w:cs="Times New Roman"/>
          <w:lang w:val="en-SI"/>
        </w:rPr>
        <w:t>kota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rotacije</w:t>
      </w:r>
      <w:proofErr w:type="spellEnd"/>
      <w:r w:rsidRPr="00556602">
        <w:rPr>
          <w:rFonts w:ascii="Times New Roman" w:hAnsi="Times New Roman" w:cs="Times New Roman"/>
          <w:lang w:val="en-SI"/>
        </w:rPr>
        <w:t>.</w:t>
      </w:r>
    </w:p>
    <w:p w14:paraId="6C812AA4" w14:textId="77777777" w:rsidR="00556602" w:rsidRPr="00556602" w:rsidRDefault="00556602" w:rsidP="00556602">
      <w:pPr>
        <w:spacing w:before="240"/>
        <w:ind w:firstLine="0"/>
        <w:rPr>
          <w:rFonts w:ascii="Times New Roman" w:hAnsi="Times New Roman" w:cs="Times New Roman"/>
          <w:b/>
          <w:bCs/>
          <w:lang w:val="en-SI"/>
        </w:rPr>
      </w:pPr>
      <w:r w:rsidRPr="00556602">
        <w:rPr>
          <w:rFonts w:ascii="Times New Roman" w:hAnsi="Times New Roman" w:cs="Times New Roman"/>
          <w:b/>
          <w:bCs/>
          <w:lang w:val="en-SI"/>
        </w:rPr>
        <w:t>5. Ne-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komutativnost</w:t>
      </w:r>
      <w:proofErr w:type="spellEnd"/>
      <w:r w:rsidRPr="00556602">
        <w:rPr>
          <w:rFonts w:ascii="Times New Roman" w:hAnsi="Times New Roman" w:cs="Times New Roman"/>
          <w:b/>
          <w:bCs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b/>
          <w:bCs/>
          <w:lang w:val="en-SI"/>
        </w:rPr>
        <w:t>rotacij</w:t>
      </w:r>
      <w:proofErr w:type="spellEnd"/>
    </w:p>
    <w:p w14:paraId="324DBC15" w14:textId="77777777" w:rsidR="00556602" w:rsidRPr="00556602" w:rsidRDefault="00556602" w:rsidP="00556602">
      <w:pPr>
        <w:numPr>
          <w:ilvl w:val="0"/>
          <w:numId w:val="23"/>
        </w:numPr>
        <w:spacing w:before="240"/>
        <w:rPr>
          <w:rFonts w:ascii="Times New Roman" w:hAnsi="Times New Roman" w:cs="Times New Roman"/>
          <w:lang w:val="en-SI"/>
        </w:rPr>
      </w:pPr>
      <w:proofErr w:type="spellStart"/>
      <w:r w:rsidRPr="00556602">
        <w:rPr>
          <w:rFonts w:ascii="Times New Roman" w:hAnsi="Times New Roman" w:cs="Times New Roman"/>
          <w:lang w:val="en-SI"/>
        </w:rPr>
        <w:t>Rotacije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so </w:t>
      </w:r>
      <w:proofErr w:type="spellStart"/>
      <w:r w:rsidRPr="00556602">
        <w:rPr>
          <w:rFonts w:ascii="Times New Roman" w:hAnsi="Times New Roman" w:cs="Times New Roman"/>
          <w:lang w:val="en-SI"/>
        </w:rPr>
        <w:t>nekomutativne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, </w:t>
      </w:r>
      <w:proofErr w:type="spellStart"/>
      <w:r w:rsidRPr="00556602">
        <w:rPr>
          <w:rFonts w:ascii="Times New Roman" w:hAnsi="Times New Roman" w:cs="Times New Roman"/>
          <w:lang w:val="en-SI"/>
        </w:rPr>
        <w:t>kar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pomeni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, da </w:t>
      </w:r>
      <w:proofErr w:type="spellStart"/>
      <w:r w:rsidRPr="00556602">
        <w:rPr>
          <w:rFonts w:ascii="Times New Roman" w:hAnsi="Times New Roman" w:cs="Times New Roman"/>
          <w:lang w:val="en-SI"/>
        </w:rPr>
        <w:t>vrstni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red </w:t>
      </w:r>
      <w:proofErr w:type="spellStart"/>
      <w:r w:rsidRPr="00556602">
        <w:rPr>
          <w:rFonts w:ascii="Times New Roman" w:hAnsi="Times New Roman" w:cs="Times New Roman"/>
          <w:lang w:val="en-SI"/>
        </w:rPr>
        <w:t>operacij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vpliva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na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končno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usmerjenost</w:t>
      </w:r>
      <w:proofErr w:type="spellEnd"/>
      <w:r w:rsidRPr="00556602">
        <w:rPr>
          <w:rFonts w:ascii="Times New Roman" w:hAnsi="Times New Roman" w:cs="Times New Roman"/>
          <w:lang w:val="en-SI"/>
        </w:rPr>
        <w:t>.</w:t>
      </w:r>
    </w:p>
    <w:p w14:paraId="69DE7CDE" w14:textId="2DD06F00" w:rsidR="00556602" w:rsidRPr="00556602" w:rsidRDefault="00556602" w:rsidP="00556602">
      <w:pPr>
        <w:numPr>
          <w:ilvl w:val="0"/>
          <w:numId w:val="23"/>
        </w:numPr>
        <w:spacing w:before="240"/>
        <w:rPr>
          <w:rFonts w:ascii="Times New Roman" w:hAnsi="Times New Roman" w:cs="Times New Roman"/>
          <w:lang w:val="en-SI"/>
        </w:rPr>
      </w:pPr>
      <w:r w:rsidRPr="00556602">
        <w:rPr>
          <w:rFonts w:ascii="Times New Roman" w:hAnsi="Times New Roman" w:cs="Times New Roman"/>
          <w:lang w:val="en-SI"/>
        </w:rPr>
        <w:t xml:space="preserve">Ta </w:t>
      </w:r>
      <w:proofErr w:type="spellStart"/>
      <w:r w:rsidRPr="00556602">
        <w:rPr>
          <w:rFonts w:ascii="Times New Roman" w:hAnsi="Times New Roman" w:cs="Times New Roman"/>
          <w:lang w:val="en-SI"/>
        </w:rPr>
        <w:t>lastnost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je </w:t>
      </w:r>
      <w:proofErr w:type="spellStart"/>
      <w:r w:rsidRPr="00556602">
        <w:rPr>
          <w:rFonts w:ascii="Times New Roman" w:hAnsi="Times New Roman" w:cs="Times New Roman"/>
          <w:lang w:val="en-SI"/>
        </w:rPr>
        <w:t>ključna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pri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izvajanju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več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zaporednih</w:t>
      </w:r>
      <w:proofErr w:type="spellEnd"/>
      <w:r w:rsidRPr="00556602">
        <w:rPr>
          <w:rFonts w:ascii="Times New Roman" w:hAnsi="Times New Roman" w:cs="Times New Roman"/>
          <w:lang w:val="en-SI"/>
        </w:rPr>
        <w:t xml:space="preserve"> </w:t>
      </w:r>
      <w:proofErr w:type="spellStart"/>
      <w:r w:rsidRPr="00556602">
        <w:rPr>
          <w:rFonts w:ascii="Times New Roman" w:hAnsi="Times New Roman" w:cs="Times New Roman"/>
          <w:lang w:val="en-SI"/>
        </w:rPr>
        <w:t>rotacij</w:t>
      </w:r>
      <w:proofErr w:type="spellEnd"/>
      <w:r w:rsidRPr="00556602">
        <w:rPr>
          <w:rFonts w:ascii="Times New Roman" w:hAnsi="Times New Roman" w:cs="Times New Roman"/>
          <w:lang w:val="en-SI"/>
        </w:rPr>
        <w:t>.</w:t>
      </w:r>
    </w:p>
    <w:p w14:paraId="385E23C1" w14:textId="77777777" w:rsidR="00556602" w:rsidRPr="00556602" w:rsidRDefault="00556602" w:rsidP="00556602">
      <w:pPr>
        <w:spacing w:before="240"/>
        <w:ind w:firstLine="0"/>
        <w:rPr>
          <w:rFonts w:ascii="Times New Roman" w:hAnsi="Times New Roman" w:cs="Times New Roman"/>
          <w:lang w:val="sl-SI"/>
        </w:rPr>
      </w:pPr>
    </w:p>
    <w:sectPr w:rsidR="00556602" w:rsidRPr="00556602" w:rsidSect="006A0734">
      <w:headerReference w:type="default" r:id="rId73"/>
      <w:footerReference w:type="default" r:id="rId7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31D44" w14:textId="77777777" w:rsidR="00002820" w:rsidRDefault="00002820" w:rsidP="00976CE3">
      <w:pPr>
        <w:spacing w:after="0" w:line="240" w:lineRule="auto"/>
      </w:pPr>
      <w:r>
        <w:separator/>
      </w:r>
    </w:p>
  </w:endnote>
  <w:endnote w:type="continuationSeparator" w:id="0">
    <w:p w14:paraId="7964290B" w14:textId="77777777" w:rsidR="00002820" w:rsidRDefault="00002820" w:rsidP="0097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7700"/>
      <w:docPartObj>
        <w:docPartGallery w:val="Page Numbers (Bottom of Page)"/>
        <w:docPartUnique/>
      </w:docPartObj>
    </w:sdtPr>
    <w:sdtContent>
      <w:p w14:paraId="5D1A4C00" w14:textId="16FA1C5F" w:rsidR="00116094" w:rsidRDefault="001160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E1A">
          <w:rPr>
            <w:noProof/>
          </w:rPr>
          <w:t>2</w:t>
        </w:r>
        <w:r>
          <w:fldChar w:fldCharType="end"/>
        </w:r>
      </w:p>
    </w:sdtContent>
  </w:sdt>
  <w:p w14:paraId="54E271B8" w14:textId="77777777" w:rsidR="00116094" w:rsidRDefault="00116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BBCC" w14:textId="77777777" w:rsidR="00002820" w:rsidRDefault="00002820" w:rsidP="00976CE3">
      <w:pPr>
        <w:spacing w:after="0" w:line="240" w:lineRule="auto"/>
      </w:pPr>
      <w:r>
        <w:separator/>
      </w:r>
    </w:p>
  </w:footnote>
  <w:footnote w:type="continuationSeparator" w:id="0">
    <w:p w14:paraId="1E403D04" w14:textId="77777777" w:rsidR="00002820" w:rsidRDefault="00002820" w:rsidP="0097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116094" w14:paraId="4B014F4D" w14:textId="77777777">
      <w:trPr>
        <w:trHeight w:val="288"/>
      </w:trPr>
      <w:tc>
        <w:tcPr>
          <w:tcW w:w="7765" w:type="dxa"/>
        </w:tcPr>
        <w:p w14:paraId="4B841558" w14:textId="77777777" w:rsidR="00116094" w:rsidRDefault="00116094" w:rsidP="0081593E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Senzorski sistemi in multimedia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45B77FBA94C64FFE9843E93BB8F4E90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sl-SI"/>
                </w:rPr>
                <w:t>SSM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alias w:val="Year"/>
          <w:id w:val="77761609"/>
          <w:placeholder>
            <w:docPart w:val="5FC7FF80EAD04A448DDFECE5004DAA1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4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2533B05B" w14:textId="4870F2EB" w:rsidR="00116094" w:rsidRDefault="00116094" w:rsidP="002A68E0">
              <w:pPr>
                <w:pStyle w:val="Header"/>
                <w:ind w:firstLine="0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20</w:t>
              </w:r>
              <w:r w:rsidR="00F43F36"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2</w:t>
              </w:r>
              <w:r w:rsidR="004D2C48">
                <w:rPr>
                  <w:rFonts w:asciiTheme="majorHAnsi" w:eastAsiaTheme="majorEastAsia" w:hAnsiTheme="majorHAnsi" w:cstheme="majorBidi"/>
                  <w:b/>
                  <w:bCs/>
                  <w:sz w:val="28"/>
                  <w:szCs w:val="28"/>
                </w:rPr>
                <w:t>4</w:t>
              </w:r>
            </w:p>
          </w:tc>
        </w:sdtContent>
      </w:sdt>
    </w:tr>
  </w:tbl>
  <w:p w14:paraId="0C4C1850" w14:textId="77777777" w:rsidR="00116094" w:rsidRDefault="00116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745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1F387A"/>
    <w:multiLevelType w:val="hybridMultilevel"/>
    <w:tmpl w:val="12D49D7A"/>
    <w:lvl w:ilvl="0" w:tplc="F9F488AE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53A7846"/>
    <w:multiLevelType w:val="hybridMultilevel"/>
    <w:tmpl w:val="0D62B7C4"/>
    <w:lvl w:ilvl="0" w:tplc="D19286B4">
      <w:start w:val="1"/>
      <w:numFmt w:val="lowerLetter"/>
      <w:lvlText w:val="%1)"/>
      <w:lvlJc w:val="left"/>
      <w:pPr>
        <w:ind w:left="1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2" w:hanging="360"/>
      </w:pPr>
    </w:lvl>
    <w:lvl w:ilvl="2" w:tplc="0809001B" w:tentative="1">
      <w:start w:val="1"/>
      <w:numFmt w:val="lowerRoman"/>
      <w:lvlText w:val="%3."/>
      <w:lvlJc w:val="right"/>
      <w:pPr>
        <w:ind w:left="2942" w:hanging="180"/>
      </w:pPr>
    </w:lvl>
    <w:lvl w:ilvl="3" w:tplc="0809000F" w:tentative="1">
      <w:start w:val="1"/>
      <w:numFmt w:val="decimal"/>
      <w:lvlText w:val="%4."/>
      <w:lvlJc w:val="left"/>
      <w:pPr>
        <w:ind w:left="3662" w:hanging="360"/>
      </w:pPr>
    </w:lvl>
    <w:lvl w:ilvl="4" w:tplc="08090019" w:tentative="1">
      <w:start w:val="1"/>
      <w:numFmt w:val="lowerLetter"/>
      <w:lvlText w:val="%5."/>
      <w:lvlJc w:val="left"/>
      <w:pPr>
        <w:ind w:left="4382" w:hanging="360"/>
      </w:pPr>
    </w:lvl>
    <w:lvl w:ilvl="5" w:tplc="0809001B" w:tentative="1">
      <w:start w:val="1"/>
      <w:numFmt w:val="lowerRoman"/>
      <w:lvlText w:val="%6."/>
      <w:lvlJc w:val="right"/>
      <w:pPr>
        <w:ind w:left="5102" w:hanging="180"/>
      </w:pPr>
    </w:lvl>
    <w:lvl w:ilvl="6" w:tplc="0809000F" w:tentative="1">
      <w:start w:val="1"/>
      <w:numFmt w:val="decimal"/>
      <w:lvlText w:val="%7."/>
      <w:lvlJc w:val="left"/>
      <w:pPr>
        <w:ind w:left="5822" w:hanging="360"/>
      </w:pPr>
    </w:lvl>
    <w:lvl w:ilvl="7" w:tplc="08090019" w:tentative="1">
      <w:start w:val="1"/>
      <w:numFmt w:val="lowerLetter"/>
      <w:lvlText w:val="%8."/>
      <w:lvlJc w:val="left"/>
      <w:pPr>
        <w:ind w:left="6542" w:hanging="360"/>
      </w:pPr>
    </w:lvl>
    <w:lvl w:ilvl="8" w:tplc="08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3" w15:restartNumberingAfterBreak="0">
    <w:nsid w:val="172D57BC"/>
    <w:multiLevelType w:val="hybridMultilevel"/>
    <w:tmpl w:val="1EC841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2E00"/>
    <w:multiLevelType w:val="hybridMultilevel"/>
    <w:tmpl w:val="EAEE40CA"/>
    <w:lvl w:ilvl="0" w:tplc="D2A0F77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A817CFA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76B33"/>
    <w:multiLevelType w:val="multilevel"/>
    <w:tmpl w:val="C12A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A23976"/>
    <w:multiLevelType w:val="multilevel"/>
    <w:tmpl w:val="5F16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C1669D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246B54"/>
    <w:multiLevelType w:val="multilevel"/>
    <w:tmpl w:val="A19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0A5772"/>
    <w:multiLevelType w:val="multilevel"/>
    <w:tmpl w:val="15E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D3440B"/>
    <w:multiLevelType w:val="hybridMultilevel"/>
    <w:tmpl w:val="7AF45518"/>
    <w:lvl w:ilvl="0" w:tplc="134A84B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365A4F53"/>
    <w:multiLevelType w:val="hybridMultilevel"/>
    <w:tmpl w:val="1FAED3A0"/>
    <w:lvl w:ilvl="0" w:tplc="0424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EAF0005"/>
    <w:multiLevelType w:val="multilevel"/>
    <w:tmpl w:val="F61E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87F05"/>
    <w:multiLevelType w:val="hybridMultilevel"/>
    <w:tmpl w:val="8D6A8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A402C"/>
    <w:multiLevelType w:val="hybridMultilevel"/>
    <w:tmpl w:val="39665B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F437F"/>
    <w:multiLevelType w:val="hybridMultilevel"/>
    <w:tmpl w:val="60D68D08"/>
    <w:lvl w:ilvl="0" w:tplc="042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8A92548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2B1320"/>
    <w:multiLevelType w:val="multilevel"/>
    <w:tmpl w:val="D36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887FBC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5C6188"/>
    <w:multiLevelType w:val="multilevel"/>
    <w:tmpl w:val="C81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B27BD2"/>
    <w:multiLevelType w:val="hybridMultilevel"/>
    <w:tmpl w:val="87006B32"/>
    <w:lvl w:ilvl="0" w:tplc="D19286B4">
      <w:start w:val="1"/>
      <w:numFmt w:val="lowerLetter"/>
      <w:lvlText w:val="%1)"/>
      <w:lvlJc w:val="left"/>
      <w:pPr>
        <w:ind w:left="1502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40328"/>
    <w:multiLevelType w:val="hybridMultilevel"/>
    <w:tmpl w:val="4A60A8B8"/>
    <w:lvl w:ilvl="0" w:tplc="267841C6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22090492">
    <w:abstractNumId w:val="2"/>
  </w:num>
  <w:num w:numId="2" w16cid:durableId="1083840794">
    <w:abstractNumId w:val="12"/>
  </w:num>
  <w:num w:numId="3" w16cid:durableId="71246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0765735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4296631">
    <w:abstractNumId w:val="21"/>
  </w:num>
  <w:num w:numId="6" w16cid:durableId="1747605579">
    <w:abstractNumId w:val="15"/>
  </w:num>
  <w:num w:numId="7" w16cid:durableId="2003699550">
    <w:abstractNumId w:val="3"/>
  </w:num>
  <w:num w:numId="8" w16cid:durableId="332802833">
    <w:abstractNumId w:val="16"/>
  </w:num>
  <w:num w:numId="9" w16cid:durableId="360132147">
    <w:abstractNumId w:val="14"/>
  </w:num>
  <w:num w:numId="10" w16cid:durableId="670521100">
    <w:abstractNumId w:val="5"/>
  </w:num>
  <w:num w:numId="11" w16cid:durableId="2089225249">
    <w:abstractNumId w:val="17"/>
  </w:num>
  <w:num w:numId="12" w16cid:durableId="1418012946">
    <w:abstractNumId w:val="22"/>
  </w:num>
  <w:num w:numId="13" w16cid:durableId="1279605826">
    <w:abstractNumId w:val="8"/>
  </w:num>
  <w:num w:numId="14" w16cid:durableId="1723140613">
    <w:abstractNumId w:val="0"/>
  </w:num>
  <w:num w:numId="15" w16cid:durableId="943998271">
    <w:abstractNumId w:val="4"/>
  </w:num>
  <w:num w:numId="16" w16cid:durableId="2129422679">
    <w:abstractNumId w:val="11"/>
  </w:num>
  <w:num w:numId="17" w16cid:durableId="1840997899">
    <w:abstractNumId w:val="1"/>
  </w:num>
  <w:num w:numId="18" w16cid:durableId="106974072">
    <w:abstractNumId w:val="19"/>
  </w:num>
  <w:num w:numId="19" w16cid:durableId="965163367">
    <w:abstractNumId w:val="6"/>
  </w:num>
  <w:num w:numId="20" w16cid:durableId="2017224869">
    <w:abstractNumId w:val="18"/>
  </w:num>
  <w:num w:numId="21" w16cid:durableId="7954469">
    <w:abstractNumId w:val="20"/>
  </w:num>
  <w:num w:numId="22" w16cid:durableId="802426504">
    <w:abstractNumId w:val="7"/>
  </w:num>
  <w:num w:numId="23" w16cid:durableId="1039165504">
    <w:abstractNumId w:val="9"/>
  </w:num>
  <w:num w:numId="24" w16cid:durableId="629241281">
    <w:abstractNumId w:val="10"/>
  </w:num>
  <w:num w:numId="25" w16cid:durableId="16107701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CE3"/>
    <w:rsid w:val="00001ECC"/>
    <w:rsid w:val="00002820"/>
    <w:rsid w:val="000028BA"/>
    <w:rsid w:val="00016363"/>
    <w:rsid w:val="00023900"/>
    <w:rsid w:val="0003313F"/>
    <w:rsid w:val="00033533"/>
    <w:rsid w:val="00041EB1"/>
    <w:rsid w:val="00044D09"/>
    <w:rsid w:val="00045B9F"/>
    <w:rsid w:val="000547EE"/>
    <w:rsid w:val="000562AA"/>
    <w:rsid w:val="00056FA0"/>
    <w:rsid w:val="00057506"/>
    <w:rsid w:val="00067558"/>
    <w:rsid w:val="000731C2"/>
    <w:rsid w:val="000752CB"/>
    <w:rsid w:val="00094715"/>
    <w:rsid w:val="000A16FA"/>
    <w:rsid w:val="000A5F91"/>
    <w:rsid w:val="000A79B5"/>
    <w:rsid w:val="000B0BC0"/>
    <w:rsid w:val="000B1318"/>
    <w:rsid w:val="000B4102"/>
    <w:rsid w:val="000C12D7"/>
    <w:rsid w:val="000C37BC"/>
    <w:rsid w:val="000C55F2"/>
    <w:rsid w:val="000D14B7"/>
    <w:rsid w:val="000D3465"/>
    <w:rsid w:val="000E4E36"/>
    <w:rsid w:val="000F2356"/>
    <w:rsid w:val="000F6FB8"/>
    <w:rsid w:val="00105892"/>
    <w:rsid w:val="0010600B"/>
    <w:rsid w:val="001068B0"/>
    <w:rsid w:val="00114520"/>
    <w:rsid w:val="001153F5"/>
    <w:rsid w:val="0011545F"/>
    <w:rsid w:val="00116094"/>
    <w:rsid w:val="00116E7B"/>
    <w:rsid w:val="001319C5"/>
    <w:rsid w:val="0014289C"/>
    <w:rsid w:val="00152891"/>
    <w:rsid w:val="00171954"/>
    <w:rsid w:val="00173E69"/>
    <w:rsid w:val="0018129F"/>
    <w:rsid w:val="00183162"/>
    <w:rsid w:val="001861DB"/>
    <w:rsid w:val="001948A6"/>
    <w:rsid w:val="001B0AAD"/>
    <w:rsid w:val="001B615E"/>
    <w:rsid w:val="001C7717"/>
    <w:rsid w:val="001D0669"/>
    <w:rsid w:val="001D4A9E"/>
    <w:rsid w:val="001E0CD5"/>
    <w:rsid w:val="001F2FA9"/>
    <w:rsid w:val="001F3C49"/>
    <w:rsid w:val="001F53C5"/>
    <w:rsid w:val="002065D4"/>
    <w:rsid w:val="00207F68"/>
    <w:rsid w:val="00214233"/>
    <w:rsid w:val="0022233C"/>
    <w:rsid w:val="00223225"/>
    <w:rsid w:val="00231A01"/>
    <w:rsid w:val="00236714"/>
    <w:rsid w:val="002368AE"/>
    <w:rsid w:val="00244CE3"/>
    <w:rsid w:val="002502C5"/>
    <w:rsid w:val="002549D2"/>
    <w:rsid w:val="00255313"/>
    <w:rsid w:val="0026101E"/>
    <w:rsid w:val="0026782E"/>
    <w:rsid w:val="00275EF7"/>
    <w:rsid w:val="0028059A"/>
    <w:rsid w:val="00281550"/>
    <w:rsid w:val="002876AA"/>
    <w:rsid w:val="00294498"/>
    <w:rsid w:val="002A2A72"/>
    <w:rsid w:val="002A68E0"/>
    <w:rsid w:val="002B2FBD"/>
    <w:rsid w:val="002B79FE"/>
    <w:rsid w:val="002C320E"/>
    <w:rsid w:val="002C7ECB"/>
    <w:rsid w:val="002E6457"/>
    <w:rsid w:val="002F2204"/>
    <w:rsid w:val="002F71A5"/>
    <w:rsid w:val="003003C3"/>
    <w:rsid w:val="00300469"/>
    <w:rsid w:val="003018E2"/>
    <w:rsid w:val="00325FFC"/>
    <w:rsid w:val="00331AE8"/>
    <w:rsid w:val="00332617"/>
    <w:rsid w:val="0033361F"/>
    <w:rsid w:val="0033673F"/>
    <w:rsid w:val="003418A4"/>
    <w:rsid w:val="00342FB2"/>
    <w:rsid w:val="00345345"/>
    <w:rsid w:val="003556E4"/>
    <w:rsid w:val="00355B64"/>
    <w:rsid w:val="00372CC0"/>
    <w:rsid w:val="00375CA0"/>
    <w:rsid w:val="00380377"/>
    <w:rsid w:val="00382119"/>
    <w:rsid w:val="00383A7C"/>
    <w:rsid w:val="00386B09"/>
    <w:rsid w:val="00387CA8"/>
    <w:rsid w:val="003925EA"/>
    <w:rsid w:val="003B720F"/>
    <w:rsid w:val="003C06B5"/>
    <w:rsid w:val="003C56E8"/>
    <w:rsid w:val="003D2A79"/>
    <w:rsid w:val="003E16C2"/>
    <w:rsid w:val="003E255C"/>
    <w:rsid w:val="003F02F9"/>
    <w:rsid w:val="003F07BA"/>
    <w:rsid w:val="003F29B0"/>
    <w:rsid w:val="004006E9"/>
    <w:rsid w:val="004038B3"/>
    <w:rsid w:val="00407946"/>
    <w:rsid w:val="00407A74"/>
    <w:rsid w:val="00411708"/>
    <w:rsid w:val="00412CB2"/>
    <w:rsid w:val="00414D44"/>
    <w:rsid w:val="004157A4"/>
    <w:rsid w:val="0042359A"/>
    <w:rsid w:val="00443026"/>
    <w:rsid w:val="00445F69"/>
    <w:rsid w:val="00451697"/>
    <w:rsid w:val="0045183C"/>
    <w:rsid w:val="0046414E"/>
    <w:rsid w:val="004673E4"/>
    <w:rsid w:val="00472900"/>
    <w:rsid w:val="00473657"/>
    <w:rsid w:val="0047398E"/>
    <w:rsid w:val="004802C0"/>
    <w:rsid w:val="00494069"/>
    <w:rsid w:val="004A75B9"/>
    <w:rsid w:val="004B6528"/>
    <w:rsid w:val="004C413A"/>
    <w:rsid w:val="004C61D6"/>
    <w:rsid w:val="004D039B"/>
    <w:rsid w:val="004D1E2A"/>
    <w:rsid w:val="004D24BD"/>
    <w:rsid w:val="004D2C48"/>
    <w:rsid w:val="004D55B2"/>
    <w:rsid w:val="004D5F71"/>
    <w:rsid w:val="004E276D"/>
    <w:rsid w:val="004E7EDD"/>
    <w:rsid w:val="004F11D3"/>
    <w:rsid w:val="005011D1"/>
    <w:rsid w:val="00501E3A"/>
    <w:rsid w:val="0051108C"/>
    <w:rsid w:val="00535C72"/>
    <w:rsid w:val="00537A8C"/>
    <w:rsid w:val="00556602"/>
    <w:rsid w:val="00557EB0"/>
    <w:rsid w:val="00560682"/>
    <w:rsid w:val="0056298D"/>
    <w:rsid w:val="00571F82"/>
    <w:rsid w:val="005727E1"/>
    <w:rsid w:val="00573524"/>
    <w:rsid w:val="005745B0"/>
    <w:rsid w:val="00582AE1"/>
    <w:rsid w:val="0058548B"/>
    <w:rsid w:val="005964A1"/>
    <w:rsid w:val="00596936"/>
    <w:rsid w:val="00596A82"/>
    <w:rsid w:val="00597896"/>
    <w:rsid w:val="005A30F9"/>
    <w:rsid w:val="005C0F14"/>
    <w:rsid w:val="005C7605"/>
    <w:rsid w:val="005D2B75"/>
    <w:rsid w:val="005D5B88"/>
    <w:rsid w:val="005D7ADD"/>
    <w:rsid w:val="005E1B34"/>
    <w:rsid w:val="005E2EBA"/>
    <w:rsid w:val="005E3724"/>
    <w:rsid w:val="005F3CAF"/>
    <w:rsid w:val="005F3DB2"/>
    <w:rsid w:val="00600E55"/>
    <w:rsid w:val="0060211F"/>
    <w:rsid w:val="00602810"/>
    <w:rsid w:val="00603B02"/>
    <w:rsid w:val="00614878"/>
    <w:rsid w:val="00615D32"/>
    <w:rsid w:val="00633DD1"/>
    <w:rsid w:val="00641725"/>
    <w:rsid w:val="006438B2"/>
    <w:rsid w:val="00647247"/>
    <w:rsid w:val="0065604A"/>
    <w:rsid w:val="00657799"/>
    <w:rsid w:val="0066061C"/>
    <w:rsid w:val="00664B02"/>
    <w:rsid w:val="006806B3"/>
    <w:rsid w:val="00682FA4"/>
    <w:rsid w:val="00695A3F"/>
    <w:rsid w:val="006A0734"/>
    <w:rsid w:val="006A3210"/>
    <w:rsid w:val="006B2B56"/>
    <w:rsid w:val="006B2D0A"/>
    <w:rsid w:val="006B32C0"/>
    <w:rsid w:val="006B3E55"/>
    <w:rsid w:val="006B465B"/>
    <w:rsid w:val="006B5EB6"/>
    <w:rsid w:val="006C122A"/>
    <w:rsid w:val="006C2D4E"/>
    <w:rsid w:val="006C3745"/>
    <w:rsid w:val="006C3F1D"/>
    <w:rsid w:val="006C5EAD"/>
    <w:rsid w:val="006D6D97"/>
    <w:rsid w:val="006F278C"/>
    <w:rsid w:val="006F7F26"/>
    <w:rsid w:val="00700846"/>
    <w:rsid w:val="007042D1"/>
    <w:rsid w:val="0070656B"/>
    <w:rsid w:val="00706F49"/>
    <w:rsid w:val="00713E47"/>
    <w:rsid w:val="00714032"/>
    <w:rsid w:val="00721BE0"/>
    <w:rsid w:val="00731319"/>
    <w:rsid w:val="00731F81"/>
    <w:rsid w:val="0073488A"/>
    <w:rsid w:val="0073544A"/>
    <w:rsid w:val="00740188"/>
    <w:rsid w:val="007629B7"/>
    <w:rsid w:val="00767BEB"/>
    <w:rsid w:val="007707FB"/>
    <w:rsid w:val="007713C2"/>
    <w:rsid w:val="00771D7A"/>
    <w:rsid w:val="00790C93"/>
    <w:rsid w:val="00792B23"/>
    <w:rsid w:val="00796879"/>
    <w:rsid w:val="007A48A8"/>
    <w:rsid w:val="007B1080"/>
    <w:rsid w:val="007B2638"/>
    <w:rsid w:val="007B2877"/>
    <w:rsid w:val="007C0D85"/>
    <w:rsid w:val="007E5312"/>
    <w:rsid w:val="007F0A68"/>
    <w:rsid w:val="00800224"/>
    <w:rsid w:val="00806854"/>
    <w:rsid w:val="00810078"/>
    <w:rsid w:val="00813E20"/>
    <w:rsid w:val="0081593E"/>
    <w:rsid w:val="00844FEB"/>
    <w:rsid w:val="00845EE7"/>
    <w:rsid w:val="00854F0D"/>
    <w:rsid w:val="008559A8"/>
    <w:rsid w:val="0085660A"/>
    <w:rsid w:val="00856D30"/>
    <w:rsid w:val="0086388E"/>
    <w:rsid w:val="00870B71"/>
    <w:rsid w:val="00872EE0"/>
    <w:rsid w:val="00874297"/>
    <w:rsid w:val="00874D37"/>
    <w:rsid w:val="00880900"/>
    <w:rsid w:val="00890344"/>
    <w:rsid w:val="00896F94"/>
    <w:rsid w:val="008A484F"/>
    <w:rsid w:val="008A5DFC"/>
    <w:rsid w:val="008A6C9C"/>
    <w:rsid w:val="008A7B5D"/>
    <w:rsid w:val="008B5D38"/>
    <w:rsid w:val="008C1D67"/>
    <w:rsid w:val="008C27CB"/>
    <w:rsid w:val="008D19A8"/>
    <w:rsid w:val="008D4CCC"/>
    <w:rsid w:val="008E7623"/>
    <w:rsid w:val="008F65B3"/>
    <w:rsid w:val="008F7439"/>
    <w:rsid w:val="0090621B"/>
    <w:rsid w:val="00906E96"/>
    <w:rsid w:val="009127C0"/>
    <w:rsid w:val="009225D3"/>
    <w:rsid w:val="0092294C"/>
    <w:rsid w:val="00937164"/>
    <w:rsid w:val="00940415"/>
    <w:rsid w:val="00945AA7"/>
    <w:rsid w:val="00945DCC"/>
    <w:rsid w:val="009475B4"/>
    <w:rsid w:val="00956D85"/>
    <w:rsid w:val="00963285"/>
    <w:rsid w:val="00967BF3"/>
    <w:rsid w:val="00976CE3"/>
    <w:rsid w:val="00977AA2"/>
    <w:rsid w:val="00984BD5"/>
    <w:rsid w:val="00992615"/>
    <w:rsid w:val="00993C66"/>
    <w:rsid w:val="00997C89"/>
    <w:rsid w:val="009B1300"/>
    <w:rsid w:val="009B5AD4"/>
    <w:rsid w:val="009B717F"/>
    <w:rsid w:val="009C155D"/>
    <w:rsid w:val="009C5732"/>
    <w:rsid w:val="009E10E9"/>
    <w:rsid w:val="009E1F78"/>
    <w:rsid w:val="009E31AB"/>
    <w:rsid w:val="009F1043"/>
    <w:rsid w:val="009F1F0F"/>
    <w:rsid w:val="00A032BB"/>
    <w:rsid w:val="00A0339E"/>
    <w:rsid w:val="00A04689"/>
    <w:rsid w:val="00A16B97"/>
    <w:rsid w:val="00A20D6D"/>
    <w:rsid w:val="00A3058A"/>
    <w:rsid w:val="00A34827"/>
    <w:rsid w:val="00A61D4C"/>
    <w:rsid w:val="00A65FB1"/>
    <w:rsid w:val="00A70ED8"/>
    <w:rsid w:val="00A75E65"/>
    <w:rsid w:val="00A801E3"/>
    <w:rsid w:val="00A81D25"/>
    <w:rsid w:val="00A835FD"/>
    <w:rsid w:val="00A83755"/>
    <w:rsid w:val="00A85D1F"/>
    <w:rsid w:val="00A86E64"/>
    <w:rsid w:val="00A87BDC"/>
    <w:rsid w:val="00A87D90"/>
    <w:rsid w:val="00A90069"/>
    <w:rsid w:val="00A91C15"/>
    <w:rsid w:val="00AB1DD2"/>
    <w:rsid w:val="00AB319E"/>
    <w:rsid w:val="00AB69F6"/>
    <w:rsid w:val="00AC0C95"/>
    <w:rsid w:val="00AC7662"/>
    <w:rsid w:val="00AD357C"/>
    <w:rsid w:val="00AD5B38"/>
    <w:rsid w:val="00AD6EAF"/>
    <w:rsid w:val="00AE0CD0"/>
    <w:rsid w:val="00AE0D07"/>
    <w:rsid w:val="00AE258B"/>
    <w:rsid w:val="00AE28F8"/>
    <w:rsid w:val="00AF0FD1"/>
    <w:rsid w:val="00AF289C"/>
    <w:rsid w:val="00B01552"/>
    <w:rsid w:val="00B078FA"/>
    <w:rsid w:val="00B12238"/>
    <w:rsid w:val="00B2441A"/>
    <w:rsid w:val="00B30033"/>
    <w:rsid w:val="00B3678D"/>
    <w:rsid w:val="00B42682"/>
    <w:rsid w:val="00B43C83"/>
    <w:rsid w:val="00B46E1E"/>
    <w:rsid w:val="00B6017F"/>
    <w:rsid w:val="00B6276C"/>
    <w:rsid w:val="00B9125B"/>
    <w:rsid w:val="00B927E8"/>
    <w:rsid w:val="00B97D71"/>
    <w:rsid w:val="00BA04D9"/>
    <w:rsid w:val="00BA548E"/>
    <w:rsid w:val="00BB0B09"/>
    <w:rsid w:val="00BB524D"/>
    <w:rsid w:val="00BB645A"/>
    <w:rsid w:val="00BC6AAE"/>
    <w:rsid w:val="00BD05D5"/>
    <w:rsid w:val="00BD5065"/>
    <w:rsid w:val="00BD5E9D"/>
    <w:rsid w:val="00BE0410"/>
    <w:rsid w:val="00BE2B1A"/>
    <w:rsid w:val="00BE3EBE"/>
    <w:rsid w:val="00BE51FF"/>
    <w:rsid w:val="00BE6833"/>
    <w:rsid w:val="00BF2ADF"/>
    <w:rsid w:val="00BF7CAF"/>
    <w:rsid w:val="00C02710"/>
    <w:rsid w:val="00C33BF1"/>
    <w:rsid w:val="00C33E2C"/>
    <w:rsid w:val="00C33F7E"/>
    <w:rsid w:val="00C359A7"/>
    <w:rsid w:val="00C47E1A"/>
    <w:rsid w:val="00C5161A"/>
    <w:rsid w:val="00C53915"/>
    <w:rsid w:val="00C634B2"/>
    <w:rsid w:val="00C66977"/>
    <w:rsid w:val="00C673FC"/>
    <w:rsid w:val="00C7681A"/>
    <w:rsid w:val="00C80FA7"/>
    <w:rsid w:val="00C82A0A"/>
    <w:rsid w:val="00C863F2"/>
    <w:rsid w:val="00C87B61"/>
    <w:rsid w:val="00CB57D7"/>
    <w:rsid w:val="00CB67EB"/>
    <w:rsid w:val="00CC17CF"/>
    <w:rsid w:val="00CD04F3"/>
    <w:rsid w:val="00CD385C"/>
    <w:rsid w:val="00CD699A"/>
    <w:rsid w:val="00CD6B09"/>
    <w:rsid w:val="00CE1A7B"/>
    <w:rsid w:val="00CE4963"/>
    <w:rsid w:val="00CE4DE2"/>
    <w:rsid w:val="00CF4227"/>
    <w:rsid w:val="00CF5C21"/>
    <w:rsid w:val="00D0481C"/>
    <w:rsid w:val="00D06403"/>
    <w:rsid w:val="00D0771F"/>
    <w:rsid w:val="00D10CFD"/>
    <w:rsid w:val="00D21321"/>
    <w:rsid w:val="00D2190E"/>
    <w:rsid w:val="00D25A68"/>
    <w:rsid w:val="00D27F82"/>
    <w:rsid w:val="00D35C1F"/>
    <w:rsid w:val="00D366E3"/>
    <w:rsid w:val="00D40332"/>
    <w:rsid w:val="00D4061F"/>
    <w:rsid w:val="00D438DC"/>
    <w:rsid w:val="00D448E0"/>
    <w:rsid w:val="00D51ECB"/>
    <w:rsid w:val="00D52837"/>
    <w:rsid w:val="00D53296"/>
    <w:rsid w:val="00D605B5"/>
    <w:rsid w:val="00D633EB"/>
    <w:rsid w:val="00D711C5"/>
    <w:rsid w:val="00D723C1"/>
    <w:rsid w:val="00D735E2"/>
    <w:rsid w:val="00D741B7"/>
    <w:rsid w:val="00D7501C"/>
    <w:rsid w:val="00D935C4"/>
    <w:rsid w:val="00D95893"/>
    <w:rsid w:val="00DA13EA"/>
    <w:rsid w:val="00DA18A7"/>
    <w:rsid w:val="00DA52BC"/>
    <w:rsid w:val="00DB727E"/>
    <w:rsid w:val="00DD44A9"/>
    <w:rsid w:val="00DD63D1"/>
    <w:rsid w:val="00DD785E"/>
    <w:rsid w:val="00DE1048"/>
    <w:rsid w:val="00E01460"/>
    <w:rsid w:val="00E106F3"/>
    <w:rsid w:val="00E11B80"/>
    <w:rsid w:val="00E12280"/>
    <w:rsid w:val="00E20987"/>
    <w:rsid w:val="00E24CE4"/>
    <w:rsid w:val="00E25208"/>
    <w:rsid w:val="00E3593B"/>
    <w:rsid w:val="00E36775"/>
    <w:rsid w:val="00E43F9F"/>
    <w:rsid w:val="00E44D14"/>
    <w:rsid w:val="00E53B0E"/>
    <w:rsid w:val="00E57FF4"/>
    <w:rsid w:val="00E62DFF"/>
    <w:rsid w:val="00E76228"/>
    <w:rsid w:val="00E858F8"/>
    <w:rsid w:val="00E97CF4"/>
    <w:rsid w:val="00EB50C4"/>
    <w:rsid w:val="00EC09A8"/>
    <w:rsid w:val="00EC5F26"/>
    <w:rsid w:val="00ED0282"/>
    <w:rsid w:val="00ED3CBD"/>
    <w:rsid w:val="00EE5107"/>
    <w:rsid w:val="00EF1804"/>
    <w:rsid w:val="00EF541D"/>
    <w:rsid w:val="00F07810"/>
    <w:rsid w:val="00F13C4F"/>
    <w:rsid w:val="00F2424D"/>
    <w:rsid w:val="00F33B4A"/>
    <w:rsid w:val="00F4369F"/>
    <w:rsid w:val="00F43F36"/>
    <w:rsid w:val="00F509BB"/>
    <w:rsid w:val="00F51358"/>
    <w:rsid w:val="00F52BD2"/>
    <w:rsid w:val="00F61848"/>
    <w:rsid w:val="00F630CB"/>
    <w:rsid w:val="00F657CE"/>
    <w:rsid w:val="00F65E6F"/>
    <w:rsid w:val="00F8266C"/>
    <w:rsid w:val="00F82BDF"/>
    <w:rsid w:val="00F90DEE"/>
    <w:rsid w:val="00F94334"/>
    <w:rsid w:val="00FA048D"/>
    <w:rsid w:val="00FA2857"/>
    <w:rsid w:val="00FB1B59"/>
    <w:rsid w:val="00FC1A79"/>
    <w:rsid w:val="00FC5A0F"/>
    <w:rsid w:val="00FF2397"/>
    <w:rsid w:val="00FF23D8"/>
    <w:rsid w:val="00FF5DB8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C71BEEE"/>
  <w15:docId w15:val="{DA4FE8E5-55FF-4A3E-BFF8-FF661876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E3"/>
    <w:pPr>
      <w:ind w:firstLine="425"/>
      <w:jc w:val="both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CE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E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6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E3"/>
    <w:rPr>
      <w:lang w:val="en-US"/>
    </w:rPr>
  </w:style>
  <w:style w:type="character" w:customStyle="1" w:styleId="MTEquationSection">
    <w:name w:val="MTEquationSection"/>
    <w:basedOn w:val="DefaultParagraphFont"/>
    <w:rsid w:val="00976CE3"/>
    <w:rPr>
      <w:vanish/>
      <w:color w:val="FF0000"/>
      <w:sz w:val="32"/>
      <w:szCs w:val="32"/>
      <w:lang w:val="hr-HR"/>
    </w:rPr>
  </w:style>
  <w:style w:type="paragraph" w:styleId="ListParagraph">
    <w:name w:val="List Paragraph"/>
    <w:basedOn w:val="Normal"/>
    <w:uiPriority w:val="34"/>
    <w:qFormat/>
    <w:rsid w:val="00976CE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76C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E3"/>
    <w:rPr>
      <w:rFonts w:ascii="Tahoma" w:hAnsi="Tahoma" w:cs="Tahoma"/>
      <w:sz w:val="16"/>
      <w:szCs w:val="16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EE5107"/>
    <w:pPr>
      <w:tabs>
        <w:tab w:val="center" w:pos="4680"/>
        <w:tab w:val="right" w:pos="9360"/>
      </w:tabs>
      <w:spacing w:after="0" w:line="240" w:lineRule="auto"/>
      <w:ind w:firstLine="170"/>
    </w:pPr>
    <w:rPr>
      <w:rFonts w:ascii="Times New Roman" w:eastAsia="SimSun" w:hAnsi="Times New Roman" w:cs="Times New Roman"/>
      <w:sz w:val="20"/>
      <w:szCs w:val="20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EE5107"/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Text">
    <w:name w:val="Text"/>
    <w:basedOn w:val="Normal"/>
    <w:link w:val="TextChar"/>
    <w:rsid w:val="0028059A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28059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F2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9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9C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66" Type="http://schemas.openxmlformats.org/officeDocument/2006/relationships/image" Target="media/image31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7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png"/><Relationship Id="rId65" Type="http://schemas.openxmlformats.org/officeDocument/2006/relationships/image" Target="media/image30.png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png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png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Relationship Id="rId70" Type="http://schemas.openxmlformats.org/officeDocument/2006/relationships/oleObject" Target="embeddings/oleObject31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B77FBA94C64FFE9843E93BB8F4E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4CD95-05FE-4521-BC5A-8AD89545FF9F}"/>
      </w:docPartPr>
      <w:docPartBody>
        <w:p w:rsidR="00BC5518" w:rsidRDefault="002358B7" w:rsidP="002358B7">
          <w:pPr>
            <w:pStyle w:val="45B77FBA94C64FFE9843E93BB8F4E90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FC7FF80EAD04A448DDFECE5004D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3BA54-AD76-40A5-96A4-064A4F61AD41}"/>
      </w:docPartPr>
      <w:docPartBody>
        <w:p w:rsidR="00BC5518" w:rsidRDefault="002358B7" w:rsidP="002358B7">
          <w:pPr>
            <w:pStyle w:val="5FC7FF80EAD04A448DDFECE5004DAA1C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E80"/>
    <w:rsid w:val="00066A18"/>
    <w:rsid w:val="001C0DCA"/>
    <w:rsid w:val="002358B7"/>
    <w:rsid w:val="002F19FD"/>
    <w:rsid w:val="00386E80"/>
    <w:rsid w:val="003C024E"/>
    <w:rsid w:val="00496327"/>
    <w:rsid w:val="005C7FF8"/>
    <w:rsid w:val="005D114F"/>
    <w:rsid w:val="007B1717"/>
    <w:rsid w:val="007C0D85"/>
    <w:rsid w:val="00840910"/>
    <w:rsid w:val="00840C14"/>
    <w:rsid w:val="008E62DD"/>
    <w:rsid w:val="0095211D"/>
    <w:rsid w:val="00A03FC1"/>
    <w:rsid w:val="00A302ED"/>
    <w:rsid w:val="00A65961"/>
    <w:rsid w:val="00A665B8"/>
    <w:rsid w:val="00AB1C98"/>
    <w:rsid w:val="00AC2FE5"/>
    <w:rsid w:val="00BC5518"/>
    <w:rsid w:val="00C673FC"/>
    <w:rsid w:val="00E84563"/>
    <w:rsid w:val="00F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B77FBA94C64FFE9843E93BB8F4E909">
    <w:name w:val="45B77FBA94C64FFE9843E93BB8F4E909"/>
    <w:rsid w:val="002358B7"/>
  </w:style>
  <w:style w:type="paragraph" w:customStyle="1" w:styleId="5FC7FF80EAD04A448DDFECE5004DAA1C">
    <w:name w:val="5FC7FF80EAD04A448DDFECE5004DAA1C"/>
    <w:rsid w:val="002358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SSM</vt:lpstr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SSM</dc:title>
  <dc:creator>Sara Stancin</dc:creator>
  <cp:lastModifiedBy>Žiga Fon</cp:lastModifiedBy>
  <cp:revision>439</cp:revision>
  <cp:lastPrinted>2018-10-24T19:29:00Z</cp:lastPrinted>
  <dcterms:created xsi:type="dcterms:W3CDTF">2016-03-21T10:47:00Z</dcterms:created>
  <dcterms:modified xsi:type="dcterms:W3CDTF">2025-02-02T19:04:00Z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