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A4" w:rsidRPr="00463426" w:rsidRDefault="00DA55B7" w:rsidP="00DA55B7">
      <w:pPr>
        <w:pStyle w:val="EVTitle"/>
        <w:rPr>
          <w:lang w:val="en-US"/>
        </w:rPr>
      </w:pPr>
      <w:bookmarkStart w:id="0" w:name="_GoBack"/>
      <w:bookmarkEnd w:id="0"/>
      <w:r w:rsidRPr="00463426">
        <w:rPr>
          <w:lang w:val="en-US"/>
        </w:rPr>
        <w:t xml:space="preserve">Preparation of papers for </w:t>
      </w:r>
      <w:proofErr w:type="spellStart"/>
      <w:r w:rsidR="007433B9" w:rsidRPr="00463426">
        <w:rPr>
          <w:lang w:val="en-US"/>
        </w:rPr>
        <w:t>Elektrotehnis</w:t>
      </w:r>
      <w:r w:rsidR="00D05E63" w:rsidRPr="00463426">
        <w:rPr>
          <w:lang w:val="en-US"/>
        </w:rPr>
        <w:t>ki</w:t>
      </w:r>
      <w:proofErr w:type="spellEnd"/>
      <w:r w:rsidR="00D05E63" w:rsidRPr="00463426">
        <w:rPr>
          <w:lang w:val="en-US"/>
        </w:rPr>
        <w:t xml:space="preserve"> </w:t>
      </w:r>
      <w:proofErr w:type="spellStart"/>
      <w:r w:rsidR="00D05E63" w:rsidRPr="00463426">
        <w:rPr>
          <w:lang w:val="en-US"/>
        </w:rPr>
        <w:t>vestnik</w:t>
      </w:r>
      <w:proofErr w:type="spellEnd"/>
      <w:r w:rsidR="00D05E63" w:rsidRPr="00463426">
        <w:rPr>
          <w:lang w:val="en-US"/>
        </w:rPr>
        <w:tab/>
        <w:t>(</w:t>
      </w:r>
      <w:r w:rsidRPr="00463426">
        <w:rPr>
          <w:lang w:val="en-US"/>
        </w:rPr>
        <w:t xml:space="preserve">use style </w:t>
      </w:r>
      <w:proofErr w:type="spellStart"/>
      <w:r w:rsidR="00D05E63" w:rsidRPr="00463426">
        <w:rPr>
          <w:lang w:val="en-US"/>
        </w:rPr>
        <w:t>EV_</w:t>
      </w:r>
      <w:r w:rsidR="00E8772E" w:rsidRPr="00463426">
        <w:rPr>
          <w:lang w:val="en-US"/>
        </w:rPr>
        <w:t>Title</w:t>
      </w:r>
      <w:proofErr w:type="spellEnd"/>
      <w:r w:rsidR="00D05E63" w:rsidRPr="00463426">
        <w:rPr>
          <w:lang w:val="en-US"/>
        </w:rPr>
        <w:t>)</w:t>
      </w:r>
    </w:p>
    <w:p w:rsidR="000C38A4" w:rsidRPr="00463426" w:rsidRDefault="00DA55B7" w:rsidP="00D05E63">
      <w:pPr>
        <w:pStyle w:val="EVAuth"/>
        <w:tabs>
          <w:tab w:val="clear" w:pos="4536"/>
          <w:tab w:val="right" w:pos="9356"/>
        </w:tabs>
        <w:rPr>
          <w:lang w:val="en-US"/>
        </w:rPr>
      </w:pPr>
      <w:r w:rsidRPr="00463426">
        <w:rPr>
          <w:lang w:val="en-US"/>
        </w:rPr>
        <w:t>Authors Name, Authors Name</w:t>
      </w:r>
      <w:r w:rsidR="00D05E63" w:rsidRPr="00463426">
        <w:rPr>
          <w:lang w:val="en-US"/>
        </w:rPr>
        <w:tab/>
      </w:r>
      <w:r w:rsidR="000C38A4" w:rsidRPr="00463426">
        <w:rPr>
          <w:lang w:val="en-US"/>
        </w:rPr>
        <w:t>(</w:t>
      </w:r>
      <w:proofErr w:type="spellStart"/>
      <w:r w:rsidR="00B15CFB" w:rsidRPr="00463426">
        <w:rPr>
          <w:lang w:val="en-US"/>
        </w:rPr>
        <w:t>EV_A</w:t>
      </w:r>
      <w:r w:rsidR="00E8772E" w:rsidRPr="00463426">
        <w:rPr>
          <w:lang w:val="en-US"/>
        </w:rPr>
        <w:t>uth</w:t>
      </w:r>
      <w:proofErr w:type="spellEnd"/>
      <w:r w:rsidR="000C38A4" w:rsidRPr="00463426">
        <w:rPr>
          <w:lang w:val="en-US"/>
        </w:rPr>
        <w:t>)</w:t>
      </w:r>
    </w:p>
    <w:p w:rsidR="00855204" w:rsidRPr="00463426" w:rsidRDefault="00DA55B7" w:rsidP="00D05E63">
      <w:pPr>
        <w:pStyle w:val="EVKontakt"/>
        <w:tabs>
          <w:tab w:val="clear" w:pos="4536"/>
          <w:tab w:val="right" w:pos="9356"/>
        </w:tabs>
        <w:rPr>
          <w:lang w:val="en-US"/>
        </w:rPr>
      </w:pPr>
      <w:r w:rsidRPr="00463426">
        <w:rPr>
          <w:lang w:val="en-US"/>
        </w:rPr>
        <w:t>Affiliation: dept. name of organization, country</w:t>
      </w:r>
      <w:r w:rsidR="00D05E63" w:rsidRPr="00463426">
        <w:rPr>
          <w:lang w:val="en-US"/>
        </w:rPr>
        <w:tab/>
      </w:r>
      <w:r w:rsidR="000C38A4" w:rsidRPr="00463426">
        <w:rPr>
          <w:lang w:val="en-US"/>
        </w:rPr>
        <w:t>(</w:t>
      </w:r>
      <w:proofErr w:type="spellStart"/>
      <w:r w:rsidR="00B15CFB" w:rsidRPr="00463426">
        <w:rPr>
          <w:lang w:val="en-US"/>
        </w:rPr>
        <w:t>EV_</w:t>
      </w:r>
      <w:r w:rsidR="00EF47DA" w:rsidRPr="00463426">
        <w:rPr>
          <w:lang w:val="en-US"/>
        </w:rPr>
        <w:t>Kontakt</w:t>
      </w:r>
      <w:proofErr w:type="spellEnd"/>
      <w:r w:rsidR="000C38A4" w:rsidRPr="00463426">
        <w:rPr>
          <w:lang w:val="en-US"/>
        </w:rPr>
        <w:t>)</w:t>
      </w:r>
      <w:r w:rsidR="000C38A4" w:rsidRPr="00463426">
        <w:rPr>
          <w:szCs w:val="20"/>
          <w:lang w:val="en-US"/>
        </w:rPr>
        <w:t xml:space="preserve"> </w:t>
      </w:r>
    </w:p>
    <w:p w:rsidR="000C38A4" w:rsidRPr="00463426" w:rsidRDefault="00855204">
      <w:pPr>
        <w:pStyle w:val="EVKontakt"/>
        <w:rPr>
          <w:lang w:val="en-US"/>
        </w:rPr>
      </w:pPr>
      <w:r w:rsidRPr="00463426">
        <w:rPr>
          <w:lang w:val="en-US"/>
        </w:rPr>
        <w:t xml:space="preserve"> </w:t>
      </w:r>
      <w:r w:rsidR="000C38A4" w:rsidRPr="00463426">
        <w:rPr>
          <w:vertAlign w:val="superscript"/>
          <w:lang w:val="en-US"/>
        </w:rPr>
        <w:t>2</w:t>
      </w:r>
      <w:r w:rsidR="007F1B4C" w:rsidRPr="00463426">
        <w:rPr>
          <w:lang w:val="en-US"/>
        </w:rPr>
        <w:t xml:space="preserve"> </w:t>
      </w:r>
      <w:r w:rsidR="00DA55B7" w:rsidRPr="00463426">
        <w:rPr>
          <w:lang w:val="en-US"/>
        </w:rPr>
        <w:t xml:space="preserve">Affiliation of authors from other </w:t>
      </w:r>
      <w:proofErr w:type="spellStart"/>
      <w:r w:rsidR="00DA55B7" w:rsidRPr="00463426">
        <w:rPr>
          <w:lang w:val="en-US"/>
        </w:rPr>
        <w:t>organisation</w:t>
      </w:r>
      <w:proofErr w:type="spellEnd"/>
    </w:p>
    <w:p w:rsidR="000C38A4" w:rsidRPr="00463426" w:rsidRDefault="000C38A4">
      <w:pPr>
        <w:pStyle w:val="EVKontakt"/>
        <w:rPr>
          <w:lang w:val="en-US"/>
        </w:rPr>
      </w:pPr>
      <w:r w:rsidRPr="00463426">
        <w:rPr>
          <w:lang w:val="en-US"/>
        </w:rPr>
        <w:t>E-</w:t>
      </w:r>
      <w:r w:rsidR="00DA55B7" w:rsidRPr="00463426">
        <w:rPr>
          <w:lang w:val="en-US"/>
        </w:rPr>
        <w:t>mail: address of first or corresponding author</w:t>
      </w:r>
    </w:p>
    <w:p w:rsidR="000C38A4" w:rsidRPr="00463426" w:rsidRDefault="000C38A4">
      <w:pPr>
        <w:pStyle w:val="EVKontakt"/>
        <w:rPr>
          <w:lang w:val="en-US"/>
        </w:rPr>
      </w:pPr>
    </w:p>
    <w:p w:rsidR="000C38A4" w:rsidRPr="00463426" w:rsidRDefault="00927421" w:rsidP="003B7A45">
      <w:pPr>
        <w:framePr w:w="4536" w:h="714" w:hSpace="181" w:wrap="around" w:vAnchor="page" w:hAnchor="margin" w:x="1" w:y="14827" w:anchorLock="1"/>
        <w:rPr>
          <w:lang w:val="en-US"/>
        </w:rPr>
      </w:pPr>
      <w:r w:rsidRPr="00463426">
        <w:rPr>
          <w:noProof/>
          <w:lang w:eastAsia="sl-SI"/>
        </w:rPr>
        <mc:AlternateContent>
          <mc:Choice Requires="wps">
            <w:drawing>
              <wp:anchor distT="0" distB="0" distL="114300" distR="114300" simplePos="0" relativeHeight="251657216" behindDoc="0" locked="1" layoutInCell="0" allowOverlap="1" wp14:anchorId="0632862B" wp14:editId="5B51CC5A">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ePEw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" o:allowincell="f" strokeweight=".5pt">
                <w10:wrap anchory="page"/>
                <w10:anchorlock/>
              </v:line>
            </w:pict>
          </mc:Fallback>
        </mc:AlternateContent>
      </w:r>
    </w:p>
    <w:p w:rsidR="000C38A4" w:rsidRPr="00463426" w:rsidRDefault="008B72EC" w:rsidP="003B7A45">
      <w:pPr>
        <w:pStyle w:val="BodyText"/>
        <w:framePr w:w="4536" w:h="714" w:hSpace="181" w:wrap="around" w:vAnchor="page" w:hAnchor="margin" w:x="1" w:y="14827" w:anchorLock="1"/>
        <w:rPr>
          <w:sz w:val="16"/>
          <w:szCs w:val="16"/>
          <w:lang w:val="en-US"/>
        </w:rPr>
      </w:pPr>
      <w:r w:rsidRPr="00463426">
        <w:rPr>
          <w:sz w:val="16"/>
          <w:szCs w:val="16"/>
          <w:lang w:val="en-US"/>
        </w:rPr>
        <w:t>Received</w:t>
      </w:r>
      <w:r w:rsidR="000C38A4" w:rsidRPr="00463426">
        <w:rPr>
          <w:sz w:val="16"/>
          <w:szCs w:val="16"/>
          <w:lang w:val="en-US"/>
        </w:rPr>
        <w:br/>
      </w:r>
      <w:r w:rsidRPr="00463426">
        <w:rPr>
          <w:sz w:val="16"/>
          <w:szCs w:val="16"/>
          <w:lang w:val="en-US"/>
        </w:rPr>
        <w:t>Accepted</w:t>
      </w:r>
    </w:p>
    <w:p w:rsidR="000C38A4" w:rsidRPr="00463426" w:rsidRDefault="00DA55B7" w:rsidP="003F262F">
      <w:pPr>
        <w:pStyle w:val="EVAbstract"/>
        <w:rPr>
          <w:lang w:val="en-US"/>
        </w:rPr>
      </w:pPr>
      <w:r w:rsidRPr="00463426">
        <w:rPr>
          <w:b/>
          <w:lang w:val="en-US"/>
        </w:rPr>
        <w:t>Abstract</w:t>
      </w:r>
      <w:r w:rsidR="000C38A4" w:rsidRPr="00463426">
        <w:rPr>
          <w:b/>
          <w:lang w:val="en-US"/>
        </w:rPr>
        <w:t>.</w:t>
      </w:r>
      <w:r w:rsidR="000C38A4" w:rsidRPr="00463426">
        <w:rPr>
          <w:lang w:val="en-US"/>
        </w:rPr>
        <w:t xml:space="preserve"> </w:t>
      </w:r>
      <w:r w:rsidR="007433B9" w:rsidRPr="00463426">
        <w:rPr>
          <w:lang w:val="en-US"/>
        </w:rPr>
        <w:t xml:space="preserve">These instructions give you guidelines for preparing papers for the journal </w:t>
      </w:r>
      <w:proofErr w:type="spellStart"/>
      <w:r w:rsidR="007433B9" w:rsidRPr="00463426">
        <w:rPr>
          <w:lang w:val="en-US"/>
        </w:rPr>
        <w:t>Elektrotehniski</w:t>
      </w:r>
      <w:proofErr w:type="spellEnd"/>
      <w:r w:rsidR="007433B9" w:rsidRPr="00463426">
        <w:rPr>
          <w:lang w:val="en-US"/>
        </w:rPr>
        <w:t xml:space="preserve"> </w:t>
      </w:r>
      <w:proofErr w:type="spellStart"/>
      <w:r w:rsidR="007433B9" w:rsidRPr="00463426">
        <w:rPr>
          <w:lang w:val="en-US"/>
        </w:rPr>
        <w:t>vestnik</w:t>
      </w:r>
      <w:proofErr w:type="spellEnd"/>
      <w:r w:rsidR="007433B9" w:rsidRPr="00463426">
        <w:rPr>
          <w:lang w:val="en-US"/>
        </w:rPr>
        <w:t xml:space="preserve">. The document can be used as a Word template for writing </w:t>
      </w:r>
      <w:proofErr w:type="gramStart"/>
      <w:r w:rsidR="007433B9" w:rsidRPr="00463426">
        <w:rPr>
          <w:lang w:val="en-US"/>
        </w:rPr>
        <w:t>papers,</w:t>
      </w:r>
      <w:proofErr w:type="gramEnd"/>
      <w:r w:rsidR="007433B9" w:rsidRPr="00463426">
        <w:rPr>
          <w:lang w:val="en-US"/>
        </w:rPr>
        <w:t xml:space="preserve"> </w:t>
      </w:r>
      <w:proofErr w:type="spellStart"/>
      <w:r w:rsidR="007433B9" w:rsidRPr="00463426">
        <w:rPr>
          <w:i/>
          <w:lang w:val="en-US"/>
        </w:rPr>
        <w:t>LaTeX</w:t>
      </w:r>
      <w:proofErr w:type="spellEnd"/>
      <w:r w:rsidR="007433B9" w:rsidRPr="00463426">
        <w:rPr>
          <w:lang w:val="en-US"/>
        </w:rPr>
        <w:t xml:space="preserve"> template is also available online. The short abstract of the paper </w:t>
      </w:r>
      <w:proofErr w:type="spellStart"/>
      <w:r w:rsidR="007433B9" w:rsidRPr="00463426">
        <w:rPr>
          <w:lang w:val="en-US"/>
        </w:rPr>
        <w:t>shoud</w:t>
      </w:r>
      <w:proofErr w:type="spellEnd"/>
      <w:r w:rsidR="007433B9" w:rsidRPr="00463426">
        <w:rPr>
          <w:lang w:val="en-US"/>
        </w:rPr>
        <w:t xml:space="preserve"> have no more than 200 words.</w:t>
      </w:r>
      <w:r w:rsidR="005F0B6E" w:rsidRPr="00463426">
        <w:rPr>
          <w:lang w:val="en-US"/>
        </w:rPr>
        <w:t xml:space="preserve"> Do not use equations and references to the figures or </w:t>
      </w:r>
      <w:proofErr w:type="spellStart"/>
      <w:r w:rsidR="005F0B6E" w:rsidRPr="00463426">
        <w:rPr>
          <w:lang w:val="en-US"/>
        </w:rPr>
        <w:t>likterature</w:t>
      </w:r>
      <w:proofErr w:type="spellEnd"/>
      <w:r w:rsidR="005F0B6E" w:rsidRPr="00463426">
        <w:rPr>
          <w:lang w:val="en-US"/>
        </w:rPr>
        <w:t xml:space="preserve"> in the abstract.</w:t>
      </w:r>
      <w:r w:rsidR="00D05E63" w:rsidRPr="00463426">
        <w:rPr>
          <w:lang w:val="en-US"/>
        </w:rPr>
        <w:tab/>
      </w:r>
      <w:r w:rsidR="008F64F3" w:rsidRPr="00463426">
        <w:rPr>
          <w:lang w:val="en-US"/>
        </w:rPr>
        <w:t>(</w:t>
      </w:r>
      <w:proofErr w:type="spellStart"/>
      <w:r w:rsidR="00EF47DA" w:rsidRPr="00463426">
        <w:rPr>
          <w:lang w:val="en-US"/>
        </w:rPr>
        <w:t>EV_</w:t>
      </w:r>
      <w:r w:rsidR="00E8772E" w:rsidRPr="00463426">
        <w:rPr>
          <w:lang w:val="en-US"/>
        </w:rPr>
        <w:t>Abstract</w:t>
      </w:r>
      <w:proofErr w:type="spellEnd"/>
      <w:r w:rsidR="008F64F3" w:rsidRPr="00463426">
        <w:rPr>
          <w:lang w:val="en-US"/>
        </w:rPr>
        <w:t>)</w:t>
      </w:r>
    </w:p>
    <w:p w:rsidR="000C38A4" w:rsidRPr="00463426" w:rsidRDefault="000C38A4" w:rsidP="008F64F3">
      <w:pPr>
        <w:pStyle w:val="EVAbstract"/>
        <w:rPr>
          <w:lang w:val="en-US"/>
        </w:rPr>
      </w:pPr>
    </w:p>
    <w:p w:rsidR="000C38A4" w:rsidRPr="00463426" w:rsidRDefault="005F0B6E" w:rsidP="008F64F3">
      <w:pPr>
        <w:pStyle w:val="EVAbstract"/>
        <w:rPr>
          <w:lang w:val="en-US"/>
        </w:rPr>
      </w:pPr>
      <w:r w:rsidRPr="00463426">
        <w:rPr>
          <w:b/>
          <w:lang w:val="en-US"/>
        </w:rPr>
        <w:t>Keywords</w:t>
      </w:r>
      <w:r w:rsidR="000C38A4" w:rsidRPr="00463426">
        <w:rPr>
          <w:b/>
          <w:lang w:val="en-US"/>
        </w:rPr>
        <w:t>:</w:t>
      </w:r>
      <w:r w:rsidR="000C38A4" w:rsidRPr="00463426">
        <w:rPr>
          <w:lang w:val="en-US"/>
        </w:rPr>
        <w:t xml:space="preserve"> </w:t>
      </w:r>
      <w:r w:rsidRPr="00463426">
        <w:rPr>
          <w:lang w:val="en-US"/>
        </w:rPr>
        <w:t>provide up to 5 keywords</w:t>
      </w:r>
    </w:p>
    <w:p w:rsidR="00D05E63" w:rsidRPr="00463426" w:rsidRDefault="00D05E63" w:rsidP="008F64F3">
      <w:pPr>
        <w:pStyle w:val="EVAbstract"/>
        <w:rPr>
          <w:lang w:val="en-US"/>
        </w:rPr>
      </w:pPr>
    </w:p>
    <w:p w:rsidR="000C38A4" w:rsidRPr="00463426" w:rsidRDefault="000C38A4">
      <w:pPr>
        <w:rPr>
          <w:lang w:val="en-US"/>
        </w:rPr>
      </w:pPr>
    </w:p>
    <w:p w:rsidR="000C38A4" w:rsidRPr="00463426" w:rsidRDefault="000C38A4">
      <w:pPr>
        <w:rPr>
          <w:lang w:val="en-US"/>
        </w:rPr>
        <w:sectPr w:rsidR="000C38A4" w:rsidRPr="00463426" w:rsidSect="009368FC">
          <w:headerReference w:type="even" r:id="rId8"/>
          <w:headerReference w:type="default" r:id="rId9"/>
          <w:headerReference w:type="first" r:id="rId10"/>
          <w:pgSz w:w="11906" w:h="16838" w:code="9"/>
          <w:pgMar w:top="1701" w:right="1276" w:bottom="2098" w:left="1276" w:header="1134" w:footer="720" w:gutter="0"/>
          <w:cols w:space="720"/>
          <w:titlePg/>
        </w:sectPr>
      </w:pPr>
    </w:p>
    <w:p w:rsidR="00855204" w:rsidRPr="00463426" w:rsidRDefault="005F0B6E" w:rsidP="00D05E63">
      <w:pPr>
        <w:pStyle w:val="EVSlovene"/>
        <w:spacing w:after="120"/>
        <w:jc w:val="center"/>
        <w:rPr>
          <w:lang w:val="en-US"/>
        </w:rPr>
      </w:pPr>
      <w:r w:rsidRPr="00463426">
        <w:rPr>
          <w:b/>
          <w:bCs/>
          <w:lang w:val="en-US"/>
        </w:rPr>
        <w:lastRenderedPageBreak/>
        <w:t>Title of the paper in Slovenian language</w:t>
      </w:r>
    </w:p>
    <w:p w:rsidR="005F0B6E" w:rsidRPr="00463426" w:rsidRDefault="005F0B6E" w:rsidP="00B4589C">
      <w:pPr>
        <w:pStyle w:val="EVSlovene"/>
        <w:rPr>
          <w:lang w:val="en-US"/>
        </w:rPr>
      </w:pPr>
      <w:r w:rsidRPr="00463426">
        <w:rPr>
          <w:lang w:val="en-US"/>
        </w:rPr>
        <w:t>Provide short abstract in Slovenian language if one of the authors is native speaker. If you are unable to provide translation, the Editor will prepare the abstract translation.</w:t>
      </w:r>
    </w:p>
    <w:p w:rsidR="000C38A4" w:rsidRPr="00463426" w:rsidRDefault="005F0B6E" w:rsidP="00B4589C">
      <w:pPr>
        <w:pStyle w:val="EVSlovene"/>
        <w:rPr>
          <w:lang w:val="en-US"/>
        </w:rPr>
      </w:pPr>
      <w:r w:rsidRPr="00463426">
        <w:rPr>
          <w:lang w:val="en-US"/>
        </w:rPr>
        <w:tab/>
      </w:r>
      <w:r w:rsidR="002D7974" w:rsidRPr="00463426">
        <w:rPr>
          <w:lang w:val="en-US"/>
        </w:rPr>
        <w:tab/>
      </w:r>
      <w:r w:rsidR="008F64F3" w:rsidRPr="00463426">
        <w:rPr>
          <w:lang w:val="en-US"/>
        </w:rPr>
        <w:t>(</w:t>
      </w:r>
      <w:proofErr w:type="spellStart"/>
      <w:r w:rsidR="007F1B4C" w:rsidRPr="00463426">
        <w:rPr>
          <w:lang w:val="en-US"/>
        </w:rPr>
        <w:t>EV_</w:t>
      </w:r>
      <w:r w:rsidR="00E8772E" w:rsidRPr="00463426">
        <w:rPr>
          <w:lang w:val="en-US"/>
        </w:rPr>
        <w:t>Slovene</w:t>
      </w:r>
      <w:proofErr w:type="spellEnd"/>
      <w:r w:rsidR="008F64F3" w:rsidRPr="00463426">
        <w:rPr>
          <w:lang w:val="en-US"/>
        </w:rPr>
        <w:t>)</w:t>
      </w:r>
    </w:p>
    <w:p w:rsidR="00EC0FEF" w:rsidRPr="00463426" w:rsidRDefault="00EC0FEF" w:rsidP="00EC0FEF">
      <w:pPr>
        <w:pStyle w:val="EVSlovene"/>
        <w:rPr>
          <w:lang w:val="en-US"/>
        </w:rPr>
      </w:pPr>
    </w:p>
    <w:p w:rsidR="00632D31" w:rsidRPr="00463426" w:rsidRDefault="005F0B6E" w:rsidP="00FF29C3">
      <w:pPr>
        <w:pStyle w:val="Heading1"/>
        <w:tabs>
          <w:tab w:val="clear" w:pos="227"/>
          <w:tab w:val="left" w:pos="510"/>
        </w:tabs>
        <w:ind w:left="284"/>
        <w:rPr>
          <w:lang w:val="en-US"/>
        </w:rPr>
      </w:pPr>
      <w:r w:rsidRPr="00463426">
        <w:rPr>
          <w:lang w:val="en-US"/>
        </w:rPr>
        <w:t>Introduction</w:t>
      </w:r>
      <w:r w:rsidR="002D7974" w:rsidRPr="00463426">
        <w:rPr>
          <w:lang w:val="en-US"/>
        </w:rPr>
        <w:tab/>
      </w:r>
      <w:r w:rsidR="00734B5F" w:rsidRPr="00463426">
        <w:rPr>
          <w:lang w:val="en-US"/>
        </w:rPr>
        <w:t>(</w:t>
      </w:r>
      <w:r w:rsidRPr="00463426">
        <w:rPr>
          <w:lang w:val="en-US"/>
        </w:rPr>
        <w:t>Heading</w:t>
      </w:r>
      <w:r w:rsidR="00734B5F" w:rsidRPr="00463426">
        <w:rPr>
          <w:lang w:val="en-US"/>
        </w:rPr>
        <w:t xml:space="preserve"> 1)</w:t>
      </w:r>
    </w:p>
    <w:p w:rsidR="00AD0179" w:rsidRPr="00463426" w:rsidRDefault="00AD0179" w:rsidP="00AD0179">
      <w:pPr>
        <w:autoSpaceDE w:val="0"/>
        <w:autoSpaceDN w:val="0"/>
        <w:adjustRightInd w:val="0"/>
        <w:rPr>
          <w:lang w:val="en-US"/>
        </w:rPr>
      </w:pPr>
      <w:r w:rsidRPr="00463426">
        <w:rPr>
          <w:lang w:val="en-US"/>
        </w:rPr>
        <w:t xml:space="preserve">The </w:t>
      </w:r>
      <w:proofErr w:type="spellStart"/>
      <w:r w:rsidRPr="00463426">
        <w:rPr>
          <w:i/>
          <w:iCs/>
          <w:lang w:val="en-US"/>
        </w:rPr>
        <w:t>Elektrotehniški</w:t>
      </w:r>
      <w:proofErr w:type="spellEnd"/>
      <w:r w:rsidRPr="00463426">
        <w:rPr>
          <w:i/>
          <w:iCs/>
          <w:lang w:val="en-US"/>
        </w:rPr>
        <w:t xml:space="preserve"> </w:t>
      </w:r>
      <w:proofErr w:type="spellStart"/>
      <w:r w:rsidRPr="00463426">
        <w:rPr>
          <w:i/>
          <w:iCs/>
          <w:lang w:val="en-US"/>
        </w:rPr>
        <w:t>vestnik</w:t>
      </w:r>
      <w:proofErr w:type="spellEnd"/>
      <w:r w:rsidRPr="00463426">
        <w:rPr>
          <w:i/>
          <w:iCs/>
          <w:lang w:val="en-US"/>
        </w:rPr>
        <w:t xml:space="preserve"> </w:t>
      </w:r>
      <w:r w:rsidRPr="00463426">
        <w:rPr>
          <w:lang w:val="en-US"/>
        </w:rPr>
        <w:t>strives to publish well-written papers in all areas of electrical engineering and computer science that present important research results, successful applications or development, and well-focused surveys which put recent progress into a broader perspective. The journal publishes papers in English and Slovenian language.</w:t>
      </w:r>
      <w:r w:rsidR="006C138C">
        <w:rPr>
          <w:lang w:val="en-US"/>
        </w:rPr>
        <w:t xml:space="preserve"> The preferred length of the paper is 6 pages.</w:t>
      </w:r>
    </w:p>
    <w:p w:rsidR="000C38A4" w:rsidRPr="00463426" w:rsidRDefault="00D05E63">
      <w:pPr>
        <w:rPr>
          <w:lang w:val="en-US"/>
        </w:rPr>
      </w:pPr>
      <w:r w:rsidRPr="00463426">
        <w:rPr>
          <w:lang w:val="en-US"/>
        </w:rPr>
        <w:tab/>
      </w:r>
    </w:p>
    <w:p w:rsidR="000C38A4" w:rsidRPr="00463426" w:rsidRDefault="00AD0179" w:rsidP="00EF47DA">
      <w:pPr>
        <w:pStyle w:val="Heading1"/>
        <w:rPr>
          <w:lang w:val="en-US"/>
        </w:rPr>
      </w:pPr>
      <w:r w:rsidRPr="00463426">
        <w:rPr>
          <w:lang w:val="en-US"/>
        </w:rPr>
        <w:t>Paper Submission</w:t>
      </w:r>
      <w:r w:rsidR="000C38A4" w:rsidRPr="00463426">
        <w:rPr>
          <w:lang w:val="en-US"/>
        </w:rPr>
        <w:t xml:space="preserve"> </w:t>
      </w:r>
    </w:p>
    <w:p w:rsidR="00AD0179" w:rsidRPr="00463426" w:rsidRDefault="00AD0179" w:rsidP="00AD0179">
      <w:pPr>
        <w:tabs>
          <w:tab w:val="clear" w:pos="227"/>
          <w:tab w:val="clear" w:pos="4536"/>
        </w:tabs>
        <w:autoSpaceDE w:val="0"/>
        <w:autoSpaceDN w:val="0"/>
        <w:adjustRightInd w:val="0"/>
        <w:spacing w:after="120"/>
        <w:rPr>
          <w:lang w:val="en-US"/>
        </w:rPr>
      </w:pPr>
      <w:r w:rsidRPr="00463426">
        <w:rPr>
          <w:lang w:val="en-US"/>
        </w:rPr>
        <w:t xml:space="preserve">Paper submission procedure for </w:t>
      </w:r>
      <w:proofErr w:type="spellStart"/>
      <w:r w:rsidRPr="00463426">
        <w:rPr>
          <w:lang w:val="en-US"/>
        </w:rPr>
        <w:t>Elektrotehniski</w:t>
      </w:r>
      <w:proofErr w:type="spellEnd"/>
      <w:r w:rsidRPr="00463426">
        <w:rPr>
          <w:lang w:val="en-US"/>
        </w:rPr>
        <w:t xml:space="preserve"> </w:t>
      </w:r>
      <w:proofErr w:type="spellStart"/>
      <w:r w:rsidRPr="00463426">
        <w:rPr>
          <w:lang w:val="en-US"/>
        </w:rPr>
        <w:t>vestnik</w:t>
      </w:r>
      <w:proofErr w:type="spellEnd"/>
      <w:r w:rsidRPr="00463426">
        <w:rPr>
          <w:lang w:val="en-US"/>
        </w:rPr>
        <w:t>:</w:t>
      </w:r>
    </w:p>
    <w:p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 xml:space="preserve">Send electronic version of the manuscript in </w:t>
      </w:r>
      <w:r w:rsidRPr="00463426">
        <w:rPr>
          <w:b/>
          <w:lang w:val="en-US"/>
        </w:rPr>
        <w:t>pdf</w:t>
      </w:r>
      <w:r w:rsidRPr="00463426">
        <w:rPr>
          <w:lang w:val="en-US"/>
        </w:rPr>
        <w:t xml:space="preserve"> or </w:t>
      </w:r>
      <w:proofErr w:type="spellStart"/>
      <w:r w:rsidRPr="00463426">
        <w:rPr>
          <w:b/>
          <w:lang w:val="en-US"/>
        </w:rPr>
        <w:t>docx</w:t>
      </w:r>
      <w:proofErr w:type="spellEnd"/>
      <w:r w:rsidRPr="00463426">
        <w:rPr>
          <w:b/>
          <w:lang w:val="en-US"/>
        </w:rPr>
        <w:t xml:space="preserve"> </w:t>
      </w:r>
      <w:r w:rsidRPr="00463426">
        <w:rPr>
          <w:lang w:val="en-US"/>
        </w:rPr>
        <w:t xml:space="preserve">format to the Editor according to the instructions from the EV home page: </w:t>
      </w:r>
      <w:r w:rsidRPr="00463426">
        <w:rPr>
          <w:i/>
          <w:lang w:val="en-US"/>
        </w:rPr>
        <w:t>http://ev.fe.uni-lj.si/</w:t>
      </w:r>
    </w:p>
    <w:p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The Editor will take care of the review process and return to the contact author the reviewers notes and copyediting notes.</w:t>
      </w:r>
    </w:p>
    <w:p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If the paper gets accepted, the contact author will be asked to amend the manuscript. The Editor will check the manuscript and send it to the appropriate lector.</w:t>
      </w:r>
    </w:p>
    <w:p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Apply the received lector corrections and send the final version of the manuscript in source format (</w:t>
      </w:r>
      <w:proofErr w:type="spellStart"/>
      <w:r w:rsidRPr="00463426">
        <w:rPr>
          <w:b/>
          <w:lang w:val="en-US"/>
        </w:rPr>
        <w:t>docx</w:t>
      </w:r>
      <w:proofErr w:type="spellEnd"/>
      <w:r w:rsidRPr="00463426">
        <w:rPr>
          <w:lang w:val="en-US"/>
        </w:rPr>
        <w:t xml:space="preserve"> or </w:t>
      </w:r>
      <w:proofErr w:type="spellStart"/>
      <w:r w:rsidRPr="00463426">
        <w:rPr>
          <w:b/>
          <w:lang w:val="en-US"/>
        </w:rPr>
        <w:t>LaTeX</w:t>
      </w:r>
      <w:proofErr w:type="spellEnd"/>
      <w:r w:rsidRPr="00463426">
        <w:rPr>
          <w:lang w:val="en-US"/>
        </w:rPr>
        <w:t>, including graphic files) to the Editor. Please mark the parts where you disagree with lector.</w:t>
      </w:r>
    </w:p>
    <w:p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lastRenderedPageBreak/>
        <w:t>During the typesetting process the Editor will correspond with the author directly advising him/her of necessary steps to be taken for the processing of his/her manuscript.</w:t>
      </w:r>
    </w:p>
    <w:p w:rsidR="00780AA4" w:rsidRPr="00463426" w:rsidRDefault="00AD0179" w:rsidP="00AD0179">
      <w:pPr>
        <w:pStyle w:val="Heading2"/>
        <w:rPr>
          <w:lang w:val="en-US"/>
        </w:rPr>
      </w:pPr>
      <w:r w:rsidRPr="00463426">
        <w:rPr>
          <w:lang w:val="en-US"/>
        </w:rPr>
        <w:t>Manuscript styles</w:t>
      </w:r>
      <w:r w:rsidR="00780AA4" w:rsidRPr="00463426">
        <w:rPr>
          <w:lang w:val="en-US"/>
        </w:rPr>
        <w:tab/>
        <w:t>(</w:t>
      </w:r>
      <w:r w:rsidRPr="00463426">
        <w:rPr>
          <w:lang w:val="en-US"/>
        </w:rPr>
        <w:t>Heading 2</w:t>
      </w:r>
      <w:r w:rsidR="00780AA4" w:rsidRPr="00463426">
        <w:rPr>
          <w:lang w:val="en-US"/>
        </w:rPr>
        <w:t>)</w:t>
      </w:r>
    </w:p>
    <w:p w:rsidR="00780AA4" w:rsidRPr="00463426" w:rsidRDefault="00AD0179" w:rsidP="00780AA4">
      <w:pPr>
        <w:rPr>
          <w:lang w:val="en-US"/>
        </w:rPr>
      </w:pPr>
      <w:r w:rsidRPr="00463426">
        <w:rPr>
          <w:lang w:val="en-US"/>
        </w:rPr>
        <w:t xml:space="preserve">Use manuscript styles as defined in this template. Do not change the size of characters or margins. Use style </w:t>
      </w:r>
      <w:r w:rsidR="00780AA4" w:rsidRPr="00463426">
        <w:rPr>
          <w:lang w:val="en-US"/>
        </w:rPr>
        <w:t>Normal</w:t>
      </w:r>
      <w:r w:rsidRPr="00463426">
        <w:rPr>
          <w:lang w:val="en-US"/>
        </w:rPr>
        <w:t xml:space="preserve"> for paragraph text</w:t>
      </w:r>
      <w:r w:rsidR="00780AA4" w:rsidRPr="00463426">
        <w:rPr>
          <w:lang w:val="en-US"/>
        </w:rPr>
        <w:t>.</w:t>
      </w:r>
      <w:r w:rsidRPr="00463426">
        <w:rPr>
          <w:lang w:val="en-US"/>
        </w:rPr>
        <w:t xml:space="preserve"> The first paragraph after the heading or figure is without </w:t>
      </w:r>
      <w:proofErr w:type="spellStart"/>
      <w:r w:rsidRPr="00463426">
        <w:rPr>
          <w:lang w:val="en-US"/>
        </w:rPr>
        <w:t>identation</w:t>
      </w:r>
      <w:proofErr w:type="spellEnd"/>
      <w:r w:rsidRPr="00463426">
        <w:rPr>
          <w:lang w:val="en-US"/>
        </w:rPr>
        <w:t>, other paragraphs are indented using tabulator</w:t>
      </w:r>
      <w:r w:rsidR="00780AA4" w:rsidRPr="00463426">
        <w:rPr>
          <w:lang w:val="en-US"/>
        </w:rPr>
        <w:t>.</w:t>
      </w:r>
    </w:p>
    <w:p w:rsidR="00AD0179" w:rsidRPr="00463426" w:rsidRDefault="00AD0179" w:rsidP="00780AA4">
      <w:pPr>
        <w:rPr>
          <w:lang w:val="en-US"/>
        </w:rPr>
      </w:pPr>
      <w:r w:rsidRPr="00463426">
        <w:rPr>
          <w:lang w:val="en-US"/>
        </w:rPr>
        <w:tab/>
        <w:t>The header and footer on the title page will be set by the editor during final preparation of the manuscript for printing.</w:t>
      </w:r>
      <w:r w:rsidR="005C2374" w:rsidRPr="00463426">
        <w:rPr>
          <w:lang w:val="en-US"/>
        </w:rPr>
        <w:tab/>
      </w:r>
    </w:p>
    <w:p w:rsidR="00780AA4" w:rsidRPr="00463426" w:rsidRDefault="00AD0179" w:rsidP="00780AA4">
      <w:pPr>
        <w:pStyle w:val="Heading3"/>
        <w:rPr>
          <w:lang w:val="en-US"/>
        </w:rPr>
      </w:pPr>
      <w:r w:rsidRPr="00463426">
        <w:rPr>
          <w:lang w:val="en-US"/>
        </w:rPr>
        <w:t>Subchapters</w:t>
      </w:r>
      <w:r w:rsidR="00780AA4" w:rsidRPr="00463426">
        <w:rPr>
          <w:lang w:val="en-US"/>
        </w:rPr>
        <w:tab/>
        <w:t>(</w:t>
      </w:r>
      <w:r w:rsidRPr="00463426">
        <w:rPr>
          <w:lang w:val="en-US"/>
        </w:rPr>
        <w:t>Heading</w:t>
      </w:r>
      <w:r w:rsidR="00780AA4" w:rsidRPr="00463426">
        <w:rPr>
          <w:lang w:val="en-US"/>
        </w:rPr>
        <w:t xml:space="preserve"> 3) </w:t>
      </w:r>
    </w:p>
    <w:p w:rsidR="00AD0179" w:rsidRPr="00463426" w:rsidRDefault="00AD0179" w:rsidP="001327A1">
      <w:pPr>
        <w:rPr>
          <w:lang w:val="en-US"/>
        </w:rPr>
      </w:pPr>
      <w:r w:rsidRPr="00463426">
        <w:rPr>
          <w:lang w:val="en-US"/>
        </w:rPr>
        <w:t>Divide the manuscript into chapters and subchapters up to the third level using the predefined styles.</w:t>
      </w:r>
    </w:p>
    <w:p w:rsidR="005C2374" w:rsidRPr="00463426" w:rsidRDefault="00AD0179" w:rsidP="00AD0179">
      <w:pPr>
        <w:pStyle w:val="Heading3"/>
        <w:rPr>
          <w:lang w:val="en-US"/>
        </w:rPr>
      </w:pPr>
      <w:r w:rsidRPr="00463426">
        <w:rPr>
          <w:lang w:val="en-US"/>
        </w:rPr>
        <w:t>References</w:t>
      </w:r>
    </w:p>
    <w:p w:rsidR="00AD0179" w:rsidRDefault="00AD0179" w:rsidP="001327A1">
      <w:pPr>
        <w:rPr>
          <w:lang w:val="en-US"/>
        </w:rPr>
      </w:pPr>
      <w:r w:rsidRPr="00463426">
        <w:rPr>
          <w:lang w:val="en-US"/>
        </w:rPr>
        <w:t>Use consecutively numbered citations within brackets</w:t>
      </w:r>
      <w:r w:rsidR="00463426">
        <w:rPr>
          <w:lang w:val="en-US"/>
        </w:rPr>
        <w:t>.</w:t>
      </w:r>
      <w:r w:rsidRPr="00463426">
        <w:rPr>
          <w:lang w:val="en-US"/>
        </w:rPr>
        <w:t xml:space="preserve">  </w:t>
      </w:r>
      <w:r w:rsidR="00463426">
        <w:rPr>
          <w:lang w:val="en-US"/>
        </w:rPr>
        <w:t>T</w:t>
      </w:r>
      <w:r w:rsidRPr="00463426">
        <w:rPr>
          <w:lang w:val="en-US"/>
        </w:rPr>
        <w:t xml:space="preserve">he sentence punctuation follows the bracket [1]. All citations should be </w:t>
      </w:r>
      <w:r w:rsidR="00463426" w:rsidRPr="00463426">
        <w:rPr>
          <w:lang w:val="en-US"/>
        </w:rPr>
        <w:t>listed in the chapter References.</w:t>
      </w:r>
    </w:p>
    <w:p w:rsidR="00463426" w:rsidRPr="00463426" w:rsidRDefault="00463426" w:rsidP="00463426">
      <w:pPr>
        <w:pStyle w:val="Heading3"/>
        <w:rPr>
          <w:lang w:val="en-US"/>
        </w:rPr>
      </w:pPr>
      <w:r>
        <w:rPr>
          <w:lang w:val="en-US"/>
        </w:rPr>
        <w:t>Equations</w:t>
      </w:r>
      <w:r w:rsidRPr="00463426">
        <w:rPr>
          <w:lang w:val="en-US"/>
        </w:rPr>
        <w:tab/>
      </w:r>
    </w:p>
    <w:p w:rsidR="00463426" w:rsidRDefault="00463426" w:rsidP="001327A1">
      <w:pPr>
        <w:rPr>
          <w:lang w:val="en-US"/>
        </w:rPr>
      </w:pPr>
      <w:r>
        <w:rPr>
          <w:lang w:val="en-US"/>
        </w:rPr>
        <w:t>Equations should be written in italics and numbered:</w:t>
      </w:r>
    </w:p>
    <w:p w:rsidR="00463426" w:rsidRDefault="00463426" w:rsidP="001327A1">
      <w:pPr>
        <w:rPr>
          <w:lang w:val="en-US"/>
        </w:rPr>
      </w:pPr>
    </w:p>
    <w:p w:rsidR="00463426" w:rsidRPr="00463426" w:rsidRDefault="00463426" w:rsidP="00463426">
      <w:pPr>
        <w:tabs>
          <w:tab w:val="clear" w:pos="227"/>
          <w:tab w:val="center" w:pos="2268"/>
        </w:tabs>
        <w:jc w:val="left"/>
        <w:rPr>
          <w:lang w:val="en-US"/>
        </w:rPr>
      </w:pPr>
      <w:r w:rsidRPr="00463426">
        <w:rPr>
          <w:lang w:val="en-US"/>
        </w:rPr>
        <w:tab/>
      </w:r>
      <w:r w:rsidRPr="00463426">
        <w:rPr>
          <w:position w:val="-22"/>
          <w:lang w:val="en-US"/>
        </w:rPr>
        <w:object w:dxaOrig="32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23.15pt" o:ole="" fillcolor="window">
            <v:imagedata r:id="rId11" o:title=""/>
          </v:shape>
          <o:OLEObject Type="Embed" ProgID="Equation.3" ShapeID="_x0000_i1025" DrawAspect="Content" ObjectID="_1515388299" r:id="rId12"/>
        </w:object>
      </w:r>
      <w:r w:rsidRPr="00463426">
        <w:rPr>
          <w:lang w:val="en-US"/>
        </w:rPr>
        <w:tab/>
        <w:t>(1)</w:t>
      </w:r>
    </w:p>
    <w:p w:rsidR="00463426" w:rsidRPr="00463426" w:rsidRDefault="00463426" w:rsidP="001327A1">
      <w:pPr>
        <w:rPr>
          <w:lang w:val="en-US"/>
        </w:rPr>
      </w:pPr>
    </w:p>
    <w:p w:rsidR="0087265C" w:rsidRPr="00463426" w:rsidRDefault="00463426" w:rsidP="00463426">
      <w:pPr>
        <w:pStyle w:val="Heading3"/>
        <w:rPr>
          <w:lang w:val="en-US"/>
        </w:rPr>
      </w:pPr>
      <w:r w:rsidRPr="00463426">
        <w:rPr>
          <w:lang w:val="en-US"/>
        </w:rPr>
        <w:t>Figures and Tables</w:t>
      </w:r>
      <w:r w:rsidR="0087265C" w:rsidRPr="00463426">
        <w:rPr>
          <w:lang w:val="en-US"/>
        </w:rPr>
        <w:tab/>
      </w:r>
    </w:p>
    <w:p w:rsidR="00463426" w:rsidRPr="00463426" w:rsidRDefault="00463426" w:rsidP="0087265C">
      <w:pPr>
        <w:rPr>
          <w:lang w:val="en-US"/>
        </w:rPr>
      </w:pPr>
      <w:r w:rsidRPr="00463426">
        <w:rPr>
          <w:lang w:val="en-US"/>
        </w:rPr>
        <w:t xml:space="preserve">Provide high-quality figures and consider that the printed edition of </w:t>
      </w:r>
      <w:proofErr w:type="spellStart"/>
      <w:r w:rsidRPr="00463426">
        <w:rPr>
          <w:lang w:val="en-US"/>
        </w:rPr>
        <w:t>Elektrotehniski</w:t>
      </w:r>
      <w:proofErr w:type="spellEnd"/>
      <w:r w:rsidRPr="00463426">
        <w:rPr>
          <w:lang w:val="en-US"/>
        </w:rPr>
        <w:t xml:space="preserve"> </w:t>
      </w:r>
      <w:proofErr w:type="spellStart"/>
      <w:r w:rsidRPr="00463426">
        <w:rPr>
          <w:lang w:val="en-US"/>
        </w:rPr>
        <w:t>vestnik</w:t>
      </w:r>
      <w:proofErr w:type="spellEnd"/>
      <w:r w:rsidRPr="00463426">
        <w:rPr>
          <w:lang w:val="en-US"/>
        </w:rPr>
        <w:t xml:space="preserve"> is in black-and-white</w:t>
      </w:r>
      <w:r>
        <w:rPr>
          <w:lang w:val="en-US"/>
        </w:rPr>
        <w:t>. In the electronic online version we can print color figures. The figures can span one column or entire page width. Use captions for the figures and references in the text (see Fig. 1).</w:t>
      </w:r>
    </w:p>
    <w:p w:rsidR="005C2374" w:rsidRPr="00463426" w:rsidRDefault="00463426" w:rsidP="00463426">
      <w:pPr>
        <w:pStyle w:val="Heading2"/>
        <w:numPr>
          <w:ilvl w:val="0"/>
          <w:numId w:val="0"/>
        </w:numPr>
        <w:rPr>
          <w:i w:val="0"/>
          <w:sz w:val="18"/>
        </w:rPr>
      </w:pPr>
      <w:r w:rsidRPr="00463426">
        <w:rPr>
          <w:noProof/>
          <w:lang w:eastAsia="sl-SI"/>
        </w:rPr>
        <w:lastRenderedPageBreak/>
        <mc:AlternateContent>
          <mc:Choice Requires="wps">
            <w:drawing>
              <wp:anchor distT="0" distB="0" distL="114300" distR="114300" simplePos="0" relativeHeight="251658240" behindDoc="0" locked="0" layoutInCell="0" allowOverlap="1" wp14:anchorId="1B0AC79B" wp14:editId="079840E1">
                <wp:simplePos x="0" y="0"/>
                <wp:positionH relativeFrom="column">
                  <wp:posOffset>-27940</wp:posOffset>
                </wp:positionH>
                <wp:positionV relativeFrom="page">
                  <wp:posOffset>1132205</wp:posOffset>
                </wp:positionV>
                <wp:extent cx="2879725" cy="245745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2457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AB3" w:rsidRDefault="00324150" w:rsidP="00772AB3">
                            <w:r>
                              <w:rPr>
                                <w:noProof/>
                                <w:lang w:eastAsia="sl-SI"/>
                              </w:rPr>
                              <w:drawing>
                                <wp:inline distT="0" distB="0" distL="0" distR="0" wp14:anchorId="7012E001" wp14:editId="1F287376">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3"/>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rsidR="00772AB3" w:rsidRPr="00EF47DA" w:rsidRDefault="00463426" w:rsidP="00EF47DA">
                            <w:pPr>
                              <w:pStyle w:val="Caption"/>
                            </w:pPr>
                            <w:r>
                              <w:t>Figure</w:t>
                            </w:r>
                            <w:r w:rsidR="00772AB3" w:rsidRPr="00EF47DA">
                              <w:t xml:space="preserve"> </w:t>
                            </w:r>
                            <w:bookmarkStart w:id="1" w:name="magnetization"/>
                            <w:r w:rsidR="0024660D" w:rsidRPr="00EF47DA">
                              <w:fldChar w:fldCharType="begin"/>
                            </w:r>
                            <w:r w:rsidR="00772AB3" w:rsidRPr="00EF47DA">
                              <w:instrText xml:space="preserve"> SEQ Slika \* ARABIC </w:instrText>
                            </w:r>
                            <w:r w:rsidR="0024660D" w:rsidRPr="00EF47DA">
                              <w:fldChar w:fldCharType="separate"/>
                            </w:r>
                            <w:r w:rsidR="00E53055">
                              <w:rPr>
                                <w:noProof/>
                              </w:rPr>
                              <w:t>1</w:t>
                            </w:r>
                            <w:r w:rsidR="0024660D" w:rsidRPr="00EF47DA">
                              <w:fldChar w:fldCharType="end"/>
                            </w:r>
                            <w:bookmarkEnd w:id="1"/>
                            <w:r>
                              <w:t>.</w:t>
                            </w:r>
                            <w:r w:rsidR="00772AB3" w:rsidRPr="00EF47DA">
                              <w:t xml:space="preserve"> </w:t>
                            </w:r>
                            <w:r>
                              <w:t>A short caption describing the figure.</w:t>
                            </w:r>
                            <w:r w:rsidR="00772AB3" w:rsidRPr="00EF47DA">
                              <w:tab/>
                              <w:t>(</w:t>
                            </w:r>
                            <w:r>
                              <w:t>Caption</w:t>
                            </w:r>
                            <w:r w:rsidR="00772AB3" w:rsidRPr="00EF47DA">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pt;margin-top:89.15pt;width:226.7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" o:allowincell="f" stroked="f">
                <v:textbox inset="0,0,0,0">
                  <w:txbxContent>
                    <w:p w:rsidR="00772AB3" w:rsidRDefault="00324150" w:rsidP="00772AB3">
                      <w:r>
                        <w:rPr>
                          <w:noProof/>
                          <w:lang w:eastAsia="sl-SI"/>
                        </w:rPr>
                        <w:drawing>
                          <wp:inline distT="0" distB="0" distL="0" distR="0" wp14:anchorId="7012E001" wp14:editId="1F287376">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4"/>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rsidR="00772AB3" w:rsidRPr="00EF47DA" w:rsidRDefault="00463426" w:rsidP="00EF47DA">
                      <w:pPr>
                        <w:pStyle w:val="Caption"/>
                      </w:pPr>
                      <w:r>
                        <w:t>Figure</w:t>
                      </w:r>
                      <w:r w:rsidR="00772AB3" w:rsidRPr="00EF47DA">
                        <w:t xml:space="preserve"> </w:t>
                      </w:r>
                      <w:bookmarkStart w:id="2" w:name="magnetization"/>
                      <w:r w:rsidR="0024660D" w:rsidRPr="00EF47DA">
                        <w:fldChar w:fldCharType="begin"/>
                      </w:r>
                      <w:r w:rsidR="00772AB3" w:rsidRPr="00EF47DA">
                        <w:instrText xml:space="preserve"> SEQ Slika \* ARABIC </w:instrText>
                      </w:r>
                      <w:r w:rsidR="0024660D" w:rsidRPr="00EF47DA">
                        <w:fldChar w:fldCharType="separate"/>
                      </w:r>
                      <w:r w:rsidR="00E53055">
                        <w:rPr>
                          <w:noProof/>
                        </w:rPr>
                        <w:t>1</w:t>
                      </w:r>
                      <w:r w:rsidR="0024660D" w:rsidRPr="00EF47DA">
                        <w:fldChar w:fldCharType="end"/>
                      </w:r>
                      <w:bookmarkEnd w:id="2"/>
                      <w:r>
                        <w:t>.</w:t>
                      </w:r>
                      <w:r w:rsidR="00772AB3" w:rsidRPr="00EF47DA">
                        <w:t xml:space="preserve"> </w:t>
                      </w:r>
                      <w:r>
                        <w:t>A short caption describing the figure.</w:t>
                      </w:r>
                      <w:r w:rsidR="00772AB3" w:rsidRPr="00EF47DA">
                        <w:tab/>
                        <w:t>(</w:t>
                      </w:r>
                      <w:r>
                        <w:t>Caption</w:t>
                      </w:r>
                      <w:r w:rsidR="00772AB3" w:rsidRPr="00EF47DA">
                        <w:t>)</w:t>
                      </w:r>
                    </w:p>
                  </w:txbxContent>
                </v:textbox>
                <w10:wrap type="topAndBottom" anchory="page"/>
              </v:shape>
            </w:pict>
          </mc:Fallback>
        </mc:AlternateContent>
      </w:r>
      <w:r>
        <w:rPr>
          <w:i w:val="0"/>
          <w:sz w:val="18"/>
        </w:rPr>
        <w:t>Table 1.</w:t>
      </w:r>
      <w:r w:rsidR="005C2374" w:rsidRPr="00463426">
        <w:rPr>
          <w:i w:val="0"/>
          <w:sz w:val="18"/>
        </w:rPr>
        <w:t xml:space="preserve"> </w:t>
      </w:r>
      <w:r>
        <w:rPr>
          <w:i w:val="0"/>
          <w:sz w:val="18"/>
        </w:rPr>
        <w:t>Table labels should be above the table.</w:t>
      </w:r>
    </w:p>
    <w:tbl>
      <w:tblPr>
        <w:tblW w:w="0" w:type="auto"/>
        <w:jc w:val="center"/>
        <w:tblBorders>
          <w:insideH w:val="single" w:sz="4" w:space="0" w:color="auto"/>
        </w:tblBorders>
        <w:tblLayout w:type="fixed"/>
        <w:tblLook w:val="04A0" w:firstRow="1" w:lastRow="0" w:firstColumn="1" w:lastColumn="0" w:noHBand="0" w:noVBand="1"/>
      </w:tblPr>
      <w:tblGrid>
        <w:gridCol w:w="1026"/>
        <w:gridCol w:w="851"/>
        <w:gridCol w:w="850"/>
        <w:gridCol w:w="851"/>
        <w:gridCol w:w="922"/>
      </w:tblGrid>
      <w:tr w:rsidR="005C2374" w:rsidRPr="00463426" w:rsidTr="001F53DF">
        <w:trPr>
          <w:trHeight w:val="198"/>
          <w:jc w:val="center"/>
        </w:trPr>
        <w:tc>
          <w:tcPr>
            <w:tcW w:w="1026" w:type="dxa"/>
            <w:tcBorders>
              <w:top w:val="nil"/>
              <w:bottom w:val="double" w:sz="4" w:space="0" w:color="auto"/>
            </w:tcBorders>
            <w:vAlign w:val="center"/>
          </w:tcPr>
          <w:p w:rsidR="005C2374" w:rsidRPr="00463426" w:rsidRDefault="005C2374" w:rsidP="001F53DF">
            <w:pPr>
              <w:rPr>
                <w:b/>
                <w:sz w:val="16"/>
                <w:szCs w:val="16"/>
                <w:lang w:val="en-US"/>
              </w:rPr>
            </w:pPr>
            <w:r w:rsidRPr="00463426">
              <w:rPr>
                <w:b/>
                <w:sz w:val="16"/>
                <w:szCs w:val="16"/>
                <w:lang w:val="en-US"/>
              </w:rPr>
              <w:t>L1+L2+L3</w:t>
            </w:r>
          </w:p>
        </w:tc>
        <w:tc>
          <w:tcPr>
            <w:tcW w:w="851" w:type="dxa"/>
            <w:tcBorders>
              <w:top w:val="nil"/>
              <w:bottom w:val="double" w:sz="4" w:space="0" w:color="auto"/>
            </w:tcBorders>
            <w:vAlign w:val="center"/>
          </w:tcPr>
          <w:p w:rsidR="005C2374" w:rsidRPr="00463426" w:rsidRDefault="005C2374" w:rsidP="00463426">
            <w:pPr>
              <w:rPr>
                <w:b/>
                <w:sz w:val="16"/>
                <w:szCs w:val="16"/>
                <w:lang w:val="en-US"/>
              </w:rPr>
            </w:pPr>
            <w:r w:rsidRPr="00463426">
              <w:rPr>
                <w:b/>
                <w:sz w:val="16"/>
                <w:szCs w:val="16"/>
                <w:lang w:val="en-US"/>
              </w:rPr>
              <w:t>BP</w:t>
            </w:r>
            <w:r w:rsidR="00463426">
              <w:rPr>
                <w:b/>
                <w:sz w:val="16"/>
                <w:szCs w:val="16"/>
                <w:lang w:val="en-US"/>
              </w:rPr>
              <w:t>-in</w:t>
            </w:r>
          </w:p>
        </w:tc>
        <w:tc>
          <w:tcPr>
            <w:tcW w:w="850" w:type="dxa"/>
            <w:tcBorders>
              <w:top w:val="nil"/>
              <w:bottom w:val="double" w:sz="4" w:space="0" w:color="auto"/>
            </w:tcBorders>
            <w:vAlign w:val="center"/>
          </w:tcPr>
          <w:p w:rsidR="005C2374" w:rsidRPr="00463426" w:rsidRDefault="005C2374" w:rsidP="00463426">
            <w:pPr>
              <w:rPr>
                <w:b/>
                <w:sz w:val="16"/>
                <w:szCs w:val="16"/>
                <w:lang w:val="en-US"/>
              </w:rPr>
            </w:pPr>
            <w:r w:rsidRPr="00463426">
              <w:rPr>
                <w:b/>
                <w:sz w:val="16"/>
                <w:szCs w:val="16"/>
                <w:lang w:val="en-US"/>
              </w:rPr>
              <w:t>BP-</w:t>
            </w:r>
            <w:r w:rsidR="00463426">
              <w:rPr>
                <w:b/>
                <w:sz w:val="16"/>
                <w:szCs w:val="16"/>
                <w:lang w:val="en-US"/>
              </w:rPr>
              <w:t>out</w:t>
            </w:r>
          </w:p>
        </w:tc>
        <w:tc>
          <w:tcPr>
            <w:tcW w:w="851" w:type="dxa"/>
            <w:tcBorders>
              <w:top w:val="nil"/>
              <w:bottom w:val="double" w:sz="4" w:space="0" w:color="auto"/>
            </w:tcBorders>
            <w:vAlign w:val="center"/>
          </w:tcPr>
          <w:p w:rsidR="005C2374" w:rsidRPr="00463426" w:rsidRDefault="005C2374" w:rsidP="00463426">
            <w:pPr>
              <w:rPr>
                <w:b/>
                <w:sz w:val="16"/>
                <w:szCs w:val="16"/>
                <w:lang w:val="en-US"/>
              </w:rPr>
            </w:pPr>
            <w:r w:rsidRPr="00463426">
              <w:rPr>
                <w:b/>
                <w:sz w:val="16"/>
                <w:szCs w:val="16"/>
                <w:lang w:val="en-US"/>
              </w:rPr>
              <w:t>VK-</w:t>
            </w:r>
            <w:r w:rsidR="00463426">
              <w:rPr>
                <w:b/>
                <w:sz w:val="16"/>
                <w:szCs w:val="16"/>
                <w:lang w:val="en-US"/>
              </w:rPr>
              <w:t>in</w:t>
            </w:r>
          </w:p>
        </w:tc>
        <w:tc>
          <w:tcPr>
            <w:tcW w:w="922" w:type="dxa"/>
            <w:tcBorders>
              <w:top w:val="nil"/>
              <w:bottom w:val="double" w:sz="4" w:space="0" w:color="auto"/>
            </w:tcBorders>
            <w:vAlign w:val="center"/>
          </w:tcPr>
          <w:p w:rsidR="005C2374" w:rsidRPr="00463426" w:rsidRDefault="005C2374" w:rsidP="00463426">
            <w:pPr>
              <w:rPr>
                <w:b/>
                <w:sz w:val="16"/>
                <w:szCs w:val="16"/>
                <w:lang w:val="en-US"/>
              </w:rPr>
            </w:pPr>
            <w:r w:rsidRPr="00463426">
              <w:rPr>
                <w:b/>
                <w:sz w:val="16"/>
                <w:szCs w:val="16"/>
                <w:lang w:val="en-US"/>
              </w:rPr>
              <w:t>VK-</w:t>
            </w:r>
            <w:r w:rsidR="00463426">
              <w:rPr>
                <w:b/>
                <w:sz w:val="16"/>
                <w:szCs w:val="16"/>
                <w:lang w:val="en-US"/>
              </w:rPr>
              <w:t>out</w:t>
            </w:r>
          </w:p>
        </w:tc>
      </w:tr>
      <w:tr w:rsidR="005C2374" w:rsidRPr="00463426" w:rsidTr="001F53DF">
        <w:trPr>
          <w:trHeight w:val="227"/>
          <w:jc w:val="center"/>
        </w:trPr>
        <w:tc>
          <w:tcPr>
            <w:tcW w:w="1026" w:type="dxa"/>
            <w:tcBorders>
              <w:top w:val="double" w:sz="4" w:space="0" w:color="auto"/>
            </w:tcBorders>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S ' [VA]</w:t>
            </w:r>
          </w:p>
        </w:tc>
        <w:tc>
          <w:tcPr>
            <w:tcW w:w="851" w:type="dxa"/>
            <w:tcBorders>
              <w:top w:val="double" w:sz="4" w:space="0" w:color="auto"/>
            </w:tcBorders>
            <w:vAlign w:val="center"/>
          </w:tcPr>
          <w:p w:rsidR="005C2374" w:rsidRPr="00463426" w:rsidRDefault="005C2374" w:rsidP="001F53DF">
            <w:pPr>
              <w:rPr>
                <w:sz w:val="16"/>
                <w:szCs w:val="16"/>
                <w:lang w:val="en-US"/>
              </w:rPr>
            </w:pPr>
            <w:r w:rsidRPr="00463426">
              <w:rPr>
                <w:sz w:val="16"/>
                <w:szCs w:val="16"/>
                <w:lang w:val="en-US"/>
              </w:rPr>
              <w:t>9937,3</w:t>
            </w:r>
          </w:p>
        </w:tc>
        <w:tc>
          <w:tcPr>
            <w:tcW w:w="850" w:type="dxa"/>
            <w:tcBorders>
              <w:top w:val="double" w:sz="4" w:space="0" w:color="auto"/>
            </w:tcBorders>
            <w:vAlign w:val="center"/>
          </w:tcPr>
          <w:p w:rsidR="005C2374" w:rsidRPr="00463426" w:rsidRDefault="005C2374" w:rsidP="001F53DF">
            <w:pPr>
              <w:rPr>
                <w:sz w:val="16"/>
                <w:szCs w:val="16"/>
                <w:lang w:val="en-US"/>
              </w:rPr>
            </w:pPr>
            <w:r w:rsidRPr="00463426">
              <w:rPr>
                <w:sz w:val="16"/>
                <w:szCs w:val="16"/>
                <w:lang w:val="en-US"/>
              </w:rPr>
              <w:t>9647,2</w:t>
            </w:r>
          </w:p>
        </w:tc>
        <w:tc>
          <w:tcPr>
            <w:tcW w:w="851" w:type="dxa"/>
            <w:tcBorders>
              <w:top w:val="double" w:sz="4" w:space="0" w:color="auto"/>
            </w:tcBorders>
            <w:vAlign w:val="center"/>
          </w:tcPr>
          <w:p w:rsidR="005C2374" w:rsidRPr="00463426" w:rsidRDefault="005C2374" w:rsidP="001F53DF">
            <w:pPr>
              <w:rPr>
                <w:sz w:val="16"/>
                <w:szCs w:val="16"/>
                <w:lang w:val="en-US"/>
              </w:rPr>
            </w:pPr>
            <w:r w:rsidRPr="00463426">
              <w:rPr>
                <w:sz w:val="16"/>
                <w:szCs w:val="16"/>
                <w:lang w:val="en-US"/>
              </w:rPr>
              <w:t>12297,6</w:t>
            </w:r>
          </w:p>
        </w:tc>
        <w:tc>
          <w:tcPr>
            <w:tcW w:w="922" w:type="dxa"/>
            <w:tcBorders>
              <w:top w:val="double" w:sz="4" w:space="0" w:color="auto"/>
            </w:tcBorders>
            <w:vAlign w:val="center"/>
          </w:tcPr>
          <w:p w:rsidR="005C2374" w:rsidRPr="00463426" w:rsidRDefault="005C2374" w:rsidP="001F53DF">
            <w:pPr>
              <w:rPr>
                <w:sz w:val="16"/>
                <w:szCs w:val="16"/>
                <w:lang w:val="en-US"/>
              </w:rPr>
            </w:pPr>
            <w:r w:rsidRPr="00463426">
              <w:rPr>
                <w:sz w:val="16"/>
                <w:szCs w:val="16"/>
                <w:lang w:val="en-US"/>
              </w:rPr>
              <w:t>10282,2</w:t>
            </w:r>
          </w:p>
        </w:tc>
      </w:tr>
      <w:tr w:rsidR="005C2374" w:rsidRPr="00463426" w:rsidTr="001F53DF">
        <w:trPr>
          <w:trHeight w:val="227"/>
          <w:jc w:val="center"/>
        </w:trPr>
        <w:tc>
          <w:tcPr>
            <w:tcW w:w="1026" w:type="dxa"/>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P [W]</w:t>
            </w:r>
          </w:p>
        </w:tc>
        <w:tc>
          <w:tcPr>
            <w:tcW w:w="851" w:type="dxa"/>
            <w:vAlign w:val="center"/>
          </w:tcPr>
          <w:p w:rsidR="005C2374" w:rsidRPr="00463426" w:rsidRDefault="005C2374" w:rsidP="001F53DF">
            <w:pPr>
              <w:rPr>
                <w:sz w:val="16"/>
                <w:szCs w:val="16"/>
                <w:lang w:val="en-US"/>
              </w:rPr>
            </w:pPr>
            <w:r w:rsidRPr="00463426">
              <w:rPr>
                <w:sz w:val="16"/>
                <w:szCs w:val="16"/>
                <w:lang w:val="en-US"/>
              </w:rPr>
              <w:t>9483,0</w:t>
            </w:r>
          </w:p>
        </w:tc>
        <w:tc>
          <w:tcPr>
            <w:tcW w:w="850" w:type="dxa"/>
            <w:vAlign w:val="center"/>
          </w:tcPr>
          <w:p w:rsidR="005C2374" w:rsidRPr="00463426" w:rsidRDefault="005C2374" w:rsidP="001F53DF">
            <w:pPr>
              <w:rPr>
                <w:sz w:val="16"/>
                <w:szCs w:val="16"/>
                <w:lang w:val="en-US"/>
              </w:rPr>
            </w:pPr>
            <w:r w:rsidRPr="00463426">
              <w:rPr>
                <w:sz w:val="16"/>
                <w:szCs w:val="16"/>
                <w:lang w:val="en-US"/>
              </w:rPr>
              <w:t>9397,7</w:t>
            </w:r>
          </w:p>
        </w:tc>
        <w:tc>
          <w:tcPr>
            <w:tcW w:w="851" w:type="dxa"/>
            <w:vAlign w:val="center"/>
          </w:tcPr>
          <w:p w:rsidR="005C2374" w:rsidRPr="00463426" w:rsidRDefault="005C2374" w:rsidP="001F53DF">
            <w:pPr>
              <w:rPr>
                <w:sz w:val="16"/>
                <w:szCs w:val="16"/>
                <w:lang w:val="en-US"/>
              </w:rPr>
            </w:pPr>
            <w:r w:rsidRPr="00463426">
              <w:rPr>
                <w:sz w:val="16"/>
                <w:szCs w:val="16"/>
                <w:lang w:val="en-US"/>
              </w:rPr>
              <w:t>10593,1</w:t>
            </w:r>
          </w:p>
        </w:tc>
        <w:tc>
          <w:tcPr>
            <w:tcW w:w="922" w:type="dxa"/>
            <w:vAlign w:val="center"/>
          </w:tcPr>
          <w:p w:rsidR="005C2374" w:rsidRPr="00463426" w:rsidRDefault="005C2374" w:rsidP="001F53DF">
            <w:pPr>
              <w:rPr>
                <w:sz w:val="16"/>
                <w:szCs w:val="16"/>
                <w:lang w:val="en-US"/>
              </w:rPr>
            </w:pPr>
            <w:r w:rsidRPr="00463426">
              <w:rPr>
                <w:sz w:val="16"/>
                <w:szCs w:val="16"/>
                <w:lang w:val="en-US"/>
              </w:rPr>
              <w:t>10077,8</w:t>
            </w:r>
          </w:p>
        </w:tc>
      </w:tr>
      <w:tr w:rsidR="005C2374" w:rsidRPr="00463426" w:rsidTr="001F53DF">
        <w:trPr>
          <w:trHeight w:val="227"/>
          <w:jc w:val="center"/>
        </w:trPr>
        <w:tc>
          <w:tcPr>
            <w:tcW w:w="1026" w:type="dxa"/>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Q ' [</w:t>
            </w:r>
            <w:proofErr w:type="spellStart"/>
            <w:r w:rsidRPr="00463426">
              <w:rPr>
                <w:sz w:val="16"/>
                <w:szCs w:val="16"/>
                <w:lang w:val="en-US"/>
              </w:rPr>
              <w:t>VAr</w:t>
            </w:r>
            <w:proofErr w:type="spellEnd"/>
            <w:r w:rsidRPr="00463426">
              <w:rPr>
                <w:sz w:val="16"/>
                <w:szCs w:val="16"/>
                <w:lang w:val="en-US"/>
              </w:rPr>
              <w:t>]</w:t>
            </w:r>
          </w:p>
        </w:tc>
        <w:tc>
          <w:tcPr>
            <w:tcW w:w="851" w:type="dxa"/>
            <w:vAlign w:val="center"/>
          </w:tcPr>
          <w:p w:rsidR="005C2374" w:rsidRPr="00463426" w:rsidRDefault="005C2374" w:rsidP="001F53DF">
            <w:pPr>
              <w:rPr>
                <w:sz w:val="16"/>
                <w:szCs w:val="16"/>
                <w:lang w:val="en-US"/>
              </w:rPr>
            </w:pPr>
            <w:r w:rsidRPr="00463426">
              <w:rPr>
                <w:sz w:val="16"/>
                <w:szCs w:val="16"/>
                <w:lang w:val="en-US"/>
              </w:rPr>
              <w:t>2301,4</w:t>
            </w:r>
          </w:p>
        </w:tc>
        <w:tc>
          <w:tcPr>
            <w:tcW w:w="850" w:type="dxa"/>
            <w:vAlign w:val="center"/>
          </w:tcPr>
          <w:p w:rsidR="005C2374" w:rsidRPr="00463426" w:rsidRDefault="005C2374" w:rsidP="001F53DF">
            <w:pPr>
              <w:rPr>
                <w:sz w:val="16"/>
                <w:szCs w:val="16"/>
                <w:lang w:val="en-US"/>
              </w:rPr>
            </w:pPr>
            <w:r w:rsidRPr="00463426">
              <w:rPr>
                <w:sz w:val="16"/>
                <w:szCs w:val="16"/>
                <w:lang w:val="en-US"/>
              </w:rPr>
              <w:t>2068,9</w:t>
            </w:r>
          </w:p>
        </w:tc>
        <w:tc>
          <w:tcPr>
            <w:tcW w:w="851" w:type="dxa"/>
            <w:vAlign w:val="center"/>
          </w:tcPr>
          <w:p w:rsidR="005C2374" w:rsidRPr="00463426" w:rsidRDefault="005C2374" w:rsidP="001F53DF">
            <w:pPr>
              <w:rPr>
                <w:sz w:val="16"/>
                <w:szCs w:val="16"/>
                <w:lang w:val="en-US"/>
              </w:rPr>
            </w:pPr>
            <w:r w:rsidRPr="00463426">
              <w:rPr>
                <w:sz w:val="16"/>
                <w:szCs w:val="16"/>
                <w:lang w:val="en-US"/>
              </w:rPr>
              <w:t>5847,4</w:t>
            </w:r>
          </w:p>
        </w:tc>
        <w:tc>
          <w:tcPr>
            <w:tcW w:w="922" w:type="dxa"/>
            <w:vAlign w:val="center"/>
          </w:tcPr>
          <w:p w:rsidR="005C2374" w:rsidRPr="00463426" w:rsidRDefault="005C2374" w:rsidP="001F53DF">
            <w:pPr>
              <w:rPr>
                <w:sz w:val="16"/>
                <w:szCs w:val="16"/>
                <w:lang w:val="en-US"/>
              </w:rPr>
            </w:pPr>
            <w:r w:rsidRPr="00463426">
              <w:rPr>
                <w:sz w:val="16"/>
                <w:szCs w:val="16"/>
                <w:lang w:val="en-US"/>
              </w:rPr>
              <w:t>1763,2</w:t>
            </w:r>
          </w:p>
        </w:tc>
      </w:tr>
      <w:tr w:rsidR="005C2374" w:rsidRPr="00463426" w:rsidTr="001F53DF">
        <w:trPr>
          <w:trHeight w:val="227"/>
          <w:jc w:val="center"/>
        </w:trPr>
        <w:tc>
          <w:tcPr>
            <w:tcW w:w="1026" w:type="dxa"/>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SH1 [VA]</w:t>
            </w:r>
          </w:p>
        </w:tc>
        <w:tc>
          <w:tcPr>
            <w:tcW w:w="851" w:type="dxa"/>
            <w:vAlign w:val="center"/>
          </w:tcPr>
          <w:p w:rsidR="005C2374" w:rsidRPr="00463426" w:rsidRDefault="005C2374" w:rsidP="001F53DF">
            <w:pPr>
              <w:rPr>
                <w:sz w:val="16"/>
                <w:szCs w:val="16"/>
                <w:lang w:val="en-US"/>
              </w:rPr>
            </w:pPr>
            <w:r w:rsidRPr="00463426">
              <w:rPr>
                <w:sz w:val="16"/>
                <w:szCs w:val="16"/>
                <w:lang w:val="en-US"/>
              </w:rPr>
              <w:t>9922,2</w:t>
            </w:r>
          </w:p>
        </w:tc>
        <w:tc>
          <w:tcPr>
            <w:tcW w:w="850" w:type="dxa"/>
            <w:vAlign w:val="center"/>
          </w:tcPr>
          <w:p w:rsidR="005C2374" w:rsidRPr="00463426" w:rsidRDefault="005C2374" w:rsidP="001F53DF">
            <w:pPr>
              <w:rPr>
                <w:sz w:val="16"/>
                <w:szCs w:val="16"/>
                <w:lang w:val="en-US"/>
              </w:rPr>
            </w:pPr>
            <w:r w:rsidRPr="00463426">
              <w:rPr>
                <w:sz w:val="16"/>
                <w:szCs w:val="16"/>
                <w:lang w:val="en-US"/>
              </w:rPr>
              <w:t>9640,9</w:t>
            </w:r>
          </w:p>
        </w:tc>
        <w:tc>
          <w:tcPr>
            <w:tcW w:w="851" w:type="dxa"/>
            <w:vAlign w:val="center"/>
          </w:tcPr>
          <w:p w:rsidR="005C2374" w:rsidRPr="00463426" w:rsidRDefault="005C2374" w:rsidP="001F53DF">
            <w:pPr>
              <w:rPr>
                <w:sz w:val="16"/>
                <w:szCs w:val="16"/>
                <w:lang w:val="en-US"/>
              </w:rPr>
            </w:pPr>
            <w:r w:rsidRPr="00463426">
              <w:rPr>
                <w:sz w:val="16"/>
                <w:szCs w:val="16"/>
                <w:lang w:val="en-US"/>
              </w:rPr>
              <w:t>12265,1</w:t>
            </w:r>
          </w:p>
        </w:tc>
        <w:tc>
          <w:tcPr>
            <w:tcW w:w="922" w:type="dxa"/>
            <w:vAlign w:val="center"/>
          </w:tcPr>
          <w:p w:rsidR="005C2374" w:rsidRPr="00463426" w:rsidRDefault="005C2374" w:rsidP="001F53DF">
            <w:pPr>
              <w:rPr>
                <w:sz w:val="16"/>
                <w:szCs w:val="16"/>
                <w:lang w:val="en-US"/>
              </w:rPr>
            </w:pPr>
            <w:r w:rsidRPr="00463426">
              <w:rPr>
                <w:sz w:val="16"/>
                <w:szCs w:val="16"/>
                <w:lang w:val="en-US"/>
              </w:rPr>
              <w:t>10228,0</w:t>
            </w:r>
          </w:p>
        </w:tc>
      </w:tr>
      <w:tr w:rsidR="005C2374" w:rsidRPr="00463426" w:rsidTr="001F53DF">
        <w:trPr>
          <w:trHeight w:val="227"/>
          <w:jc w:val="center"/>
        </w:trPr>
        <w:tc>
          <w:tcPr>
            <w:tcW w:w="1026" w:type="dxa"/>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PH1 [W]</w:t>
            </w:r>
          </w:p>
        </w:tc>
        <w:tc>
          <w:tcPr>
            <w:tcW w:w="851" w:type="dxa"/>
            <w:vAlign w:val="center"/>
          </w:tcPr>
          <w:p w:rsidR="005C2374" w:rsidRPr="00463426" w:rsidRDefault="005C2374" w:rsidP="001F53DF">
            <w:pPr>
              <w:rPr>
                <w:sz w:val="16"/>
                <w:szCs w:val="16"/>
                <w:lang w:val="en-US"/>
              </w:rPr>
            </w:pPr>
            <w:r w:rsidRPr="00463426">
              <w:rPr>
                <w:sz w:val="16"/>
                <w:szCs w:val="16"/>
                <w:lang w:val="en-US"/>
              </w:rPr>
              <w:t>9480,3</w:t>
            </w:r>
          </w:p>
        </w:tc>
        <w:tc>
          <w:tcPr>
            <w:tcW w:w="850" w:type="dxa"/>
            <w:vAlign w:val="center"/>
          </w:tcPr>
          <w:p w:rsidR="005C2374" w:rsidRPr="00463426" w:rsidRDefault="005C2374" w:rsidP="001F53DF">
            <w:pPr>
              <w:rPr>
                <w:sz w:val="16"/>
                <w:szCs w:val="16"/>
                <w:lang w:val="en-US"/>
              </w:rPr>
            </w:pPr>
            <w:r w:rsidRPr="00463426">
              <w:rPr>
                <w:sz w:val="16"/>
                <w:szCs w:val="16"/>
                <w:lang w:val="en-US"/>
              </w:rPr>
              <w:t>9395,2</w:t>
            </w:r>
          </w:p>
        </w:tc>
        <w:tc>
          <w:tcPr>
            <w:tcW w:w="851" w:type="dxa"/>
            <w:vAlign w:val="center"/>
          </w:tcPr>
          <w:p w:rsidR="005C2374" w:rsidRPr="00463426" w:rsidRDefault="005C2374" w:rsidP="001F53DF">
            <w:pPr>
              <w:rPr>
                <w:sz w:val="16"/>
                <w:szCs w:val="16"/>
                <w:lang w:val="en-US"/>
              </w:rPr>
            </w:pPr>
            <w:r w:rsidRPr="00463426">
              <w:rPr>
                <w:sz w:val="16"/>
                <w:szCs w:val="16"/>
                <w:lang w:val="en-US"/>
              </w:rPr>
              <w:t>10619,8</w:t>
            </w:r>
          </w:p>
        </w:tc>
        <w:tc>
          <w:tcPr>
            <w:tcW w:w="922" w:type="dxa"/>
            <w:vAlign w:val="center"/>
          </w:tcPr>
          <w:p w:rsidR="005C2374" w:rsidRPr="00463426" w:rsidRDefault="005C2374" w:rsidP="001F53DF">
            <w:pPr>
              <w:rPr>
                <w:sz w:val="16"/>
                <w:szCs w:val="16"/>
                <w:lang w:val="en-US"/>
              </w:rPr>
            </w:pPr>
            <w:r w:rsidRPr="00463426">
              <w:rPr>
                <w:sz w:val="16"/>
                <w:szCs w:val="16"/>
                <w:lang w:val="en-US"/>
              </w:rPr>
              <w:t>10042,1</w:t>
            </w:r>
          </w:p>
        </w:tc>
      </w:tr>
      <w:tr w:rsidR="005C2374" w:rsidRPr="00463426" w:rsidTr="001F53DF">
        <w:trPr>
          <w:trHeight w:val="227"/>
          <w:jc w:val="center"/>
        </w:trPr>
        <w:tc>
          <w:tcPr>
            <w:tcW w:w="1026" w:type="dxa"/>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QH1 [</w:t>
            </w:r>
            <w:proofErr w:type="spellStart"/>
            <w:r w:rsidRPr="00463426">
              <w:rPr>
                <w:sz w:val="16"/>
                <w:szCs w:val="16"/>
                <w:lang w:val="en-US"/>
              </w:rPr>
              <w:t>VAr</w:t>
            </w:r>
            <w:proofErr w:type="spellEnd"/>
            <w:r w:rsidRPr="00463426">
              <w:rPr>
                <w:sz w:val="16"/>
                <w:szCs w:val="16"/>
                <w:lang w:val="en-US"/>
              </w:rPr>
              <w:t>]</w:t>
            </w:r>
          </w:p>
        </w:tc>
        <w:tc>
          <w:tcPr>
            <w:tcW w:w="851" w:type="dxa"/>
            <w:vAlign w:val="center"/>
          </w:tcPr>
          <w:p w:rsidR="005C2374" w:rsidRPr="00463426" w:rsidRDefault="005C2374" w:rsidP="001F53DF">
            <w:pPr>
              <w:rPr>
                <w:sz w:val="16"/>
                <w:szCs w:val="16"/>
                <w:lang w:val="en-US"/>
              </w:rPr>
            </w:pPr>
            <w:r w:rsidRPr="00463426">
              <w:rPr>
                <w:sz w:val="16"/>
                <w:szCs w:val="16"/>
                <w:lang w:val="en-US"/>
              </w:rPr>
              <w:t>2140,2</w:t>
            </w:r>
          </w:p>
        </w:tc>
        <w:tc>
          <w:tcPr>
            <w:tcW w:w="850" w:type="dxa"/>
            <w:vAlign w:val="center"/>
          </w:tcPr>
          <w:p w:rsidR="005C2374" w:rsidRPr="00463426" w:rsidRDefault="005C2374" w:rsidP="001F53DF">
            <w:pPr>
              <w:rPr>
                <w:sz w:val="16"/>
                <w:szCs w:val="16"/>
                <w:lang w:val="en-US"/>
              </w:rPr>
            </w:pPr>
            <w:r w:rsidRPr="00463426">
              <w:rPr>
                <w:sz w:val="16"/>
                <w:szCs w:val="16"/>
                <w:lang w:val="en-US"/>
              </w:rPr>
              <w:t>2042,0</w:t>
            </w:r>
          </w:p>
        </w:tc>
        <w:tc>
          <w:tcPr>
            <w:tcW w:w="851" w:type="dxa"/>
            <w:vAlign w:val="center"/>
          </w:tcPr>
          <w:p w:rsidR="005C2374" w:rsidRPr="00463426" w:rsidRDefault="005C2374" w:rsidP="001F53DF">
            <w:pPr>
              <w:rPr>
                <w:sz w:val="16"/>
                <w:szCs w:val="16"/>
                <w:lang w:val="en-US"/>
              </w:rPr>
            </w:pPr>
            <w:r w:rsidRPr="00463426">
              <w:rPr>
                <w:sz w:val="16"/>
                <w:szCs w:val="16"/>
                <w:lang w:val="en-US"/>
              </w:rPr>
              <w:t>5702,1</w:t>
            </w:r>
          </w:p>
        </w:tc>
        <w:tc>
          <w:tcPr>
            <w:tcW w:w="922" w:type="dxa"/>
            <w:vAlign w:val="center"/>
          </w:tcPr>
          <w:p w:rsidR="005C2374" w:rsidRPr="00463426" w:rsidRDefault="005C2374" w:rsidP="001F53DF">
            <w:pPr>
              <w:rPr>
                <w:sz w:val="16"/>
                <w:szCs w:val="16"/>
                <w:lang w:val="en-US"/>
              </w:rPr>
            </w:pPr>
            <w:r w:rsidRPr="00463426">
              <w:rPr>
                <w:sz w:val="16"/>
                <w:szCs w:val="16"/>
                <w:lang w:val="en-US"/>
              </w:rPr>
              <w:t>1712,5</w:t>
            </w:r>
          </w:p>
        </w:tc>
      </w:tr>
      <w:tr w:rsidR="005C2374" w:rsidRPr="00463426" w:rsidTr="001F53DF">
        <w:trPr>
          <w:trHeight w:val="227"/>
          <w:jc w:val="center"/>
        </w:trPr>
        <w:tc>
          <w:tcPr>
            <w:tcW w:w="1026" w:type="dxa"/>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SH1-40 [VA]</w:t>
            </w:r>
          </w:p>
        </w:tc>
        <w:tc>
          <w:tcPr>
            <w:tcW w:w="851" w:type="dxa"/>
            <w:vAlign w:val="center"/>
          </w:tcPr>
          <w:p w:rsidR="005C2374" w:rsidRPr="00463426" w:rsidRDefault="005C2374" w:rsidP="001F53DF">
            <w:pPr>
              <w:rPr>
                <w:sz w:val="16"/>
                <w:szCs w:val="16"/>
                <w:lang w:val="en-US"/>
              </w:rPr>
            </w:pPr>
            <w:r w:rsidRPr="00463426">
              <w:rPr>
                <w:sz w:val="16"/>
                <w:szCs w:val="16"/>
                <w:lang w:val="en-US"/>
              </w:rPr>
              <w:t>9926,4</w:t>
            </w:r>
          </w:p>
        </w:tc>
        <w:tc>
          <w:tcPr>
            <w:tcW w:w="850" w:type="dxa"/>
            <w:vAlign w:val="center"/>
          </w:tcPr>
          <w:p w:rsidR="005C2374" w:rsidRPr="00463426" w:rsidRDefault="005C2374" w:rsidP="001F53DF">
            <w:pPr>
              <w:rPr>
                <w:sz w:val="16"/>
                <w:szCs w:val="16"/>
                <w:lang w:val="en-US"/>
              </w:rPr>
            </w:pPr>
            <w:r w:rsidRPr="00463426">
              <w:rPr>
                <w:sz w:val="16"/>
                <w:szCs w:val="16"/>
                <w:lang w:val="en-US"/>
              </w:rPr>
              <w:t>9643,6</w:t>
            </w:r>
          </w:p>
        </w:tc>
        <w:tc>
          <w:tcPr>
            <w:tcW w:w="851" w:type="dxa"/>
            <w:vAlign w:val="center"/>
          </w:tcPr>
          <w:p w:rsidR="005C2374" w:rsidRPr="00463426" w:rsidRDefault="005C2374" w:rsidP="001F53DF">
            <w:pPr>
              <w:rPr>
                <w:sz w:val="16"/>
                <w:szCs w:val="16"/>
                <w:lang w:val="en-US"/>
              </w:rPr>
            </w:pPr>
            <w:r w:rsidRPr="00463426">
              <w:rPr>
                <w:sz w:val="16"/>
                <w:szCs w:val="16"/>
                <w:lang w:val="en-US"/>
              </w:rPr>
              <w:t>12274,6</w:t>
            </w:r>
          </w:p>
        </w:tc>
        <w:tc>
          <w:tcPr>
            <w:tcW w:w="922" w:type="dxa"/>
            <w:vAlign w:val="center"/>
          </w:tcPr>
          <w:p w:rsidR="005C2374" w:rsidRPr="00463426" w:rsidRDefault="005C2374" w:rsidP="001F53DF">
            <w:pPr>
              <w:rPr>
                <w:sz w:val="16"/>
                <w:szCs w:val="16"/>
                <w:lang w:val="en-US"/>
              </w:rPr>
            </w:pPr>
            <w:r w:rsidRPr="00463426">
              <w:rPr>
                <w:sz w:val="16"/>
                <w:szCs w:val="16"/>
                <w:lang w:val="en-US"/>
              </w:rPr>
              <w:t>10274,7</w:t>
            </w:r>
          </w:p>
        </w:tc>
      </w:tr>
      <w:tr w:rsidR="005C2374" w:rsidRPr="00463426" w:rsidTr="001F53DF">
        <w:trPr>
          <w:trHeight w:val="227"/>
          <w:jc w:val="center"/>
        </w:trPr>
        <w:tc>
          <w:tcPr>
            <w:tcW w:w="1026" w:type="dxa"/>
            <w:tcBorders>
              <w:bottom w:val="single" w:sz="4" w:space="0" w:color="auto"/>
            </w:tcBorders>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PH1-40 [W]</w:t>
            </w:r>
          </w:p>
        </w:tc>
        <w:tc>
          <w:tcPr>
            <w:tcW w:w="851" w:type="dxa"/>
            <w:tcBorders>
              <w:bottom w:val="single" w:sz="4" w:space="0" w:color="auto"/>
            </w:tcBorders>
            <w:vAlign w:val="center"/>
          </w:tcPr>
          <w:p w:rsidR="005C2374" w:rsidRPr="00463426" w:rsidRDefault="005C2374" w:rsidP="001F53DF">
            <w:pPr>
              <w:rPr>
                <w:sz w:val="16"/>
                <w:szCs w:val="16"/>
                <w:lang w:val="en-US"/>
              </w:rPr>
            </w:pPr>
            <w:r w:rsidRPr="00463426">
              <w:rPr>
                <w:sz w:val="16"/>
                <w:szCs w:val="16"/>
                <w:lang w:val="en-US"/>
              </w:rPr>
              <w:t>9480,5</w:t>
            </w:r>
          </w:p>
        </w:tc>
        <w:tc>
          <w:tcPr>
            <w:tcW w:w="850" w:type="dxa"/>
            <w:tcBorders>
              <w:bottom w:val="single" w:sz="4" w:space="0" w:color="auto"/>
            </w:tcBorders>
            <w:vAlign w:val="center"/>
          </w:tcPr>
          <w:p w:rsidR="005C2374" w:rsidRPr="00463426" w:rsidRDefault="005C2374" w:rsidP="001F53DF">
            <w:pPr>
              <w:rPr>
                <w:sz w:val="16"/>
                <w:szCs w:val="16"/>
                <w:lang w:val="en-US"/>
              </w:rPr>
            </w:pPr>
            <w:r w:rsidRPr="00463426">
              <w:rPr>
                <w:sz w:val="16"/>
                <w:szCs w:val="16"/>
                <w:lang w:val="en-US"/>
              </w:rPr>
              <w:t>9396,6</w:t>
            </w:r>
          </w:p>
        </w:tc>
        <w:tc>
          <w:tcPr>
            <w:tcW w:w="851" w:type="dxa"/>
            <w:tcBorders>
              <w:bottom w:val="single" w:sz="4" w:space="0" w:color="auto"/>
            </w:tcBorders>
            <w:vAlign w:val="center"/>
          </w:tcPr>
          <w:p w:rsidR="005C2374" w:rsidRPr="00463426" w:rsidRDefault="005C2374" w:rsidP="001F53DF">
            <w:pPr>
              <w:rPr>
                <w:sz w:val="16"/>
                <w:szCs w:val="16"/>
                <w:lang w:val="en-US"/>
              </w:rPr>
            </w:pPr>
            <w:r w:rsidRPr="00463426">
              <w:rPr>
                <w:sz w:val="16"/>
                <w:szCs w:val="16"/>
                <w:lang w:val="en-US"/>
              </w:rPr>
              <w:t>10620,5</w:t>
            </w:r>
          </w:p>
        </w:tc>
        <w:tc>
          <w:tcPr>
            <w:tcW w:w="922" w:type="dxa"/>
            <w:tcBorders>
              <w:bottom w:val="single" w:sz="4" w:space="0" w:color="auto"/>
            </w:tcBorders>
            <w:vAlign w:val="center"/>
          </w:tcPr>
          <w:p w:rsidR="005C2374" w:rsidRPr="00463426" w:rsidRDefault="005C2374" w:rsidP="001F53DF">
            <w:pPr>
              <w:rPr>
                <w:sz w:val="16"/>
                <w:szCs w:val="16"/>
                <w:lang w:val="en-US"/>
              </w:rPr>
            </w:pPr>
            <w:r w:rsidRPr="00463426">
              <w:rPr>
                <w:sz w:val="16"/>
                <w:szCs w:val="16"/>
                <w:lang w:val="en-US"/>
              </w:rPr>
              <w:t>10087,2</w:t>
            </w:r>
          </w:p>
        </w:tc>
      </w:tr>
      <w:tr w:rsidR="005C2374" w:rsidRPr="00463426" w:rsidTr="001F53DF">
        <w:trPr>
          <w:trHeight w:val="227"/>
          <w:jc w:val="center"/>
        </w:trPr>
        <w:tc>
          <w:tcPr>
            <w:tcW w:w="1026" w:type="dxa"/>
            <w:tcBorders>
              <w:top w:val="single" w:sz="4" w:space="0" w:color="auto"/>
              <w:bottom w:val="double" w:sz="4" w:space="0" w:color="auto"/>
            </w:tcBorders>
            <w:tcMar>
              <w:left w:w="57" w:type="dxa"/>
              <w:right w:w="57" w:type="dxa"/>
            </w:tcMar>
            <w:vAlign w:val="center"/>
          </w:tcPr>
          <w:p w:rsidR="005C2374" w:rsidRPr="00463426" w:rsidRDefault="005C2374" w:rsidP="001F53DF">
            <w:pPr>
              <w:rPr>
                <w:sz w:val="16"/>
                <w:szCs w:val="16"/>
                <w:lang w:val="en-US"/>
              </w:rPr>
            </w:pPr>
            <w:r w:rsidRPr="00463426">
              <w:rPr>
                <w:sz w:val="16"/>
                <w:szCs w:val="16"/>
                <w:lang w:val="en-US"/>
              </w:rPr>
              <w:t>QH1-40 [</w:t>
            </w:r>
            <w:proofErr w:type="spellStart"/>
            <w:r w:rsidRPr="00463426">
              <w:rPr>
                <w:sz w:val="16"/>
                <w:szCs w:val="16"/>
                <w:lang w:val="en-US"/>
              </w:rPr>
              <w:t>VAr</w:t>
            </w:r>
            <w:proofErr w:type="spellEnd"/>
            <w:r w:rsidRPr="00463426">
              <w:rPr>
                <w:sz w:val="16"/>
                <w:szCs w:val="16"/>
                <w:lang w:val="en-US"/>
              </w:rPr>
              <w:t>]</w:t>
            </w:r>
          </w:p>
        </w:tc>
        <w:tc>
          <w:tcPr>
            <w:tcW w:w="851" w:type="dxa"/>
            <w:tcBorders>
              <w:top w:val="single" w:sz="4" w:space="0" w:color="auto"/>
              <w:bottom w:val="double" w:sz="4" w:space="0" w:color="auto"/>
            </w:tcBorders>
            <w:vAlign w:val="center"/>
          </w:tcPr>
          <w:p w:rsidR="005C2374" w:rsidRPr="00463426" w:rsidRDefault="005C2374" w:rsidP="001F53DF">
            <w:pPr>
              <w:rPr>
                <w:sz w:val="16"/>
                <w:szCs w:val="16"/>
                <w:lang w:val="en-US"/>
              </w:rPr>
            </w:pPr>
            <w:r w:rsidRPr="00463426">
              <w:rPr>
                <w:sz w:val="16"/>
                <w:szCs w:val="16"/>
                <w:lang w:val="en-US"/>
              </w:rPr>
              <w:t>2143,1</w:t>
            </w:r>
          </w:p>
        </w:tc>
        <w:tc>
          <w:tcPr>
            <w:tcW w:w="850" w:type="dxa"/>
            <w:tcBorders>
              <w:top w:val="single" w:sz="4" w:space="0" w:color="auto"/>
              <w:bottom w:val="double" w:sz="4" w:space="0" w:color="auto"/>
            </w:tcBorders>
            <w:vAlign w:val="center"/>
          </w:tcPr>
          <w:p w:rsidR="005C2374" w:rsidRPr="00463426" w:rsidRDefault="005C2374" w:rsidP="001F53DF">
            <w:pPr>
              <w:rPr>
                <w:sz w:val="16"/>
                <w:szCs w:val="16"/>
                <w:lang w:val="en-US"/>
              </w:rPr>
            </w:pPr>
            <w:r w:rsidRPr="00463426">
              <w:rPr>
                <w:sz w:val="16"/>
                <w:szCs w:val="16"/>
                <w:lang w:val="en-US"/>
              </w:rPr>
              <w:t>2043,6</w:t>
            </w:r>
          </w:p>
        </w:tc>
        <w:tc>
          <w:tcPr>
            <w:tcW w:w="851" w:type="dxa"/>
            <w:tcBorders>
              <w:top w:val="single" w:sz="4" w:space="0" w:color="auto"/>
              <w:bottom w:val="double" w:sz="4" w:space="0" w:color="auto"/>
            </w:tcBorders>
            <w:vAlign w:val="center"/>
          </w:tcPr>
          <w:p w:rsidR="005C2374" w:rsidRPr="00463426" w:rsidRDefault="005C2374" w:rsidP="001F53DF">
            <w:pPr>
              <w:rPr>
                <w:sz w:val="16"/>
                <w:szCs w:val="16"/>
                <w:lang w:val="en-US"/>
              </w:rPr>
            </w:pPr>
            <w:r w:rsidRPr="00463426">
              <w:rPr>
                <w:sz w:val="16"/>
                <w:szCs w:val="16"/>
                <w:lang w:val="en-US"/>
              </w:rPr>
              <w:t>5708,4</w:t>
            </w:r>
          </w:p>
        </w:tc>
        <w:tc>
          <w:tcPr>
            <w:tcW w:w="922" w:type="dxa"/>
            <w:tcBorders>
              <w:top w:val="single" w:sz="4" w:space="0" w:color="auto"/>
              <w:bottom w:val="double" w:sz="4" w:space="0" w:color="auto"/>
            </w:tcBorders>
            <w:vAlign w:val="center"/>
          </w:tcPr>
          <w:p w:rsidR="005C2374" w:rsidRPr="00463426" w:rsidRDefault="005C2374" w:rsidP="001F53DF">
            <w:pPr>
              <w:rPr>
                <w:sz w:val="16"/>
                <w:szCs w:val="16"/>
                <w:lang w:val="en-US"/>
              </w:rPr>
            </w:pPr>
            <w:r w:rsidRPr="00463426">
              <w:rPr>
                <w:sz w:val="16"/>
                <w:szCs w:val="16"/>
                <w:lang w:val="en-US"/>
              </w:rPr>
              <w:t>1720,8</w:t>
            </w:r>
          </w:p>
        </w:tc>
      </w:tr>
    </w:tbl>
    <w:p w:rsidR="005C2374" w:rsidRPr="00463426" w:rsidRDefault="005C2374" w:rsidP="002E64B4">
      <w:pPr>
        <w:rPr>
          <w:lang w:val="en-US"/>
        </w:rPr>
      </w:pPr>
    </w:p>
    <w:p w:rsidR="00FB61B8" w:rsidRPr="00463426" w:rsidRDefault="006C138C" w:rsidP="00FB61B8">
      <w:pPr>
        <w:pStyle w:val="Heading1"/>
        <w:rPr>
          <w:lang w:val="en-US"/>
        </w:rPr>
      </w:pPr>
      <w:r>
        <w:rPr>
          <w:lang w:val="en-US"/>
        </w:rPr>
        <w:t>Conclusion</w:t>
      </w:r>
    </w:p>
    <w:p w:rsidR="00DC1124" w:rsidRDefault="006C138C" w:rsidP="00FB61B8">
      <w:pPr>
        <w:rPr>
          <w:lang w:val="en-US"/>
        </w:rPr>
      </w:pPr>
      <w:r>
        <w:rPr>
          <w:lang w:val="en-US"/>
        </w:rPr>
        <w:t xml:space="preserve">Provide short conclusion where you </w:t>
      </w:r>
      <w:r w:rsidRPr="006C138C">
        <w:rPr>
          <w:lang w:val="en-US"/>
        </w:rPr>
        <w:t xml:space="preserve">review the main points of the paper, do not replicate the abstract as the conclusion. A conclusion might elaborate on the importance of the work or suggest applications and extensions. </w:t>
      </w:r>
    </w:p>
    <w:p w:rsidR="006C138C" w:rsidRPr="00463426" w:rsidRDefault="006C138C" w:rsidP="006C138C">
      <w:pPr>
        <w:pStyle w:val="Heading1"/>
        <w:numPr>
          <w:ilvl w:val="0"/>
          <w:numId w:val="0"/>
        </w:numPr>
        <w:rPr>
          <w:lang w:val="en-US"/>
        </w:rPr>
      </w:pPr>
      <w:r>
        <w:rPr>
          <w:lang w:val="en-US"/>
        </w:rPr>
        <w:t>Acknowledgement</w:t>
      </w:r>
    </w:p>
    <w:p w:rsidR="006C138C" w:rsidRDefault="006C138C" w:rsidP="00FB61B8">
      <w:pPr>
        <w:rPr>
          <w:lang w:val="en-US"/>
        </w:rPr>
      </w:pPr>
      <w:r>
        <w:rPr>
          <w:lang w:val="en-US"/>
        </w:rPr>
        <w:t>You can include an acknowledgement section, which should appear before references.</w:t>
      </w:r>
    </w:p>
    <w:p w:rsidR="006C138C" w:rsidRPr="00463426" w:rsidRDefault="006C138C" w:rsidP="00FB61B8">
      <w:pPr>
        <w:rPr>
          <w:lang w:val="en-US"/>
        </w:rPr>
      </w:pPr>
    </w:p>
    <w:p w:rsidR="000C38A4" w:rsidRPr="00463426" w:rsidRDefault="006C138C" w:rsidP="00EF47DA">
      <w:pPr>
        <w:pStyle w:val="Heading1"/>
        <w:numPr>
          <w:ilvl w:val="0"/>
          <w:numId w:val="0"/>
        </w:numPr>
        <w:rPr>
          <w:lang w:val="en-US"/>
        </w:rPr>
      </w:pPr>
      <w:r>
        <w:rPr>
          <w:lang w:val="en-US"/>
        </w:rPr>
        <w:t>References</w:t>
      </w:r>
    </w:p>
    <w:p w:rsidR="00DD34A1" w:rsidRPr="00463426" w:rsidRDefault="00EF47DA" w:rsidP="00DD34A1">
      <w:pPr>
        <w:pStyle w:val="EVRef"/>
        <w:rPr>
          <w:szCs w:val="16"/>
          <w:lang w:val="en-US"/>
        </w:rPr>
      </w:pPr>
      <w:proofErr w:type="spellStart"/>
      <w:r w:rsidRPr="00463426">
        <w:rPr>
          <w:szCs w:val="16"/>
          <w:lang w:val="en-US"/>
        </w:rPr>
        <w:t>Elektrotehniški</w:t>
      </w:r>
      <w:proofErr w:type="spellEnd"/>
      <w:r w:rsidRPr="00463426">
        <w:rPr>
          <w:szCs w:val="16"/>
          <w:lang w:val="en-US"/>
        </w:rPr>
        <w:t xml:space="preserve"> </w:t>
      </w:r>
      <w:proofErr w:type="spellStart"/>
      <w:r w:rsidRPr="00463426">
        <w:rPr>
          <w:szCs w:val="16"/>
          <w:lang w:val="en-US"/>
        </w:rPr>
        <w:t>vestnik</w:t>
      </w:r>
      <w:proofErr w:type="spellEnd"/>
      <w:r w:rsidRPr="00463426">
        <w:rPr>
          <w:szCs w:val="16"/>
          <w:lang w:val="en-US"/>
        </w:rPr>
        <w:t xml:space="preserve"> </w:t>
      </w:r>
      <w:r w:rsidR="006C138C">
        <w:rPr>
          <w:szCs w:val="16"/>
          <w:lang w:val="en-US"/>
        </w:rPr>
        <w:t>online</w:t>
      </w:r>
      <w:r w:rsidRPr="00463426">
        <w:rPr>
          <w:szCs w:val="16"/>
          <w:lang w:val="en-US"/>
        </w:rPr>
        <w:t>, http://ev.fe.uni</w:t>
      </w:r>
      <w:r w:rsidRPr="00463426">
        <w:rPr>
          <w:szCs w:val="16"/>
          <w:lang w:val="en-US"/>
        </w:rPr>
        <w:noBreakHyphen/>
        <w:t>lj.si (</w:t>
      </w:r>
      <w:r w:rsidR="006C138C">
        <w:rPr>
          <w:szCs w:val="16"/>
          <w:lang w:val="en-US"/>
        </w:rPr>
        <w:t>1.1.2014</w:t>
      </w:r>
      <w:r w:rsidRPr="00463426">
        <w:rPr>
          <w:szCs w:val="16"/>
          <w:lang w:val="en-US"/>
        </w:rPr>
        <w:t>).</w:t>
      </w:r>
    </w:p>
    <w:p w:rsidR="006C6437" w:rsidRPr="00463426" w:rsidRDefault="006C6437" w:rsidP="00EB56F6">
      <w:pPr>
        <w:pStyle w:val="EVRef"/>
        <w:rPr>
          <w:szCs w:val="16"/>
          <w:lang w:val="en-US"/>
        </w:rPr>
      </w:pPr>
      <w:proofErr w:type="spellStart"/>
      <w:r w:rsidRPr="00463426">
        <w:rPr>
          <w:szCs w:val="16"/>
          <w:lang w:val="en-US"/>
        </w:rPr>
        <w:t>Miklavčič</w:t>
      </w:r>
      <w:proofErr w:type="spellEnd"/>
      <w:r w:rsidR="00EB56F6" w:rsidRPr="00463426">
        <w:rPr>
          <w:szCs w:val="16"/>
          <w:lang w:val="en-US"/>
        </w:rPr>
        <w:t xml:space="preserve"> </w:t>
      </w:r>
      <w:proofErr w:type="spellStart"/>
      <w:r w:rsidR="00EB56F6" w:rsidRPr="00463426">
        <w:rPr>
          <w:szCs w:val="16"/>
          <w:lang w:val="en-US"/>
        </w:rPr>
        <w:t>Damijan</w:t>
      </w:r>
      <w:proofErr w:type="spellEnd"/>
      <w:r w:rsidRPr="00463426">
        <w:rPr>
          <w:szCs w:val="16"/>
          <w:lang w:val="en-US"/>
        </w:rPr>
        <w:t xml:space="preserve"> </w:t>
      </w:r>
      <w:r w:rsidR="00EB56F6" w:rsidRPr="00463426">
        <w:rPr>
          <w:szCs w:val="16"/>
          <w:lang w:val="en-US"/>
        </w:rPr>
        <w:t>“</w:t>
      </w:r>
      <w:proofErr w:type="spellStart"/>
      <w:r w:rsidRPr="00463426">
        <w:rPr>
          <w:szCs w:val="16"/>
          <w:lang w:val="en-US"/>
        </w:rPr>
        <w:t>Objavljanje</w:t>
      </w:r>
      <w:proofErr w:type="spellEnd"/>
      <w:r w:rsidRPr="00463426">
        <w:rPr>
          <w:szCs w:val="16"/>
          <w:lang w:val="en-US"/>
        </w:rPr>
        <w:t xml:space="preserve"> </w:t>
      </w:r>
      <w:proofErr w:type="spellStart"/>
      <w:r w:rsidRPr="00463426">
        <w:rPr>
          <w:szCs w:val="16"/>
          <w:lang w:val="en-US"/>
        </w:rPr>
        <w:t>rezultatov</w:t>
      </w:r>
      <w:proofErr w:type="spellEnd"/>
      <w:r w:rsidRPr="00463426">
        <w:rPr>
          <w:szCs w:val="16"/>
          <w:lang w:val="en-US"/>
        </w:rPr>
        <w:t xml:space="preserve"> </w:t>
      </w:r>
      <w:proofErr w:type="spellStart"/>
      <w:r w:rsidRPr="00463426">
        <w:rPr>
          <w:szCs w:val="16"/>
          <w:lang w:val="en-US"/>
        </w:rPr>
        <w:t>raziskav</w:t>
      </w:r>
      <w:proofErr w:type="spellEnd"/>
      <w:r w:rsidRPr="00463426">
        <w:rPr>
          <w:szCs w:val="16"/>
          <w:lang w:val="en-US"/>
        </w:rPr>
        <w:t xml:space="preserve"> - </w:t>
      </w:r>
      <w:proofErr w:type="spellStart"/>
      <w:r w:rsidRPr="00463426">
        <w:rPr>
          <w:szCs w:val="16"/>
          <w:lang w:val="en-US"/>
        </w:rPr>
        <w:t>pisanje</w:t>
      </w:r>
      <w:proofErr w:type="spellEnd"/>
      <w:r w:rsidRPr="00463426">
        <w:rPr>
          <w:szCs w:val="16"/>
          <w:lang w:val="en-US"/>
        </w:rPr>
        <w:t xml:space="preserve"> </w:t>
      </w:r>
      <w:proofErr w:type="spellStart"/>
      <w:r w:rsidRPr="00463426">
        <w:rPr>
          <w:szCs w:val="16"/>
          <w:lang w:val="en-US"/>
        </w:rPr>
        <w:t>člankov</w:t>
      </w:r>
      <w:proofErr w:type="spellEnd"/>
      <w:r w:rsidR="00EB56F6" w:rsidRPr="00463426">
        <w:rPr>
          <w:szCs w:val="16"/>
          <w:lang w:val="en-US"/>
        </w:rPr>
        <w:t>”,</w:t>
      </w:r>
      <w:r w:rsidRPr="00463426">
        <w:rPr>
          <w:szCs w:val="16"/>
          <w:lang w:val="en-US"/>
        </w:rPr>
        <w:t xml:space="preserve"> </w:t>
      </w:r>
      <w:proofErr w:type="spellStart"/>
      <w:r w:rsidRPr="00463426">
        <w:rPr>
          <w:i/>
          <w:szCs w:val="16"/>
          <w:lang w:val="en-US"/>
        </w:rPr>
        <w:t>Elektrotehniški</w:t>
      </w:r>
      <w:proofErr w:type="spellEnd"/>
      <w:r w:rsidRPr="00463426">
        <w:rPr>
          <w:i/>
          <w:szCs w:val="16"/>
          <w:lang w:val="en-US"/>
        </w:rPr>
        <w:t xml:space="preserve"> </w:t>
      </w:r>
      <w:proofErr w:type="spellStart"/>
      <w:r w:rsidRPr="00463426">
        <w:rPr>
          <w:i/>
          <w:szCs w:val="16"/>
          <w:lang w:val="en-US"/>
        </w:rPr>
        <w:t>vestnik</w:t>
      </w:r>
      <w:proofErr w:type="spellEnd"/>
      <w:r w:rsidRPr="00463426">
        <w:rPr>
          <w:szCs w:val="16"/>
          <w:lang w:val="en-US"/>
        </w:rPr>
        <w:t xml:space="preserve">, </w:t>
      </w:r>
      <w:r w:rsidR="00EB56F6" w:rsidRPr="00463426">
        <w:rPr>
          <w:szCs w:val="16"/>
          <w:lang w:val="en-US"/>
        </w:rPr>
        <w:t>77(1), str. 75-84, 2010</w:t>
      </w:r>
      <w:r w:rsidRPr="00463426">
        <w:rPr>
          <w:szCs w:val="16"/>
          <w:lang w:val="en-US"/>
        </w:rPr>
        <w:t>.</w:t>
      </w:r>
    </w:p>
    <w:p w:rsidR="000C38A4" w:rsidRPr="00463426" w:rsidRDefault="000C38A4">
      <w:pPr>
        <w:rPr>
          <w:lang w:val="en-US"/>
        </w:rPr>
      </w:pPr>
    </w:p>
    <w:p w:rsidR="000C38A4" w:rsidRDefault="006C138C">
      <w:pPr>
        <w:rPr>
          <w:b/>
          <w:sz w:val="18"/>
          <w:lang w:val="en-US"/>
        </w:rPr>
      </w:pPr>
      <w:r w:rsidRPr="006C138C">
        <w:rPr>
          <w:b/>
          <w:sz w:val="18"/>
          <w:lang w:val="en-US"/>
        </w:rPr>
        <w:t xml:space="preserve">First Author </w:t>
      </w:r>
      <w:r w:rsidRPr="006C138C">
        <w:rPr>
          <w:sz w:val="18"/>
          <w:lang w:val="en-US"/>
        </w:rPr>
        <w:t>and the other authors should include short author biographies in the text at the end of regular papers.</w:t>
      </w:r>
    </w:p>
    <w:p w:rsidR="006C138C" w:rsidRPr="00463426" w:rsidRDefault="006C138C">
      <w:pPr>
        <w:rPr>
          <w:sz w:val="18"/>
          <w:lang w:val="en-US"/>
        </w:rPr>
      </w:pPr>
    </w:p>
    <w:p w:rsidR="000C38A4" w:rsidRPr="00463426" w:rsidRDefault="000C38A4">
      <w:pPr>
        <w:rPr>
          <w:lang w:val="en-US"/>
        </w:rPr>
      </w:pPr>
    </w:p>
    <w:sectPr w:rsidR="000C38A4" w:rsidRPr="00463426"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D4B" w:rsidRDefault="00DF0D4B">
      <w:r>
        <w:separator/>
      </w:r>
    </w:p>
  </w:endnote>
  <w:endnote w:type="continuationSeparator" w:id="0">
    <w:p w:rsidR="00DF0D4B" w:rsidRDefault="00DF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D4B" w:rsidRDefault="00DF0D4B">
      <w:r>
        <w:separator/>
      </w:r>
    </w:p>
  </w:footnote>
  <w:footnote w:type="continuationSeparator" w:id="0">
    <w:p w:rsidR="00DF0D4B" w:rsidRDefault="00DF0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4" w:rsidRPr="00730112" w:rsidRDefault="0024660D" w:rsidP="00730112">
    <w:pPr>
      <w:pStyle w:val="EVHeader"/>
    </w:pPr>
    <w:r w:rsidRPr="00730112">
      <w:rPr>
        <w:rStyle w:val="PageNumber"/>
        <w:szCs w:val="18"/>
      </w:rPr>
      <w:fldChar w:fldCharType="begin"/>
    </w:r>
    <w:r w:rsidR="000C38A4" w:rsidRPr="00730112">
      <w:rPr>
        <w:rStyle w:val="PageNumber"/>
        <w:szCs w:val="18"/>
      </w:rPr>
      <w:instrText xml:space="preserve"> PAGE </w:instrText>
    </w:r>
    <w:r w:rsidRPr="00730112">
      <w:rPr>
        <w:rStyle w:val="PageNumber"/>
        <w:szCs w:val="18"/>
      </w:rPr>
      <w:fldChar w:fldCharType="separate"/>
    </w:r>
    <w:r w:rsidR="004E3374">
      <w:rPr>
        <w:rStyle w:val="PageNumber"/>
        <w:szCs w:val="18"/>
      </w:rPr>
      <w:t>2</w:t>
    </w:r>
    <w:r w:rsidRPr="00730112">
      <w:rPr>
        <w:rStyle w:val="PageNumber"/>
        <w:szCs w:val="18"/>
      </w:rPr>
      <w:fldChar w:fldCharType="end"/>
    </w:r>
    <w:r w:rsidR="000C38A4" w:rsidRPr="00730112">
      <w:rPr>
        <w:rStyle w:val="PageNumber"/>
      </w:rPr>
      <w:tab/>
    </w:r>
    <w:r w:rsidR="00C90E8E">
      <w:rPr>
        <w:rStyle w:val="PageNumber"/>
      </w:rPr>
      <w:tab/>
    </w:r>
    <w:r w:rsidR="008B72EC">
      <w:rPr>
        <w:rStyle w:val="PageNumber"/>
      </w:rPr>
      <w:t>Authors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1E2" w:rsidRPr="008B72EC" w:rsidRDefault="008B72EC" w:rsidP="004801E2">
    <w:pPr>
      <w:pStyle w:val="EVHeader"/>
    </w:pPr>
    <w:r>
      <w:rPr>
        <w:rStyle w:val="PageNumber"/>
      </w:rPr>
      <w:t>Title of the paper</w:t>
    </w:r>
    <w:r w:rsidR="00CE1E55">
      <w:rPr>
        <w:caps/>
        <w:smallCaps w:val="0"/>
      </w:rPr>
      <w:tab/>
    </w:r>
    <w:r w:rsidR="0024660D" w:rsidRPr="00730112">
      <w:rPr>
        <w:rStyle w:val="PageNumber"/>
        <w:szCs w:val="18"/>
      </w:rPr>
      <w:fldChar w:fldCharType="begin"/>
    </w:r>
    <w:r w:rsidR="00CE1E55" w:rsidRPr="00730112">
      <w:rPr>
        <w:rStyle w:val="PageNumber"/>
        <w:szCs w:val="18"/>
      </w:rPr>
      <w:instrText xml:space="preserve"> PAGE </w:instrText>
    </w:r>
    <w:r w:rsidR="0024660D" w:rsidRPr="00730112">
      <w:rPr>
        <w:rStyle w:val="PageNumber"/>
        <w:szCs w:val="18"/>
      </w:rPr>
      <w:fldChar w:fldCharType="separate"/>
    </w:r>
    <w:r w:rsidR="00AD0179">
      <w:rPr>
        <w:rStyle w:val="PageNumber"/>
        <w:szCs w:val="18"/>
      </w:rPr>
      <w:t>3</w:t>
    </w:r>
    <w:r w:rsidR="0024660D" w:rsidRPr="00730112">
      <w:rPr>
        <w:rStyle w:val="PageNumber"/>
        <w:szCs w:val="18"/>
      </w:rPr>
      <w:fldChar w:fldCharType="end"/>
    </w:r>
    <w:r w:rsidR="00CE1E55">
      <w:rPr>
        <w:caps/>
        <w:smallCaps w:val="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4" w:rsidRPr="00FE54BB" w:rsidRDefault="000C38A4" w:rsidP="00730112">
    <w:pPr>
      <w:pStyle w:val="EVHead"/>
    </w:pPr>
    <w:r w:rsidRPr="00FE54BB">
      <w:t xml:space="preserve">Elektrotehniški vestnik </w:t>
    </w:r>
    <w:r w:rsidR="004E3374">
      <w:t>83</w:t>
    </w:r>
    <w:r w:rsidR="005724D1" w:rsidRPr="00FE54BB">
      <w:t>(</w:t>
    </w:r>
    <w:r w:rsidR="008F64F3" w:rsidRPr="00FE54BB">
      <w:t>x</w:t>
    </w:r>
    <w:r w:rsidR="00C57AA6">
      <w:t>): n</w:t>
    </w:r>
    <w:r w:rsidRPr="00FE54BB">
      <w:t>-</w:t>
    </w:r>
    <w:r w:rsidR="00C57AA6">
      <w:t>nn</w:t>
    </w:r>
    <w:r w:rsidRPr="00FE54BB">
      <w:t>, 20</w:t>
    </w:r>
    <w:r w:rsidR="004E3374">
      <w:t>16</w:t>
    </w:r>
  </w:p>
  <w:p w:rsidR="000C38A4" w:rsidRPr="00FE54BB" w:rsidRDefault="000C38A4" w:rsidP="00730112">
    <w:pPr>
      <w:pStyle w:val="EVHe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12E"/>
    <w:multiLevelType w:val="hybridMultilevel"/>
    <w:tmpl w:val="AA002DD8"/>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167C42B5"/>
    <w:multiLevelType w:val="hybridMultilevel"/>
    <w:tmpl w:val="2D941556"/>
    <w:lvl w:ilvl="0" w:tplc="8DB0254A">
      <w:start w:val="1"/>
      <w:numFmt w:val="decimal"/>
      <w:lvlText w:val="%1."/>
      <w:lvlJc w:val="left"/>
      <w:pPr>
        <w:tabs>
          <w:tab w:val="num" w:pos="567"/>
        </w:tabs>
        <w:ind w:left="567" w:hanging="28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174661E"/>
    <w:multiLevelType w:val="hybridMultilevel"/>
    <w:tmpl w:val="A594C1CA"/>
    <w:lvl w:ilvl="0" w:tplc="04240001">
      <w:start w:val="1"/>
      <w:numFmt w:val="bullet"/>
      <w:lvlText w:val=""/>
      <w:lvlJc w:val="left"/>
      <w:pPr>
        <w:tabs>
          <w:tab w:val="num" w:pos="567"/>
        </w:tabs>
        <w:ind w:left="567" w:hanging="283"/>
      </w:pPr>
      <w:rPr>
        <w:rFonts w:ascii="Symbol" w:hAnsi="Symbol"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4AC11BF9"/>
    <w:multiLevelType w:val="singleLevel"/>
    <w:tmpl w:val="F8662DAE"/>
    <w:lvl w:ilvl="0">
      <w:start w:val="1"/>
      <w:numFmt w:val="decimal"/>
      <w:lvlText w:val="%1"/>
      <w:lvlJc w:val="left"/>
      <w:pPr>
        <w:tabs>
          <w:tab w:val="num" w:pos="360"/>
        </w:tabs>
        <w:ind w:left="360" w:hanging="360"/>
      </w:pPr>
    </w:lvl>
  </w:abstractNum>
  <w:abstractNum w:abstractNumId="1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7"/>
  </w:num>
  <w:num w:numId="5">
    <w:abstractNumId w:val="4"/>
  </w:num>
  <w:num w:numId="6">
    <w:abstractNumId w:val="11"/>
  </w:num>
  <w:num w:numId="7">
    <w:abstractNumId w:val="8"/>
  </w:num>
  <w:num w:numId="8">
    <w:abstractNumId w:val="5"/>
    <w:lvlOverride w:ilvl="0">
      <w:lvl w:ilvl="0">
        <w:start w:val="1"/>
        <w:numFmt w:val="decimal"/>
        <w:lvlText w:val="%1."/>
        <w:legacy w:legacy="1" w:legacySpace="0" w:legacyIndent="360"/>
        <w:lvlJc w:val="left"/>
        <w:pPr>
          <w:ind w:left="360" w:hanging="360"/>
        </w:pPr>
      </w:lvl>
    </w:lvlOverride>
  </w:num>
  <w:num w:numId="9">
    <w:abstractNumId w:val="3"/>
  </w:num>
  <w:num w:numId="10">
    <w:abstractNumId w:val="10"/>
  </w:num>
  <w:num w:numId="11">
    <w:abstractNumId w:val="2"/>
  </w:num>
  <w:num w:numId="12">
    <w:abstractNumId w:val="0"/>
  </w:num>
  <w:num w:numId="13">
    <w:abstractNumId w:val="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mirrorMargins/>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D1"/>
    <w:rsid w:val="00051DDF"/>
    <w:rsid w:val="000A14A0"/>
    <w:rsid w:val="000C162F"/>
    <w:rsid w:val="000C38A4"/>
    <w:rsid w:val="001327A1"/>
    <w:rsid w:val="0014401A"/>
    <w:rsid w:val="001F53DF"/>
    <w:rsid w:val="00217F0C"/>
    <w:rsid w:val="00226454"/>
    <w:rsid w:val="0024660D"/>
    <w:rsid w:val="002501D5"/>
    <w:rsid w:val="002927E3"/>
    <w:rsid w:val="002B1DC5"/>
    <w:rsid w:val="002D7974"/>
    <w:rsid w:val="002E64B4"/>
    <w:rsid w:val="002F2F2F"/>
    <w:rsid w:val="00316B91"/>
    <w:rsid w:val="00323412"/>
    <w:rsid w:val="00324150"/>
    <w:rsid w:val="003B7A45"/>
    <w:rsid w:val="003F262F"/>
    <w:rsid w:val="004276B4"/>
    <w:rsid w:val="0043359D"/>
    <w:rsid w:val="00463426"/>
    <w:rsid w:val="004801E2"/>
    <w:rsid w:val="004C77A9"/>
    <w:rsid w:val="004D7415"/>
    <w:rsid w:val="004E3374"/>
    <w:rsid w:val="004F449F"/>
    <w:rsid w:val="005724D1"/>
    <w:rsid w:val="0059712E"/>
    <w:rsid w:val="005B19C0"/>
    <w:rsid w:val="005C2374"/>
    <w:rsid w:val="005F0B6E"/>
    <w:rsid w:val="00601E20"/>
    <w:rsid w:val="00621AA8"/>
    <w:rsid w:val="00630163"/>
    <w:rsid w:val="00632D31"/>
    <w:rsid w:val="00637B59"/>
    <w:rsid w:val="00645ED9"/>
    <w:rsid w:val="00651A72"/>
    <w:rsid w:val="00661309"/>
    <w:rsid w:val="006C138C"/>
    <w:rsid w:val="006C6437"/>
    <w:rsid w:val="006F1A93"/>
    <w:rsid w:val="00702EC4"/>
    <w:rsid w:val="00730112"/>
    <w:rsid w:val="00734B5F"/>
    <w:rsid w:val="007433B9"/>
    <w:rsid w:val="00753F5E"/>
    <w:rsid w:val="00754E7C"/>
    <w:rsid w:val="00772AB3"/>
    <w:rsid w:val="00780AA4"/>
    <w:rsid w:val="007814B5"/>
    <w:rsid w:val="007E5EB3"/>
    <w:rsid w:val="007F1B4C"/>
    <w:rsid w:val="00833A68"/>
    <w:rsid w:val="00853ED7"/>
    <w:rsid w:val="00855204"/>
    <w:rsid w:val="008709A3"/>
    <w:rsid w:val="0087265C"/>
    <w:rsid w:val="008B72EC"/>
    <w:rsid w:val="008F64F3"/>
    <w:rsid w:val="00927421"/>
    <w:rsid w:val="009368FC"/>
    <w:rsid w:val="0096419F"/>
    <w:rsid w:val="009E05DE"/>
    <w:rsid w:val="00A72614"/>
    <w:rsid w:val="00A963FD"/>
    <w:rsid w:val="00AD0179"/>
    <w:rsid w:val="00B15CFB"/>
    <w:rsid w:val="00B4589C"/>
    <w:rsid w:val="00BC5856"/>
    <w:rsid w:val="00BF55F1"/>
    <w:rsid w:val="00C57AA6"/>
    <w:rsid w:val="00C76022"/>
    <w:rsid w:val="00C8226D"/>
    <w:rsid w:val="00C90E8E"/>
    <w:rsid w:val="00CA65A6"/>
    <w:rsid w:val="00CE1E55"/>
    <w:rsid w:val="00D05E63"/>
    <w:rsid w:val="00D875B3"/>
    <w:rsid w:val="00D926DE"/>
    <w:rsid w:val="00D97574"/>
    <w:rsid w:val="00DA4AA4"/>
    <w:rsid w:val="00DA55B7"/>
    <w:rsid w:val="00DA6852"/>
    <w:rsid w:val="00DC01F9"/>
    <w:rsid w:val="00DC1124"/>
    <w:rsid w:val="00DD34A1"/>
    <w:rsid w:val="00DF0D4B"/>
    <w:rsid w:val="00E301F1"/>
    <w:rsid w:val="00E53055"/>
    <w:rsid w:val="00E81AD5"/>
    <w:rsid w:val="00E828D0"/>
    <w:rsid w:val="00E8772E"/>
    <w:rsid w:val="00EB56F6"/>
    <w:rsid w:val="00EC0FEF"/>
    <w:rsid w:val="00EF47DA"/>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772E"/>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Title">
    <w:name w:val="EV_Title"/>
    <w:basedOn w:val="Normal"/>
    <w:rsid w:val="00C8226D"/>
    <w:pPr>
      <w:tabs>
        <w:tab w:val="clear" w:pos="227"/>
        <w:tab w:val="clear" w:pos="4536"/>
        <w:tab w:val="right" w:pos="9356"/>
      </w:tabs>
      <w:spacing w:before="480" w:after="420"/>
      <w:jc w:val="left"/>
    </w:pPr>
    <w:rPr>
      <w:b/>
      <w:sz w:val="34"/>
      <w:szCs w:val="34"/>
    </w:rPr>
  </w:style>
  <w:style w:type="paragraph" w:customStyle="1" w:styleId="EVAuth">
    <w:name w:val="EV_Auth"/>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Slovene">
    <w:name w:val="EV_Slovene"/>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772E"/>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Title">
    <w:name w:val="EV_Title"/>
    <w:basedOn w:val="Normal"/>
    <w:rsid w:val="00C8226D"/>
    <w:pPr>
      <w:tabs>
        <w:tab w:val="clear" w:pos="227"/>
        <w:tab w:val="clear" w:pos="4536"/>
        <w:tab w:val="right" w:pos="9356"/>
      </w:tabs>
      <w:spacing w:before="480" w:after="420"/>
      <w:jc w:val="left"/>
    </w:pPr>
    <w:rPr>
      <w:b/>
      <w:sz w:val="34"/>
      <w:szCs w:val="34"/>
    </w:rPr>
  </w:style>
  <w:style w:type="paragraph" w:customStyle="1" w:styleId="EVAuth">
    <w:name w:val="EV_Auth"/>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Slovene">
    <w:name w:val="EV_Slovene"/>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1880">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0.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3824</Characters>
  <Application>Microsoft Office Word</Application>
  <DocSecurity>0</DocSecurity>
  <Lines>31</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AndrejT</cp:lastModifiedBy>
  <cp:revision>3</cp:revision>
  <cp:lastPrinted>2011-02-16T17:10:00Z</cp:lastPrinted>
  <dcterms:created xsi:type="dcterms:W3CDTF">2014-10-29T10:34:00Z</dcterms:created>
  <dcterms:modified xsi:type="dcterms:W3CDTF">2016-01-27T07:25:00Z</dcterms:modified>
</cp:coreProperties>
</file>