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Use Case “Return Bike”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Use case code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UC003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Brief Description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This Use case describes the interaction between Customer and EcoBikeRental System where Customer wish to return their bike which had already rented before.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Actors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User (Customer)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Interbank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Preconditions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Customer had already rent for bikes in EcoBikeRental System.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Basic Flow of Events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Step 1.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The customer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s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>can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"/>
        </w:rPr>
        <w:t>s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 xml:space="preserve"> the barcode and request to return bikes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Step 2.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Software v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>alidate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"/>
        </w:rPr>
        <w:t>s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 xml:space="preserve"> the barcode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Step 3.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Software l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>ock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"/>
        </w:rPr>
        <w:t>s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 xml:space="preserve"> the locker corresponding to bikes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Step 4.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Software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"/>
        </w:rPr>
        <w:t xml:space="preserve">forwards 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>to Return Deposit Money Use Case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"/>
        </w:rPr>
        <w:t>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Step 5.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>Software f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>orward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"/>
        </w:rPr>
        <w:t>s</w:t>
      </w:r>
      <w:r>
        <w:rPr>
          <w:rFonts w:hint="eastAsia" w:ascii="Times New Roman" w:hAnsi="Times New Roman" w:eastAsia="Times New Roman"/>
          <w:color w:val="000000"/>
          <w:sz w:val="28"/>
          <w:szCs w:val="28"/>
        </w:rPr>
        <w:t xml:space="preserve"> to Deduct Money Use Case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  <w:t>.</w:t>
      </w:r>
    </w:p>
    <w:p>
      <w:pPr>
        <w:spacing w:beforeLines="0" w:afterLines="0"/>
        <w:ind w:firstLine="420" w:firstLineChars="0"/>
        <w:jc w:val="both"/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  <w:t xml:space="preserve">Step 6. 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  <w:tab/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" w:eastAsia="zh-CN" w:bidi="ar"/>
        </w:rPr>
        <w:t>The Software shows and saves rental transactions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Alternative Flows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123"/>
        <w:gridCol w:w="2329"/>
        <w:gridCol w:w="31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123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Location</w:t>
            </w:r>
          </w:p>
        </w:tc>
        <w:tc>
          <w:tcPr>
            <w:tcW w:w="2329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Condition</w:t>
            </w:r>
          </w:p>
        </w:tc>
        <w:tc>
          <w:tcPr>
            <w:tcW w:w="3127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Action</w:t>
            </w:r>
          </w:p>
        </w:tc>
        <w:tc>
          <w:tcPr>
            <w:tcW w:w="1327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Resume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6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1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Step 2</w:t>
            </w:r>
          </w:p>
        </w:tc>
        <w:tc>
          <w:tcPr>
            <w:tcW w:w="232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If the barcode was invalid</w:t>
            </w:r>
          </w:p>
        </w:tc>
        <w:tc>
          <w:tcPr>
            <w:tcW w:w="312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Notifies barcode error to customer</w:t>
            </w:r>
          </w:p>
        </w:tc>
        <w:tc>
          <w:tcPr>
            <w:tcW w:w="132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The use case ends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Input Data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Input data of Barcode Scanning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534"/>
        <w:gridCol w:w="1555"/>
        <w:gridCol w:w="1406"/>
        <w:gridCol w:w="1290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534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Data fields</w:t>
            </w:r>
          </w:p>
        </w:tc>
        <w:tc>
          <w:tcPr>
            <w:tcW w:w="1555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Descriptions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Mandatory</w:t>
            </w:r>
          </w:p>
        </w:tc>
        <w:tc>
          <w:tcPr>
            <w:tcW w:w="1290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Valid condition</w:t>
            </w:r>
          </w:p>
        </w:tc>
        <w:tc>
          <w:tcPr>
            <w:tcW w:w="2169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Barcode number</w:t>
            </w:r>
          </w:p>
        </w:tc>
        <w:tc>
          <w:tcPr>
            <w:tcW w:w="15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Barcode of the rented bike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Yes</w:t>
            </w:r>
          </w:p>
        </w:tc>
        <w:tc>
          <w:tcPr>
            <w:tcW w:w="12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3jk6ad2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Output Data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Output data of displaying rental transaction </w:t>
      </w:r>
    </w:p>
    <w:tbl>
      <w:tblPr>
        <w:tblStyle w:val="4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375"/>
        <w:gridCol w:w="2291"/>
        <w:gridCol w:w="328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375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Data fields</w:t>
            </w:r>
          </w:p>
        </w:tc>
        <w:tc>
          <w:tcPr>
            <w:tcW w:w="2291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Description</w:t>
            </w:r>
          </w:p>
        </w:tc>
        <w:tc>
          <w:tcPr>
            <w:tcW w:w="3281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Display format</w:t>
            </w:r>
          </w:p>
        </w:tc>
        <w:tc>
          <w:tcPr>
            <w:tcW w:w="2143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Customer name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The name of the customer</w:t>
            </w: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Vu Trung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Barcode of the rented bike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3jk6ad2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Rented Bike Information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Information of rented bike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E-bike, Battery 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Deduct Amount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Total money for the rented bike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Comma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thousands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separator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Have positive or negative sign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Right alignmen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- 246,000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Deposit Amount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Total money for depositing the bike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Comma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thousands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separator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Have positive or negative sign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Right alignmen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+ 200,000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Currency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VND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Subtotal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Total money the customer have to pay, include returned deposit amount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Comma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thousands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separator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Have positive or negative sign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Right alignmen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- 46,000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13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Transaction status</w:t>
            </w:r>
          </w:p>
        </w:tc>
        <w:tc>
          <w:tcPr>
            <w:tcW w:w="22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The status of the transaction</w:t>
            </w: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Success - Failed</w:t>
            </w:r>
          </w:p>
        </w:tc>
        <w:tc>
          <w:tcPr>
            <w:tcW w:w="21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Success</w:t>
            </w:r>
            <w:bookmarkEnd w:id="0"/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Postconditions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None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F8C93"/>
    <w:multiLevelType w:val="multilevel"/>
    <w:tmpl w:val="FF5F8C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FEF150"/>
    <w:rsid w:val="25EBB899"/>
    <w:rsid w:val="43B9D259"/>
    <w:rsid w:val="65CBE8EA"/>
    <w:rsid w:val="6FF509CA"/>
    <w:rsid w:val="6FFBBE52"/>
    <w:rsid w:val="7FAF8E9B"/>
    <w:rsid w:val="7FBF3D58"/>
    <w:rsid w:val="B3FFB8C6"/>
    <w:rsid w:val="D7FF162B"/>
    <w:rsid w:val="DDEA898F"/>
    <w:rsid w:val="DFF54CFB"/>
    <w:rsid w:val="FB77564C"/>
    <w:rsid w:val="FD35A45F"/>
    <w:rsid w:val="FEEFD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2020-09-29T06:11:00Z</dcterms:created>
  <dc:creator>monstertau</dc:creator>
  <cp:lastModifiedBy>monstertau</cp:lastModifiedBy>
  <dcterms:modified xsi:type="dcterms:W3CDTF">2020-10-02T13:10:29Z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