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5488" w14:textId="549C52DD" w:rsidR="001C62E0" w:rsidRDefault="00000000">
      <w:pPr>
        <w:spacing w:after="60"/>
        <w:jc w:val="center"/>
      </w:pPr>
      <w:r>
        <w:rPr>
          <w:b/>
          <w:bCs/>
          <w:sz w:val="32"/>
          <w:szCs w:val="32"/>
        </w:rPr>
        <w:t xml:space="preserve">Group No: </w:t>
      </w:r>
      <w:r w:rsidR="00536DFE">
        <w:rPr>
          <w:b/>
          <w:bCs/>
          <w:sz w:val="32"/>
          <w:szCs w:val="32"/>
        </w:rPr>
        <w:t>08</w:t>
      </w:r>
    </w:p>
    <w:p w14:paraId="76F8BEFD" w14:textId="7C530230" w:rsidR="001C62E0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Name: </w:t>
      </w:r>
      <w:proofErr w:type="spellStart"/>
      <w:r>
        <w:rPr>
          <w:b/>
          <w:bCs/>
          <w:sz w:val="28"/>
          <w:szCs w:val="28"/>
        </w:rPr>
        <w:t>Monsur</w:t>
      </w:r>
      <w:proofErr w:type="spellEnd"/>
      <w:r>
        <w:rPr>
          <w:b/>
          <w:bCs/>
          <w:sz w:val="28"/>
          <w:szCs w:val="28"/>
        </w:rPr>
        <w:t xml:space="preserve"> Hasan Hadi</w:t>
      </w:r>
    </w:p>
    <w:p w14:paraId="3FC3DB6F" w14:textId="77777777" w:rsidR="001C62E0" w:rsidRDefault="00000000">
      <w:pPr>
        <w:spacing w:after="60"/>
        <w:jc w:val="center"/>
      </w:pPr>
      <w:r>
        <w:rPr>
          <w:b/>
          <w:bCs/>
          <w:sz w:val="28"/>
          <w:szCs w:val="28"/>
        </w:rPr>
        <w:t>ID: 24524203149</w:t>
      </w:r>
    </w:p>
    <w:p w14:paraId="57C5FDFA" w14:textId="6D3E7D48" w:rsidR="001C62E0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Section: </w:t>
      </w:r>
      <w:r w:rsidR="00536DFE">
        <w:rPr>
          <w:b/>
          <w:bCs/>
          <w:sz w:val="28"/>
          <w:szCs w:val="28"/>
        </w:rPr>
        <w:t>A</w:t>
      </w:r>
    </w:p>
    <w:p w14:paraId="61AD32B0" w14:textId="77777777" w:rsidR="001C62E0" w:rsidRDefault="001C62E0">
      <w:pPr>
        <w:pBdr>
          <w:bottom w:val="single" w:sz="8" w:space="6" w:color="444444"/>
        </w:pBdr>
        <w:spacing w:after="200"/>
      </w:pPr>
    </w:p>
    <w:p w14:paraId="4C7E8618" w14:textId="11593071" w:rsidR="001C62E0" w:rsidRDefault="00000000">
      <w:pPr>
        <w:spacing w:after="60"/>
        <w:jc w:val="center"/>
      </w:pPr>
      <w:proofErr w:type="spellStart"/>
      <w:r>
        <w:rPr>
          <w:b/>
          <w:bCs/>
          <w:sz w:val="30"/>
          <w:szCs w:val="30"/>
        </w:rPr>
        <w:t>NotifyHub</w:t>
      </w:r>
      <w:proofErr w:type="spellEnd"/>
      <w:r>
        <w:rPr>
          <w:b/>
          <w:bCs/>
          <w:sz w:val="30"/>
          <w:szCs w:val="30"/>
        </w:rPr>
        <w:t xml:space="preserve"> </w:t>
      </w:r>
    </w:p>
    <w:p w14:paraId="2CEB1FBC" w14:textId="77777777" w:rsidR="001C62E0" w:rsidRDefault="00000000">
      <w:pPr>
        <w:pStyle w:val="Heading2"/>
        <w:keepNext/>
        <w:spacing w:before="280" w:after="120"/>
      </w:pPr>
      <w:r>
        <w:rPr>
          <w:b/>
          <w:bCs/>
          <w:color w:val="000000"/>
        </w:rPr>
        <w:t>Test Case 1 — Single Notification Dispatch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62E0" w14:paraId="4DCA2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410B" w14:textId="77777777" w:rsidR="001C62E0" w:rsidRDefault="00000000">
            <w:pPr>
              <w:keepNext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235C" w14:textId="77777777" w:rsidR="001C62E0" w:rsidRDefault="00000000">
            <w:pPr>
              <w:keepNext/>
            </w:pPr>
            <w:r>
              <w:t>TC-NH-SINGLE-01</w:t>
            </w:r>
          </w:p>
        </w:tc>
      </w:tr>
      <w:tr w:rsidR="001C62E0" w14:paraId="2DA42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2B62" w14:textId="77777777" w:rsidR="001C62E0" w:rsidRDefault="00000000">
            <w:pPr>
              <w:keepNext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3D6B" w14:textId="77777777" w:rsidR="001C62E0" w:rsidRDefault="00000000">
            <w:pPr>
              <w:keepNext/>
            </w:pPr>
            <w:r>
              <w:t>Verify that a tenant's application can send a single notification through the API and that requests with an invalid format are rejected.</w:t>
            </w:r>
          </w:p>
        </w:tc>
      </w:tr>
      <w:tr w:rsidR="001C62E0" w14:paraId="6C02A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8C23" w14:textId="77777777" w:rsidR="001C62E0" w:rsidRDefault="00000000">
            <w:pPr>
              <w:keepNext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C653" w14:textId="77777777" w:rsidR="001C62E0" w:rsidRDefault="00000000">
            <w:pPr>
              <w:keepNext/>
            </w:pPr>
            <w:r>
              <w:t>1. Tenant account is active with a valid API key.</w:t>
            </w:r>
          </w:p>
          <w:p w14:paraId="32C22D0E" w14:textId="77777777" w:rsidR="001C62E0" w:rsidRDefault="00000000">
            <w:pPr>
              <w:keepNext/>
            </w:pPr>
            <w:r>
              <w:t>2. Email template T1 exists with the placeholder {{name}}.</w:t>
            </w:r>
          </w:p>
          <w:p w14:paraId="5E472FD3" w14:textId="77777777" w:rsidR="001C62E0" w:rsidRDefault="00000000">
            <w:pPr>
              <w:keepNext/>
            </w:pPr>
            <w:r>
              <w:t>3. Queue and worker services are running.</w:t>
            </w:r>
          </w:p>
        </w:tc>
      </w:tr>
      <w:tr w:rsidR="001C62E0" w14:paraId="1B02E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05F5" w14:textId="77777777" w:rsidR="001C62E0" w:rsidRDefault="00000000">
            <w:pPr>
              <w:keepNext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6358" w14:textId="77777777" w:rsidR="001C62E0" w:rsidRDefault="00000000">
            <w:pPr>
              <w:keepNext/>
            </w:pPr>
            <w:r>
              <w:t>1. Send POST /v1/notifications with the valid request body.</w:t>
            </w:r>
          </w:p>
          <w:p w14:paraId="3E9FEA8E" w14:textId="77777777" w:rsidR="001C62E0" w:rsidRDefault="00000000">
            <w:pPr>
              <w:keepNext/>
            </w:pPr>
            <w:r>
              <w:t xml:space="preserve">2. Note the response code, </w:t>
            </w:r>
            <w:proofErr w:type="spellStart"/>
            <w:r>
              <w:t>notification_id</w:t>
            </w:r>
            <w:proofErr w:type="spellEnd"/>
            <w:r>
              <w:t xml:space="preserve"> and status.</w:t>
            </w:r>
          </w:p>
          <w:p w14:paraId="17F61D49" w14:textId="77777777" w:rsidR="001C62E0" w:rsidRDefault="00000000">
            <w:pPr>
              <w:keepNext/>
            </w:pPr>
            <w:r>
              <w:t>3. Repeat the request with each invalid body listed in the input data.</w:t>
            </w:r>
          </w:p>
          <w:p w14:paraId="57CE28E0" w14:textId="77777777" w:rsidR="001C62E0" w:rsidRDefault="00000000">
            <w:pPr>
              <w:keepNext/>
            </w:pPr>
            <w:r>
              <w:t>4. Confirm that nothing is stored or queued for the invalid requests.</w:t>
            </w:r>
          </w:p>
        </w:tc>
      </w:tr>
      <w:tr w:rsidR="001C62E0" w14:paraId="56A08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641A" w14:textId="77777777" w:rsidR="001C62E0" w:rsidRDefault="00000000">
            <w:pPr>
              <w:keepNext/>
            </w:pPr>
            <w:r>
              <w:rPr>
                <w:b/>
                <w:bCs/>
              </w:rPr>
              <w:t>Input Data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196D" w14:textId="77777777" w:rsidR="001C62E0" w:rsidRDefault="00000000">
            <w:pPr>
              <w:keepNext/>
            </w:pPr>
            <w:r>
              <w:t xml:space="preserve">Valid: channel = email, recipient = user@example.com, </w:t>
            </w:r>
            <w:proofErr w:type="spellStart"/>
            <w:r>
              <w:t>template_id</w:t>
            </w:r>
            <w:proofErr w:type="spellEnd"/>
            <w:r>
              <w:t xml:space="preserve"> = T1, payload = {"name": "Asha"}.</w:t>
            </w:r>
          </w:p>
          <w:p w14:paraId="5E935E96" w14:textId="77777777" w:rsidR="001C62E0" w:rsidRDefault="00000000">
            <w:pPr>
              <w:keepNext/>
            </w:pPr>
            <w:r>
              <w:t xml:space="preserve">Invalid: (a) channel missing, (b) malformed JSON, (c) recipient = user@@example, (d) </w:t>
            </w:r>
            <w:proofErr w:type="spellStart"/>
            <w:r>
              <w:t>template_id</w:t>
            </w:r>
            <w:proofErr w:type="spellEnd"/>
            <w:r>
              <w:t xml:space="preserve"> = "</w:t>
            </w:r>
            <w:proofErr w:type="spellStart"/>
            <w:r>
              <w:t>abc</w:t>
            </w:r>
            <w:proofErr w:type="spellEnd"/>
            <w:r>
              <w:t>", (e) payload sent as a string, (f) recipient empty.</w:t>
            </w:r>
          </w:p>
        </w:tc>
      </w:tr>
      <w:tr w:rsidR="001C62E0" w14:paraId="397DC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54A7" w14:textId="77777777" w:rsidR="001C62E0" w:rsidRDefault="00000000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688D" w14:textId="77777777" w:rsidR="001C62E0" w:rsidRDefault="00000000">
            <w:pPr>
              <w:keepNext/>
            </w:pPr>
            <w:r>
              <w:t xml:space="preserve">Valid request: HTTP 202 with a unique </w:t>
            </w:r>
            <w:proofErr w:type="spellStart"/>
            <w:r>
              <w:t>notification_id</w:t>
            </w:r>
            <w:proofErr w:type="spellEnd"/>
            <w:r>
              <w:t xml:space="preserve"> and status Queued, returned within 200 </w:t>
            </w:r>
            <w:proofErr w:type="spellStart"/>
            <w:r>
              <w:t>ms.</w:t>
            </w:r>
            <w:proofErr w:type="spellEnd"/>
          </w:p>
          <w:p w14:paraId="665DD9EA" w14:textId="77777777" w:rsidR="001C62E0" w:rsidRDefault="00000000">
            <w:pPr>
              <w:keepNext/>
            </w:pPr>
            <w:r>
              <w:t>Each invalid request: HTTP 400 (HTTP 404 for the unknown template) with a message naming the faulty field. Nothing is stored or queued.</w:t>
            </w:r>
          </w:p>
        </w:tc>
      </w:tr>
      <w:tr w:rsidR="001C62E0" w14:paraId="3BFC9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AD17" w14:textId="77777777" w:rsidR="001C62E0" w:rsidRDefault="00000000">
            <w:pPr>
              <w:keepNext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18C3" w14:textId="77777777" w:rsidR="001C62E0" w:rsidRDefault="00000000">
            <w:pPr>
              <w:keepNext/>
            </w:pPr>
            <w:r>
              <w:t>To be completed during test execution.</w:t>
            </w:r>
          </w:p>
        </w:tc>
      </w:tr>
      <w:tr w:rsidR="001C62E0" w14:paraId="34802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0148" w14:textId="77777777" w:rsidR="001C62E0" w:rsidRDefault="00000000">
            <w:pPr>
              <w:keepNext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03EC" w14:textId="77777777" w:rsidR="001C62E0" w:rsidRDefault="00000000">
            <w:pPr>
              <w:keepNext/>
            </w:pPr>
            <w:r>
              <w:t>Pass / Fail</w:t>
            </w:r>
          </w:p>
        </w:tc>
      </w:tr>
      <w:tr w:rsidR="001C62E0" w14:paraId="4EED8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B9D3" w14:textId="77777777" w:rsidR="001C62E0" w:rsidRDefault="00000000">
            <w:r>
              <w:rPr>
                <w:b/>
                <w:bCs/>
              </w:rPr>
              <w:t>Remarks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6B07D" w14:textId="77777777" w:rsidR="001C62E0" w:rsidRDefault="00000000">
            <w:r>
              <w:t>Validates the Single Notification Dispatch functionality (FR-06). Test design technique: Syntax Testing.</w:t>
            </w:r>
          </w:p>
        </w:tc>
      </w:tr>
    </w:tbl>
    <w:p w14:paraId="096B566F" w14:textId="77777777" w:rsidR="001C62E0" w:rsidRDefault="00000000">
      <w:pPr>
        <w:pStyle w:val="Heading2"/>
        <w:keepNext/>
        <w:spacing w:before="280" w:after="120"/>
      </w:pPr>
      <w:r>
        <w:rPr>
          <w:b/>
          <w:bCs/>
          <w:color w:val="000000"/>
        </w:rPr>
        <w:lastRenderedPageBreak/>
        <w:t>Test Case 2 — Bulk Notification and Batch Limit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62E0" w14:paraId="1BD18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972B" w14:textId="77777777" w:rsidR="001C62E0" w:rsidRDefault="00000000">
            <w:pPr>
              <w:keepNext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4B54" w14:textId="77777777" w:rsidR="001C62E0" w:rsidRDefault="00000000">
            <w:pPr>
              <w:keepNext/>
            </w:pPr>
            <w:r>
              <w:t>TC-NH-BULK-01</w:t>
            </w:r>
          </w:p>
        </w:tc>
      </w:tr>
      <w:tr w:rsidR="001C62E0" w14:paraId="6D7E6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3F99" w14:textId="77777777" w:rsidR="001C62E0" w:rsidRDefault="00000000">
            <w:pPr>
              <w:keepNext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B990" w14:textId="77777777" w:rsidR="001C62E0" w:rsidRDefault="00000000">
            <w:pPr>
              <w:keepNext/>
            </w:pPr>
            <w:r>
              <w:t>Verify that bulk sending enforces the limit of 1 to 1,000 recipients per request and that one invalid recipient does not block the rest of the batch.</w:t>
            </w:r>
          </w:p>
        </w:tc>
      </w:tr>
      <w:tr w:rsidR="001C62E0" w14:paraId="36F29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A596" w14:textId="77777777" w:rsidR="001C62E0" w:rsidRDefault="00000000">
            <w:pPr>
              <w:keepNext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4448" w14:textId="77777777" w:rsidR="001C62E0" w:rsidRDefault="00000000">
            <w:pPr>
              <w:keepNext/>
            </w:pPr>
            <w:r>
              <w:t>1. Tenant account is active with a valid API key.</w:t>
            </w:r>
          </w:p>
          <w:p w14:paraId="2EC7615D" w14:textId="77777777" w:rsidR="001C62E0" w:rsidRDefault="00000000">
            <w:pPr>
              <w:keepNext/>
            </w:pPr>
            <w:r>
              <w:t>2. Email template exists.</w:t>
            </w:r>
          </w:p>
          <w:p w14:paraId="31EEF325" w14:textId="77777777" w:rsidR="001C62E0" w:rsidRDefault="00000000">
            <w:pPr>
              <w:keepNext/>
            </w:pPr>
            <w:r>
              <w:t>3. Bulk limit is configured at 1,000 recipients per request.</w:t>
            </w:r>
          </w:p>
        </w:tc>
      </w:tr>
      <w:tr w:rsidR="001C62E0" w14:paraId="69B13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54EE" w14:textId="77777777" w:rsidR="001C62E0" w:rsidRDefault="00000000">
            <w:pPr>
              <w:keepNext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E802" w14:textId="77777777" w:rsidR="001C62E0" w:rsidRDefault="00000000">
            <w:pPr>
              <w:keepNext/>
            </w:pPr>
            <w:r>
              <w:t>1. Send a bulk request for each recipient count listed in the input data.</w:t>
            </w:r>
          </w:p>
          <w:p w14:paraId="78C85B61" w14:textId="77777777" w:rsidR="001C62E0" w:rsidRDefault="00000000">
            <w:pPr>
              <w:keepNext/>
            </w:pPr>
            <w:r>
              <w:t>2. Check the response and the number of delivery records created.</w:t>
            </w:r>
          </w:p>
          <w:p w14:paraId="3966A375" w14:textId="77777777" w:rsidR="001C62E0" w:rsidRDefault="00000000">
            <w:pPr>
              <w:keepNext/>
            </w:pPr>
            <w:r>
              <w:t xml:space="preserve">3. Send a batch of 1,000 recipients </w:t>
            </w:r>
            <w:proofErr w:type="gramStart"/>
            <w:r>
              <w:t>in</w:t>
            </w:r>
            <w:proofErr w:type="gramEnd"/>
            <w:r>
              <w:t xml:space="preserve"> which one address is invalid.</w:t>
            </w:r>
          </w:p>
          <w:p w14:paraId="319985DD" w14:textId="77777777" w:rsidR="001C62E0" w:rsidRDefault="00000000">
            <w:pPr>
              <w:keepNext/>
            </w:pPr>
            <w:r>
              <w:t>4. Confirm that the remaining recipients are delivered.</w:t>
            </w:r>
          </w:p>
        </w:tc>
      </w:tr>
      <w:tr w:rsidR="001C62E0" w14:paraId="1F1F9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5F65" w14:textId="77777777" w:rsidR="001C62E0" w:rsidRDefault="00000000">
            <w:pPr>
              <w:keepNext/>
            </w:pPr>
            <w:r>
              <w:rPr>
                <w:b/>
                <w:bCs/>
              </w:rPr>
              <w:t>Input Data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8599" w14:textId="77777777" w:rsidR="001C62E0" w:rsidRDefault="00000000">
            <w:pPr>
              <w:keepNext/>
            </w:pPr>
            <w:r>
              <w:t>Recipient counts: 0, 1, 2, 999, 1000, 1001.</w:t>
            </w:r>
          </w:p>
          <w:p w14:paraId="47122B9A" w14:textId="77777777" w:rsidR="001C62E0" w:rsidRDefault="00000000">
            <w:pPr>
              <w:keepNext/>
            </w:pPr>
            <w:r>
              <w:t>Extra batch: 1,000 recipients with one invalid address at position 500.</w:t>
            </w:r>
          </w:p>
        </w:tc>
      </w:tr>
      <w:tr w:rsidR="001C62E0" w14:paraId="50BA0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398E" w14:textId="77777777" w:rsidR="001C62E0" w:rsidRDefault="00000000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B382" w14:textId="77777777" w:rsidR="001C62E0" w:rsidRDefault="00000000">
            <w:pPr>
              <w:keepNext/>
            </w:pPr>
            <w:r>
              <w:t>0 recipients: HTTP 400, nothing queued.</w:t>
            </w:r>
          </w:p>
          <w:p w14:paraId="75916188" w14:textId="77777777" w:rsidR="001C62E0" w:rsidRDefault="00000000">
            <w:pPr>
              <w:keepNext/>
            </w:pPr>
            <w:r>
              <w:t>1, 2, 999 and 1,000 recipients: HTTP 202, one independent delivery record per recipient, each with a unique notification ID.</w:t>
            </w:r>
          </w:p>
          <w:p w14:paraId="6557A068" w14:textId="77777777" w:rsidR="001C62E0" w:rsidRDefault="00000000">
            <w:pPr>
              <w:keepNext/>
            </w:pPr>
            <w:r>
              <w:t>1,001 recipients: rejected (HTTP 400 or 413), nothing queued.</w:t>
            </w:r>
          </w:p>
          <w:p w14:paraId="6DB19550" w14:textId="77777777" w:rsidR="001C62E0" w:rsidRDefault="00000000">
            <w:pPr>
              <w:keepNext/>
            </w:pPr>
            <w:r>
              <w:t>Mixed batch: 999 recipients are queued and delivered, and the invalid recipient is reported as rejected.</w:t>
            </w:r>
          </w:p>
        </w:tc>
      </w:tr>
      <w:tr w:rsidR="001C62E0" w14:paraId="1EC04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238F" w14:textId="77777777" w:rsidR="001C62E0" w:rsidRDefault="00000000">
            <w:pPr>
              <w:keepNext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D0DD" w14:textId="77777777" w:rsidR="001C62E0" w:rsidRDefault="00000000">
            <w:pPr>
              <w:keepNext/>
            </w:pPr>
            <w:r>
              <w:t>To be completed during test execution.</w:t>
            </w:r>
          </w:p>
        </w:tc>
      </w:tr>
      <w:tr w:rsidR="001C62E0" w14:paraId="46801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2C80" w14:textId="77777777" w:rsidR="001C62E0" w:rsidRDefault="00000000">
            <w:pPr>
              <w:keepNext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04C1" w14:textId="77777777" w:rsidR="001C62E0" w:rsidRDefault="00000000">
            <w:pPr>
              <w:keepNext/>
            </w:pPr>
            <w:r>
              <w:t>Pass / Fail</w:t>
            </w:r>
          </w:p>
        </w:tc>
      </w:tr>
      <w:tr w:rsidR="001C62E0" w14:paraId="6442A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E684" w14:textId="77777777" w:rsidR="001C62E0" w:rsidRDefault="00000000">
            <w:r>
              <w:rPr>
                <w:b/>
                <w:bCs/>
              </w:rPr>
              <w:t>Remarks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375D" w14:textId="77777777" w:rsidR="001C62E0" w:rsidRDefault="00000000">
            <w:r>
              <w:t>Validates the Bulk Notification and Batch Limit functionality (FR-07). Test design technique: Boundary Value Analysis.</w:t>
            </w:r>
          </w:p>
        </w:tc>
      </w:tr>
    </w:tbl>
    <w:p w14:paraId="6B81B937" w14:textId="77777777" w:rsidR="001C62E0" w:rsidRDefault="00000000">
      <w:pPr>
        <w:pStyle w:val="Heading2"/>
        <w:keepNext/>
        <w:spacing w:before="280" w:after="120"/>
      </w:pPr>
      <w:r>
        <w:rPr>
          <w:b/>
          <w:bCs/>
          <w:color w:val="000000"/>
        </w:rPr>
        <w:lastRenderedPageBreak/>
        <w:t>Test Case 3 — Channel Routing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62E0" w14:paraId="3D008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670B" w14:textId="77777777" w:rsidR="001C62E0" w:rsidRDefault="00000000">
            <w:pPr>
              <w:keepNext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F8C5" w14:textId="77777777" w:rsidR="001C62E0" w:rsidRDefault="00000000">
            <w:pPr>
              <w:keepNext/>
            </w:pPr>
            <w:r>
              <w:t>TC-NH-ROUTE-01</w:t>
            </w:r>
          </w:p>
        </w:tc>
      </w:tr>
      <w:tr w:rsidR="001C62E0" w14:paraId="75889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DC8F" w14:textId="77777777" w:rsidR="001C62E0" w:rsidRDefault="00000000">
            <w:pPr>
              <w:keepNext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477E" w14:textId="77777777" w:rsidR="001C62E0" w:rsidRDefault="00000000">
            <w:pPr>
              <w:keepNext/>
            </w:pPr>
            <w:r>
              <w:t>Verify that each notification is routed to the correct channel adapter and that invalid channel, template and recipient combinations are rejected.</w:t>
            </w:r>
          </w:p>
        </w:tc>
      </w:tr>
      <w:tr w:rsidR="001C62E0" w14:paraId="2D909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21B9" w14:textId="77777777" w:rsidR="001C62E0" w:rsidRDefault="00000000">
            <w:pPr>
              <w:keepNext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73E0" w14:textId="77777777" w:rsidR="001C62E0" w:rsidRDefault="00000000">
            <w:pPr>
              <w:keepNext/>
            </w:pPr>
            <w:r>
              <w:t>1. Tenant account is active with a valid API key.</w:t>
            </w:r>
          </w:p>
          <w:p w14:paraId="49AB1EA8" w14:textId="77777777" w:rsidR="001C62E0" w:rsidRDefault="00000000">
            <w:pPr>
              <w:keepNext/>
            </w:pPr>
            <w:r>
              <w:t xml:space="preserve">2. One template exists for each channel: email, </w:t>
            </w:r>
            <w:proofErr w:type="spellStart"/>
            <w:r>
              <w:t>sms</w:t>
            </w:r>
            <w:proofErr w:type="spellEnd"/>
            <w:r>
              <w:t>, webhook and in-app.</w:t>
            </w:r>
          </w:p>
          <w:p w14:paraId="44C3FB68" w14:textId="77777777" w:rsidR="001C62E0" w:rsidRDefault="00000000">
            <w:pPr>
              <w:keepNext/>
            </w:pPr>
            <w:r>
              <w:t>3. All channel adapters are configured.</w:t>
            </w:r>
          </w:p>
        </w:tc>
      </w:tr>
      <w:tr w:rsidR="001C62E0" w14:paraId="1D01D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69C1" w14:textId="77777777" w:rsidR="001C62E0" w:rsidRDefault="00000000">
            <w:pPr>
              <w:keepNext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DB4A" w14:textId="77777777" w:rsidR="001C62E0" w:rsidRDefault="00000000">
            <w:pPr>
              <w:keepNext/>
            </w:pPr>
            <w:r>
              <w:t>1. Send a notification for each input combination.</w:t>
            </w:r>
          </w:p>
          <w:p w14:paraId="11D99F58" w14:textId="77777777" w:rsidR="001C62E0" w:rsidRDefault="00000000">
            <w:pPr>
              <w:keepNext/>
            </w:pPr>
            <w:r>
              <w:t xml:space="preserve">2. Check which channel adapter </w:t>
            </w:r>
            <w:proofErr w:type="gramStart"/>
            <w:r>
              <w:t>handled</w:t>
            </w:r>
            <w:proofErr w:type="gramEnd"/>
            <w:r>
              <w:t xml:space="preserve"> it.</w:t>
            </w:r>
          </w:p>
          <w:p w14:paraId="64C2B760" w14:textId="77777777" w:rsidR="001C62E0" w:rsidRDefault="00000000">
            <w:pPr>
              <w:keepNext/>
            </w:pPr>
            <w:r>
              <w:t>3. For the rejected combinations, confirm that nothing is queued.</w:t>
            </w:r>
          </w:p>
        </w:tc>
      </w:tr>
      <w:tr w:rsidR="001C62E0" w14:paraId="617F3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E1AB" w14:textId="77777777" w:rsidR="001C62E0" w:rsidRDefault="00000000">
            <w:pPr>
              <w:keepNext/>
            </w:pPr>
            <w:r>
              <w:rPr>
                <w:b/>
                <w:bCs/>
              </w:rPr>
              <w:t>Input Data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59A7" w14:textId="77777777" w:rsidR="001C62E0" w:rsidRDefault="00000000">
            <w:pPr>
              <w:keepNext/>
            </w:pPr>
            <w:r>
              <w:t>(1) email + email template + user@example.com</w:t>
            </w:r>
          </w:p>
          <w:p w14:paraId="45743129" w14:textId="77777777" w:rsidR="001C62E0" w:rsidRDefault="00000000">
            <w:pPr>
              <w:keepNext/>
            </w:pPr>
            <w:r>
              <w:t xml:space="preserve">(2) </w:t>
            </w:r>
            <w:proofErr w:type="spellStart"/>
            <w:r>
              <w:t>sms</w:t>
            </w:r>
            <w:proofErr w:type="spellEnd"/>
            <w:r>
              <w:t xml:space="preserve"> + </w:t>
            </w:r>
            <w:proofErr w:type="spellStart"/>
            <w:r>
              <w:t>sms</w:t>
            </w:r>
            <w:proofErr w:type="spellEnd"/>
            <w:r>
              <w:t xml:space="preserve"> template + +8801712345678</w:t>
            </w:r>
          </w:p>
          <w:p w14:paraId="158ED567" w14:textId="77777777" w:rsidR="001C62E0" w:rsidRDefault="00000000">
            <w:pPr>
              <w:keepNext/>
            </w:pPr>
            <w:r>
              <w:t>(3) webhook + webhook template + https://client.example.com/hook</w:t>
            </w:r>
          </w:p>
          <w:p w14:paraId="239D8C4A" w14:textId="77777777" w:rsidR="001C62E0" w:rsidRDefault="00000000">
            <w:pPr>
              <w:keepNext/>
            </w:pPr>
            <w:r>
              <w:t>(4) in-app + in-app template + user id u-102</w:t>
            </w:r>
          </w:p>
          <w:p w14:paraId="6E1BAB60" w14:textId="77777777" w:rsidR="001C62E0" w:rsidRDefault="00000000">
            <w:pPr>
              <w:keepNext/>
            </w:pPr>
            <w:r>
              <w:t xml:space="preserve">(5) email channel with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sms</w:t>
            </w:r>
            <w:proofErr w:type="spellEnd"/>
            <w:r>
              <w:t xml:space="preserve"> template</w:t>
            </w:r>
          </w:p>
          <w:p w14:paraId="368A806E" w14:textId="77777777" w:rsidR="001C62E0" w:rsidRDefault="00000000">
            <w:pPr>
              <w:keepNext/>
            </w:pPr>
            <w:r>
              <w:t xml:space="preserve">(6) </w:t>
            </w:r>
            <w:proofErr w:type="spellStart"/>
            <w:r>
              <w:t>sms</w:t>
            </w:r>
            <w:proofErr w:type="spellEnd"/>
            <w:r>
              <w:t xml:space="preserve"> channel with recipient "not-a-number"</w:t>
            </w:r>
          </w:p>
          <w:p w14:paraId="7A6DCDDB" w14:textId="77777777" w:rsidR="001C62E0" w:rsidRDefault="00000000">
            <w:pPr>
              <w:keepNext/>
            </w:pPr>
            <w:r>
              <w:t>(7) channel = "fax"</w:t>
            </w:r>
          </w:p>
        </w:tc>
      </w:tr>
      <w:tr w:rsidR="001C62E0" w14:paraId="5F35C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EB6B" w14:textId="77777777" w:rsidR="001C62E0" w:rsidRDefault="00000000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5B1B" w14:textId="77777777" w:rsidR="001C62E0" w:rsidRDefault="00000000">
            <w:pPr>
              <w:keepNext/>
            </w:pPr>
            <w:r>
              <w:t xml:space="preserve">(1) to (4): routed to </w:t>
            </w:r>
            <w:proofErr w:type="spellStart"/>
            <w:r>
              <w:t>EmailChannel</w:t>
            </w:r>
            <w:proofErr w:type="spellEnd"/>
            <w:r>
              <w:t xml:space="preserve">, </w:t>
            </w:r>
            <w:proofErr w:type="spellStart"/>
            <w:r>
              <w:t>SmsChannel</w:t>
            </w:r>
            <w:proofErr w:type="spellEnd"/>
            <w:r>
              <w:t xml:space="preserve">, </w:t>
            </w:r>
            <w:proofErr w:type="spellStart"/>
            <w:r>
              <w:t>WebhookChannel</w:t>
            </w:r>
            <w:proofErr w:type="spellEnd"/>
            <w:r>
              <w:t xml:space="preserve"> (HTTP POST) and </w:t>
            </w:r>
            <w:proofErr w:type="spellStart"/>
            <w:r>
              <w:t>InAppChannel</w:t>
            </w:r>
            <w:proofErr w:type="spellEnd"/>
            <w:r>
              <w:t xml:space="preserve"> (message stored for the user) and delivered.</w:t>
            </w:r>
          </w:p>
          <w:p w14:paraId="5E8C28F2" w14:textId="77777777" w:rsidR="001C62E0" w:rsidRDefault="00000000">
            <w:pPr>
              <w:keepNext/>
            </w:pPr>
            <w:r>
              <w:t>(5): rejected, template channel mismatch.</w:t>
            </w:r>
          </w:p>
          <w:p w14:paraId="420BBBC8" w14:textId="77777777" w:rsidR="001C62E0" w:rsidRDefault="00000000">
            <w:pPr>
              <w:keepNext/>
            </w:pPr>
            <w:r>
              <w:t>(6): rejected, invalid recipient for the channel.</w:t>
            </w:r>
          </w:p>
          <w:p w14:paraId="572FC8C3" w14:textId="77777777" w:rsidR="001C62E0" w:rsidRDefault="00000000">
            <w:pPr>
              <w:keepNext/>
            </w:pPr>
            <w:r>
              <w:t>(7): rejected before reaching the queue, unsupported channel.</w:t>
            </w:r>
          </w:p>
        </w:tc>
      </w:tr>
      <w:tr w:rsidR="001C62E0" w14:paraId="5F7CF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5BFC" w14:textId="77777777" w:rsidR="001C62E0" w:rsidRDefault="00000000">
            <w:pPr>
              <w:keepNext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9EC1" w14:textId="77777777" w:rsidR="001C62E0" w:rsidRDefault="00000000">
            <w:pPr>
              <w:keepNext/>
            </w:pPr>
            <w:r>
              <w:t>To be completed during test execution.</w:t>
            </w:r>
          </w:p>
        </w:tc>
      </w:tr>
      <w:tr w:rsidR="001C62E0" w14:paraId="4501C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B581" w14:textId="77777777" w:rsidR="001C62E0" w:rsidRDefault="00000000">
            <w:pPr>
              <w:keepNext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ECA1" w14:textId="77777777" w:rsidR="001C62E0" w:rsidRDefault="00000000">
            <w:pPr>
              <w:keepNext/>
            </w:pPr>
            <w:r>
              <w:t>Pass / Fail</w:t>
            </w:r>
          </w:p>
        </w:tc>
      </w:tr>
      <w:tr w:rsidR="001C62E0" w14:paraId="7AC1E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AFAF" w14:textId="77777777" w:rsidR="001C62E0" w:rsidRDefault="00000000">
            <w:r>
              <w:rPr>
                <w:b/>
                <w:bCs/>
              </w:rPr>
              <w:t>Remarks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B1CD" w14:textId="77777777" w:rsidR="001C62E0" w:rsidRDefault="00000000">
            <w:r>
              <w:t>Validates the Channel Routing functionality (FR-08). Test design technique: Decision Table Testing.</w:t>
            </w:r>
          </w:p>
        </w:tc>
      </w:tr>
    </w:tbl>
    <w:p w14:paraId="7CEB3759" w14:textId="77777777" w:rsidR="00C84544" w:rsidRDefault="00C84544"/>
    <w:sectPr w:rsidR="00C8454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C418C"/>
    <w:multiLevelType w:val="hybridMultilevel"/>
    <w:tmpl w:val="71A6698E"/>
    <w:lvl w:ilvl="0" w:tplc="0DF60EA6">
      <w:start w:val="1"/>
      <w:numFmt w:val="bullet"/>
      <w:lvlText w:val="●"/>
      <w:lvlJc w:val="left"/>
      <w:pPr>
        <w:ind w:left="720" w:hanging="360"/>
      </w:pPr>
    </w:lvl>
    <w:lvl w:ilvl="1" w:tplc="77C42778">
      <w:start w:val="1"/>
      <w:numFmt w:val="bullet"/>
      <w:lvlText w:val="○"/>
      <w:lvlJc w:val="left"/>
      <w:pPr>
        <w:ind w:left="1440" w:hanging="360"/>
      </w:pPr>
    </w:lvl>
    <w:lvl w:ilvl="2" w:tplc="A5AAE72C">
      <w:start w:val="1"/>
      <w:numFmt w:val="bullet"/>
      <w:lvlText w:val="■"/>
      <w:lvlJc w:val="left"/>
      <w:pPr>
        <w:ind w:left="2160" w:hanging="360"/>
      </w:pPr>
    </w:lvl>
    <w:lvl w:ilvl="3" w:tplc="17D214D0">
      <w:start w:val="1"/>
      <w:numFmt w:val="bullet"/>
      <w:lvlText w:val="●"/>
      <w:lvlJc w:val="left"/>
      <w:pPr>
        <w:ind w:left="2880" w:hanging="360"/>
      </w:pPr>
    </w:lvl>
    <w:lvl w:ilvl="4" w:tplc="DA5C931E">
      <w:start w:val="1"/>
      <w:numFmt w:val="bullet"/>
      <w:lvlText w:val="○"/>
      <w:lvlJc w:val="left"/>
      <w:pPr>
        <w:ind w:left="3600" w:hanging="360"/>
      </w:pPr>
    </w:lvl>
    <w:lvl w:ilvl="5" w:tplc="8B8AADAE">
      <w:start w:val="1"/>
      <w:numFmt w:val="bullet"/>
      <w:lvlText w:val="■"/>
      <w:lvlJc w:val="left"/>
      <w:pPr>
        <w:ind w:left="4320" w:hanging="360"/>
      </w:pPr>
    </w:lvl>
    <w:lvl w:ilvl="6" w:tplc="8DF0CA94">
      <w:start w:val="1"/>
      <w:numFmt w:val="bullet"/>
      <w:lvlText w:val="●"/>
      <w:lvlJc w:val="left"/>
      <w:pPr>
        <w:ind w:left="5040" w:hanging="360"/>
      </w:pPr>
    </w:lvl>
    <w:lvl w:ilvl="7" w:tplc="293C4AD0">
      <w:start w:val="1"/>
      <w:numFmt w:val="bullet"/>
      <w:lvlText w:val="●"/>
      <w:lvlJc w:val="left"/>
      <w:pPr>
        <w:ind w:left="5760" w:hanging="360"/>
      </w:pPr>
    </w:lvl>
    <w:lvl w:ilvl="8" w:tplc="6E483AEC">
      <w:start w:val="1"/>
      <w:numFmt w:val="bullet"/>
      <w:lvlText w:val="●"/>
      <w:lvlJc w:val="left"/>
      <w:pPr>
        <w:ind w:left="6480" w:hanging="360"/>
      </w:pPr>
    </w:lvl>
  </w:abstractNum>
  <w:num w:numId="1" w16cid:durableId="14450051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2E0"/>
    <w:rsid w:val="00160598"/>
    <w:rsid w:val="001C62E0"/>
    <w:rsid w:val="00536DFE"/>
    <w:rsid w:val="00C84544"/>
    <w:rsid w:val="00DC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AE9B9"/>
  <w15:docId w15:val="{2EC717AE-A0F7-4823-907A-B056F9CF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Rohan</cp:lastModifiedBy>
  <cp:revision>3</cp:revision>
  <cp:lastPrinted>2026-10-08T09:11:00Z</cp:lastPrinted>
  <dcterms:created xsi:type="dcterms:W3CDTF">2026-10-08T08:40:00Z</dcterms:created>
  <dcterms:modified xsi:type="dcterms:W3CDTF">2026-10-08T09:14:00Z</dcterms:modified>
</cp:coreProperties>
</file>