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0de24038e6146295487a1ec1f7422792007066b"/>
    <w:p>
      <w:pPr>
        <w:pStyle w:val="Heading1"/>
      </w:pPr>
      <w:r>
        <w:t xml:space="preserve">Бестиарий мира «Горгасали» — том I (10 существ)</w:t>
      </w:r>
    </w:p>
    <w:p>
      <w:pPr>
        <w:pStyle w:val="FirstParagraph"/>
      </w:pPr>
      <w:r>
        <w:t xml:space="preserve">Бестиарий для игры, в стиле записей Геральта. После каждого существа идёт промпт для Nano Banana (концепт-арт). У каждого существа указаны облик, повадки,</w:t>
      </w:r>
      <w:r>
        <w:t xml:space="preserve"> </w:t>
      </w:r>
      <w:r>
        <w:rPr>
          <w:bCs/>
          <w:b/>
        </w:rPr>
        <w:t xml:space="preserve">правило</w:t>
      </w:r>
      <w:r>
        <w:t xml:space="preserve"> </w:t>
      </w:r>
      <w:r>
        <w:t xml:space="preserve">(как его победить или с ним договориться) и роль в сюжете первой игры.</w:t>
      </w:r>
    </w:p>
    <w:p>
      <w:pPr>
        <w:pStyle w:val="BodyText"/>
      </w:pPr>
      <w:r>
        <w:rPr>
          <w:bCs/>
          <w:b/>
        </w:rPr>
        <w:t xml:space="preserve">Сквозной закон мира.</w:t>
      </w:r>
      <w:r>
        <w:t xml:space="preserve"> </w:t>
      </w:r>
      <w:r>
        <w:t xml:space="preserve">Хроника — это то, что видели люди, а миф — то, что было на самом деле. Поэтому одно и то же существо три веры видят по-разному: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церковь</w:t>
      </w:r>
      <w:r>
        <w:t xml:space="preserve"> </w:t>
      </w:r>
      <w:r>
        <w:t xml:space="preserve">— как беса;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персидские маги</w:t>
      </w:r>
      <w:r>
        <w:t xml:space="preserve"> </w:t>
      </w:r>
      <w:r>
        <w:t xml:space="preserve">— как daēva, злого духа, которого надо сжечь;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горцы</w:t>
      </w:r>
      <w:r>
        <w:t xml:space="preserve"> </w:t>
      </w:r>
      <w:r>
        <w:t xml:space="preserve">— как соседа, с которым есть уговор.</w:t>
      </w:r>
    </w:p>
    <w:p>
      <w:pPr>
        <w:pStyle w:val="FirstParagraph"/>
      </w:pPr>
      <w:r>
        <w:t xml:space="preserve">Отсюда моральная серость контрактов.</w:t>
      </w:r>
    </w:p>
    <w:p>
      <w:pPr>
        <w:pStyle w:val="BodyText"/>
      </w:pPr>
      <w:r>
        <w:t xml:space="preserve">Обозначения: ✦ — из грузинской мифологии, ✳️ — наше допущение или переработка.</w:t>
      </w:r>
    </w:p>
    <w:p>
      <w:r>
        <w:pict>
          <v:rect style="width:0;height:1.5pt" o:hralign="center" o:hrstd="t" o:hr="t"/>
        </w:pict>
      </w:r>
    </w:p>
    <w:bookmarkStart w:id="20" w:name="деви-დევი"/>
    <w:p>
      <w:pPr>
        <w:pStyle w:val="Heading2"/>
      </w:pPr>
      <w:r>
        <w:t xml:space="preserve">1. Деви (დევი)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исполины.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квесквнели (нижний мир), пещеры, руины, высокогорье.</w:t>
      </w:r>
    </w:p>
    <w:p>
      <w:pPr>
        <w:pStyle w:val="BodyText"/>
      </w:pPr>
      <w:r>
        <w:rPr>
          <w:bCs/>
          <w:b/>
        </w:rPr>
        <w:t xml:space="preserve">Облик.</w:t>
      </w:r>
      <w:r>
        <w:t xml:space="preserve"> </w:t>
      </w:r>
      <w:r>
        <w:t xml:space="preserve">Косматые рогатые великаны, у которых от трёх до ста голов ✦. Чем больше голов, тем деви сильнее. На месте отрубленной головы вырастает новая ✦.</w:t>
      </w:r>
    </w:p>
    <w:p>
      <w:pPr>
        <w:pStyle w:val="BodyText"/>
      </w:pPr>
      <w:r>
        <w:rPr>
          <w:bCs/>
          <w:b/>
        </w:rPr>
        <w:t xml:space="preserve">По Кикнадзе</w:t>
      </w:r>
      <w:r>
        <w:t xml:space="preserve"> </w:t>
      </w:r>
      <w:r>
        <w:t xml:space="preserve">(горные предания):</w:t>
      </w:r>
    </w:p>
    <w:p>
      <w:pPr>
        <w:numPr>
          <w:ilvl w:val="0"/>
          <w:numId w:val="1002"/>
        </w:numPr>
        <w:pStyle w:val="Compact"/>
      </w:pPr>
      <w:r>
        <w:t xml:space="preserve">«Лицо человечье, шерстью обросли, одежды нет,</w:t>
      </w:r>
      <w:r>
        <w:t xml:space="preserve"> </w:t>
      </w:r>
      <w:r>
        <w:rPr>
          <w:bCs/>
          <w:b/>
        </w:rPr>
        <w:t xml:space="preserve">ноги повёрнуты задом наперёд</w:t>
      </w:r>
      <w:r>
        <w:t xml:space="preserve">» ✦.</w:t>
      </w:r>
    </w:p>
    <w:p>
      <w:pPr>
        <w:numPr>
          <w:ilvl w:val="0"/>
          <w:numId w:val="1002"/>
        </w:numPr>
        <w:pStyle w:val="Compact"/>
      </w:pPr>
      <w:r>
        <w:t xml:space="preserve">Деви —</w:t>
      </w:r>
      <w:r>
        <w:t xml:space="preserve"> </w:t>
      </w:r>
      <w:r>
        <w:rPr>
          <w:bCs/>
          <w:b/>
        </w:rPr>
        <w:t xml:space="preserve">кузнецы</w:t>
      </w:r>
      <w:r>
        <w:t xml:space="preserve">, единственные, кто знает тайну железа. Людям они куют волшебные плуги, а в уплату берут</w:t>
      </w:r>
      <w:r>
        <w:t xml:space="preserve"> </w:t>
      </w:r>
      <w:r>
        <w:rPr>
          <w:bCs/>
          <w:b/>
        </w:rPr>
        <w:t xml:space="preserve">женщин</w:t>
      </w:r>
      <w:r>
        <w:t xml:space="preserve"> </w:t>
      </w:r>
      <w:r>
        <w:t xml:space="preserve">✦.</w:t>
      </w:r>
    </w:p>
    <w:p>
      <w:pPr>
        <w:numPr>
          <w:ilvl w:val="0"/>
          <w:numId w:val="1002"/>
        </w:numPr>
        <w:pStyle w:val="Compact"/>
      </w:pPr>
      <w:r>
        <w:t xml:space="preserve">При этом</w:t>
      </w:r>
      <w:r>
        <w:t xml:space="preserve"> </w:t>
      </w:r>
      <w:r>
        <w:rPr>
          <w:bCs/>
          <w:b/>
        </w:rPr>
        <w:t xml:space="preserve">сами коснуться железа не могут</w:t>
      </w:r>
      <w:r>
        <w:t xml:space="preserve"> </w:t>
      </w:r>
      <w:r>
        <w:t xml:space="preserve">✦.</w:t>
      </w:r>
    </w:p>
    <w:p>
      <w:pPr>
        <w:numPr>
          <w:ilvl w:val="0"/>
          <w:numId w:val="1002"/>
        </w:numPr>
        <w:pStyle w:val="Compact"/>
      </w:pPr>
      <w:r>
        <w:t xml:space="preserve">Отсюда правило:</w:t>
      </w:r>
      <w:r>
        <w:t xml:space="preserve"> </w:t>
      </w:r>
      <w:r>
        <w:rPr>
          <w:bCs/>
          <w:b/>
        </w:rPr>
        <w:t xml:space="preserve">железо жжёт деви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И для сюжета: Мирандухт — та самая «плата женщиной».</w:t>
      </w:r>
    </w:p>
    <w:p>
      <w:pPr>
        <w:pStyle w:val="FirstParagraph"/>
      </w:pPr>
      <w:r>
        <w:rPr>
          <w:bCs/>
          <w:b/>
        </w:rPr>
        <w:t xml:space="preserve">Повадки.</w:t>
      </w:r>
    </w:p>
    <w:p>
      <w:pPr>
        <w:numPr>
          <w:ilvl w:val="0"/>
          <w:numId w:val="1003"/>
        </w:numPr>
        <w:pStyle w:val="Compact"/>
      </w:pPr>
      <w:r>
        <w:t xml:space="preserve">Живут братьями, по семь–девять ✦.</w:t>
      </w:r>
    </w:p>
    <w:p>
      <w:pPr>
        <w:numPr>
          <w:ilvl w:val="0"/>
          <w:numId w:val="1003"/>
        </w:numPr>
        <w:pStyle w:val="Compact"/>
      </w:pPr>
      <w:r>
        <w:t xml:space="preserve">Пасут скот, копят богатства, похищают красавиц (мзетунахави) ✦.</w:t>
      </w:r>
    </w:p>
    <w:p>
      <w:pPr>
        <w:numPr>
          <w:ilvl w:val="0"/>
          <w:numId w:val="1003"/>
        </w:numPr>
        <w:pStyle w:val="Compact"/>
      </w:pPr>
      <w:r>
        <w:t xml:space="preserve">У горцев слово «деви» значит ещё и «угнетатель» ✦.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Женщины-деви добрее</w:t>
      </w:r>
      <w:r>
        <w:t xml:space="preserve"> </w:t>
      </w:r>
      <w:r>
        <w:t xml:space="preserve">и прячут путников от своих сыновей-людоедов ✦.</w:t>
      </w:r>
    </w:p>
    <w:p>
      <w:pPr>
        <w:numPr>
          <w:ilvl w:val="0"/>
          <w:numId w:val="1003"/>
        </w:numPr>
        <w:pStyle w:val="Compact"/>
      </w:pPr>
      <w:r>
        <w:t xml:space="preserve">Со времён войны с Иахсари и Копалой деви</w:t>
      </w:r>
      <w:r>
        <w:t xml:space="preserve"> </w:t>
      </w:r>
      <w:r>
        <w:rPr>
          <w:bCs/>
          <w:b/>
        </w:rPr>
        <w:t xml:space="preserve">невидимы</w:t>
      </w:r>
      <w:r>
        <w:t xml:space="preserve"> </w:t>
      </w:r>
      <w:r>
        <w:t xml:space="preserve">✦ и действуют чужими руками.</w:t>
      </w:r>
    </w:p>
    <w:p>
      <w:pPr>
        <w:pStyle w:val="FirstParagraph"/>
      </w:pPr>
      <w:r>
        <w:rPr>
          <w:bCs/>
          <w:b/>
        </w:rPr>
        <w:t xml:space="preserve">Правило.</w:t>
      </w:r>
    </w:p>
    <w:p>
      <w:pPr>
        <w:numPr>
          <w:ilvl w:val="0"/>
          <w:numId w:val="1004"/>
        </w:numPr>
        <w:pStyle w:val="Compact"/>
      </w:pPr>
      <w:r>
        <w:t xml:space="preserve">Отрубать головы бесполезно. Душа живёт</w:t>
      </w:r>
      <w:r>
        <w:t xml:space="preserve"> </w:t>
      </w:r>
      <w:r>
        <w:rPr>
          <w:bCs/>
          <w:b/>
        </w:rPr>
        <w:t xml:space="preserve">только в одной голове</w:t>
      </w:r>
      <w:r>
        <w:t xml:space="preserve"> </w:t>
      </w:r>
      <w:r>
        <w:t xml:space="preserve">✳️, её надо найти.</w:t>
      </w:r>
    </w:p>
    <w:p>
      <w:pPr>
        <w:numPr>
          <w:ilvl w:val="0"/>
          <w:numId w:val="1004"/>
        </w:numPr>
        <w:pStyle w:val="Compact"/>
      </w:pPr>
      <w:r>
        <w:t xml:space="preserve">Увидеть деви может волчий глаз, стая Вахтанга, огонь магов.</w:t>
      </w:r>
    </w:p>
    <w:p>
      <w:pPr>
        <w:numPr>
          <w:ilvl w:val="0"/>
          <w:numId w:val="1004"/>
        </w:numPr>
        <w:pStyle w:val="Compact"/>
      </w:pPr>
      <w:r>
        <w:t xml:space="preserve">Мост Шавхани над пропастью пропускает человека, а деви сбрасывает ✦.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Железо</w:t>
      </w:r>
      <w:r>
        <w:t xml:space="preserve"> </w:t>
      </w:r>
      <w:r>
        <w:t xml:space="preserve">ранит деви. Деви не смеют войти в святилище-«амбар» своего джвари ✦.</w:t>
      </w:r>
    </w:p>
    <w:p>
      <w:pPr>
        <w:pStyle w:val="FirstParagraph"/>
      </w:pPr>
      <w:r>
        <w:rPr>
          <w:bCs/>
          <w:b/>
        </w:rPr>
        <w:t xml:space="preserve">Происхождение в нашем мире ✳️.</w:t>
      </w:r>
      <w:r>
        <w:t xml:space="preserve"> </w:t>
      </w:r>
      <w:r>
        <w:t xml:space="preserve">Деви — исполины из рода Нимрода, павшие вниз, когда рухнула башня до неба. Поэтому они</w:t>
      </w:r>
      <w:r>
        <w:t xml:space="preserve"> </w:t>
      </w:r>
      <w:r>
        <w:rPr>
          <w:bCs/>
          <w:b/>
        </w:rPr>
        <w:t xml:space="preserve">кровная родня</w:t>
      </w:r>
      <w:r>
        <w:t xml:space="preserve"> </w:t>
      </w:r>
      <w:r>
        <w:t xml:space="preserve">царей, и Вахтанга тоже.</w:t>
      </w:r>
    </w:p>
    <w:p>
      <w:pPr>
        <w:pStyle w:val="BodyText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Семь братьев во главе с</w:t>
      </w:r>
      <w:r>
        <w:t xml:space="preserve"> </w:t>
      </w:r>
      <w:r>
        <w:rPr>
          <w:bCs/>
          <w:b/>
        </w:rPr>
        <w:t xml:space="preserve">Цалркой, «Однорогим»</w:t>
      </w:r>
      <w:r>
        <w:t xml:space="preserve"> </w:t>
      </w:r>
      <w:r>
        <w:t xml:space="preserve">✦ держат Мирандухт. Её растит мать деви.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Creature concept sheet of a Devi, a horned giant from Georgian mythology: about five meters tall, hairy and heavy, three heads growing from one massive neck-and-shoulder mass, each head with long curved ram horns, matted dark hair, heavy brow and tusk-like teeth, faces disturbingly human under the fur. His feet are turned backwards, heels pointing forward. Crude bronze cuffs, a belt hung with gold torques and plundered treasure. On one neck a fresh stump where a new small head is budding out of raw flesh. Full body in front and three-quarter view, plus a close-up of the regrowing head, and a human warrior figure for scale. Variant in the corner: the elder Devi Tsalrka, with a single massive horn in the middle of his forehead. Neutral dark grey background.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0"/>
    <w:bookmarkStart w:id="21" w:name="батонеби-ბატონები-три-бессмертных-брата"/>
    <w:p>
      <w:pPr>
        <w:pStyle w:val="Heading2"/>
      </w:pPr>
      <w:r>
        <w:t xml:space="preserve">2. Батонеби (ბატონები) — три бессмертных брата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духи болезней.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деревни, детские колыбели.</w:t>
      </w:r>
    </w:p>
    <w:p>
      <w:pPr>
        <w:pStyle w:val="BodyText"/>
      </w:pPr>
      <w:r>
        <w:rPr>
          <w:bCs/>
          <w:b/>
        </w:rPr>
        <w:t xml:space="preserve">Облик.</w:t>
      </w:r>
      <w:r>
        <w:t xml:space="preserve"> </w:t>
      </w:r>
      <w:r>
        <w:t xml:space="preserve">Почти невидимы. Их присутствие узнают по жару, сыпи и запаху цветов в доме больного.</w:t>
      </w:r>
    </w:p>
    <w:p>
      <w:pPr>
        <w:pStyle w:val="BodyText"/>
      </w:pPr>
      <w:r>
        <w:rPr>
          <w:bCs/>
          <w:b/>
        </w:rPr>
        <w:t xml:space="preserve">Кто они.</w:t>
      </w:r>
      <w:r>
        <w:t xml:space="preserve"> </w:t>
      </w:r>
      <w:r>
        <w:t xml:space="preserve">«Батонеби» значит «господа». Это духи детских болезней,</w:t>
      </w:r>
      <w:r>
        <w:t xml:space="preserve"> </w:t>
      </w:r>
      <w:r>
        <w:rPr>
          <w:bCs/>
          <w:b/>
        </w:rPr>
        <w:t xml:space="preserve">дети Великой Матери Наны</w:t>
      </w:r>
      <w:r>
        <w:t xml:space="preserve"> </w:t>
      </w:r>
      <w:r>
        <w:t xml:space="preserve">✦. В нашем мире ✳️ это</w:t>
      </w:r>
      <w:r>
        <w:t xml:space="preserve"> </w:t>
      </w:r>
      <w:r>
        <w:rPr>
          <w:bCs/>
          <w:b/>
        </w:rPr>
        <w:t xml:space="preserve">три брата</w:t>
      </w:r>
      <w:r>
        <w:t xml:space="preserve">, по самым страшным болезням того времени: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Квавили</w:t>
      </w:r>
      <w:r>
        <w:t xml:space="preserve">, «Цветок» — оспа. Старший и самый жестокий.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Цитела</w:t>
      </w:r>
      <w:r>
        <w:t xml:space="preserve">, «Красная» — корь.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Кивахвела</w:t>
      </w:r>
      <w:r>
        <w:t xml:space="preserve"> </w:t>
      </w:r>
      <w:r>
        <w:t xml:space="preserve">— коклюш, «кашель, что кричит петухом». Младший и капризный.</w:t>
      </w:r>
    </w:p>
    <w:p>
      <w:pPr>
        <w:pStyle w:val="FirstParagraph"/>
      </w:pPr>
      <w:r>
        <w:rPr>
          <w:bCs/>
          <w:b/>
        </w:rPr>
        <w:t xml:space="preserve">Повадки.</w:t>
      </w:r>
      <w:r>
        <w:t xml:space="preserve"> </w:t>
      </w:r>
      <w:r>
        <w:t xml:space="preserve">Входят в дом без спроса и садятся у колыбели. Любят</w:t>
      </w:r>
      <w:r>
        <w:t xml:space="preserve"> </w:t>
      </w:r>
      <w:r>
        <w:rPr>
          <w:bCs/>
          <w:b/>
        </w:rPr>
        <w:t xml:space="preserve">музыку, танцы, цветы и сладости</w:t>
      </w:r>
      <w:r>
        <w:t xml:space="preserve"> </w:t>
      </w:r>
      <w:r>
        <w:t xml:space="preserve">✦.</w:t>
      </w:r>
    </w:p>
    <w:p>
      <w:pPr>
        <w:pStyle w:val="BodyText"/>
      </w:pPr>
      <w:r>
        <w:rPr>
          <w:bCs/>
          <w:b/>
        </w:rPr>
        <w:t xml:space="preserve">Правило.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Их нельзя убить:</w:t>
      </w:r>
      <w:r>
        <w:t xml:space="preserve"> </w:t>
      </w:r>
      <w:r>
        <w:t xml:space="preserve">они бессмертны, и меч проходит сквозь них. Их можно только</w:t>
      </w:r>
      <w:r>
        <w:t xml:space="preserve"> </w:t>
      </w:r>
      <w:r>
        <w:rPr>
          <w:bCs/>
          <w:b/>
        </w:rPr>
        <w:t xml:space="preserve">ублажить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Семья ставит украшенное</w:t>
      </w:r>
      <w:r>
        <w:t xml:space="preserve"> </w:t>
      </w:r>
      <w:r>
        <w:rPr>
          <w:bCs/>
          <w:b/>
        </w:rPr>
        <w:t xml:space="preserve">«дерево батонеби»</w:t>
      </w:r>
      <w:r>
        <w:t xml:space="preserve">, накрывает стол со сладостями, играет на пандури и поёт гимн</w:t>
      </w:r>
      <w:r>
        <w:t xml:space="preserve"> </w:t>
      </w:r>
      <w:r>
        <w:rPr>
          <w:bCs/>
          <w:b/>
        </w:rPr>
        <w:t xml:space="preserve">«Батонебо»</w:t>
      </w:r>
      <w:r>
        <w:t xml:space="preserve"> </w:t>
      </w:r>
      <w:r>
        <w:t xml:space="preserve">✦.</w:t>
      </w:r>
    </w:p>
    <w:p>
      <w:pPr>
        <w:numPr>
          <w:ilvl w:val="0"/>
          <w:numId w:val="1006"/>
        </w:numPr>
        <w:pStyle w:val="Compact"/>
      </w:pPr>
      <w:r>
        <w:t xml:space="preserve">В доме нельзя ругаться, шить и стирать ✳️.</w:t>
      </w:r>
    </w:p>
    <w:p>
      <w:pPr>
        <w:numPr>
          <w:ilvl w:val="0"/>
          <w:numId w:val="1006"/>
        </w:numPr>
        <w:pStyle w:val="Compact"/>
      </w:pPr>
      <w:r>
        <w:t xml:space="preserve">Если хозяевам угодили, братья уходят, и ребёнок выздоравливает. Если их рассердили, ребёнок умирает.</w:t>
      </w:r>
    </w:p>
    <w:p>
      <w:pPr>
        <w:pStyle w:val="FirstParagraph"/>
      </w:pPr>
      <w:r>
        <w:rPr>
          <w:bCs/>
          <w:b/>
        </w:rPr>
        <w:t xml:space="preserve">Три веры.</w:t>
      </w:r>
      <w:r>
        <w:t xml:space="preserve"> </w:t>
      </w:r>
      <w:r>
        <w:t xml:space="preserve">Церковь запрещает обряд как языческий. Горцы знают, что без него дети умрут. Это готовая моральная дилемма.</w:t>
      </w:r>
    </w:p>
    <w:p>
      <w:pPr>
        <w:pStyle w:val="BodyText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Контракт</w:t>
      </w:r>
      <w:r>
        <w:t xml:space="preserve"> </w:t>
      </w:r>
      <w:r>
        <w:rPr>
          <w:bCs/>
          <w:b/>
        </w:rPr>
        <w:t xml:space="preserve">«Дерево батонеби»</w:t>
      </w:r>
      <w:r>
        <w:t xml:space="preserve">. Священник требует только молиться, старухи хотят ставить дерево. Третий путь: выяснить, кто позвал братьев в деревню.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Concept art of three semi-transparent spirit brothers, the Batonebi, spirits of childhood diseases, standing around a wooden cradle in a dark 5th-century Georgian peasant house. The eldest, Qvavili (smallpox): tall and pale, his skin covered with small flower-like blossoms instead of sores. The middle one, Tsitela (measles): crimson, his skin glowing with a soft red rash. The youngest, Qivakhvela (whooping cough): thin and childlike, with a collar of rooster feathers. All three are beautiful and eerie, faint like warm haze, holding sweets and flowers. Beside the cradle stands a decorated "batonebi tree": a branch hung with ribbons, candles, fruit and sweets, and a panduri lute leans against the wall. Warm candlelight, quiet dread, no gore.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1"/>
    <w:bookmarkStart w:id="22" w:name="кудиани-კუდიანი-ведьма"/>
    <w:p>
      <w:pPr>
        <w:pStyle w:val="Heading2"/>
      </w:pPr>
      <w:r>
        <w:t xml:space="preserve">3. Кудиани (კუდიანი) — ведьма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проклятые люди.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окраины сёл, перекрёстки, ночные дороги.</w:t>
      </w:r>
    </w:p>
    <w:p>
      <w:pPr>
        <w:pStyle w:val="BodyText"/>
      </w:pPr>
      <w:r>
        <w:rPr>
          <w:bCs/>
          <w:b/>
        </w:rPr>
        <w:t xml:space="preserve">Облик.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Днём</w:t>
      </w:r>
      <w:r>
        <w:t xml:space="preserve"> </w:t>
      </w:r>
      <w:r>
        <w:t xml:space="preserve">— красивая женщина: молодая вдова, знахарка, хозяйка у дороги ✳️.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Ночью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страшная старуха</w:t>
      </w:r>
      <w:r>
        <w:t xml:space="preserve"> </w:t>
      </w:r>
      <w:r>
        <w:t xml:space="preserve">с хвостом, длинными когтями и беззубым ртом, который раскрывается шире головы ✳️.</w:t>
      </w:r>
    </w:p>
    <w:p>
      <w:pPr>
        <w:pStyle w:val="FirstParagraph"/>
      </w:pPr>
      <w:r>
        <w:rPr>
          <w:bCs/>
          <w:b/>
        </w:rPr>
        <w:t xml:space="preserve">Природа.</w:t>
      </w:r>
      <w:r>
        <w:t xml:space="preserve"> </w:t>
      </w:r>
      <w:r>
        <w:t xml:space="preserve">Кудиани —</w:t>
      </w:r>
      <w:r>
        <w:t xml:space="preserve"> </w:t>
      </w:r>
      <w:r>
        <w:rPr>
          <w:bCs/>
          <w:b/>
        </w:rPr>
        <w:t xml:space="preserve">человек, а не дух</w:t>
      </w:r>
      <w:r>
        <w:t xml:space="preserve">. У неё</w:t>
      </w:r>
      <w:r>
        <w:t xml:space="preserve"> </w:t>
      </w:r>
      <w:r>
        <w:rPr>
          <w:bCs/>
          <w:b/>
        </w:rPr>
        <w:t xml:space="preserve">два сердца и две души, чистая и нечистая</w:t>
      </w:r>
      <w:r>
        <w:t xml:space="preserve"> </w:t>
      </w:r>
      <w:r>
        <w:t xml:space="preserve">✦. Ночью она оставляет тело с чистой душой спать, а нечистая уходит на дела ✦.</w:t>
      </w:r>
    </w:p>
    <w:p>
      <w:pPr>
        <w:pStyle w:val="BodyText"/>
      </w:pPr>
      <w:r>
        <w:rPr>
          <w:bCs/>
          <w:b/>
        </w:rPr>
        <w:t xml:space="preserve">Повадки.</w:t>
      </w:r>
    </w:p>
    <w:p>
      <w:pPr>
        <w:numPr>
          <w:ilvl w:val="0"/>
          <w:numId w:val="1008"/>
        </w:numPr>
        <w:pStyle w:val="Compact"/>
      </w:pPr>
      <w:r>
        <w:t xml:space="preserve">Заманивает путников: даёт ночлег, кормит, ухаживает. Ночью оборачивается старухой и</w:t>
      </w:r>
      <w:r>
        <w:t xml:space="preserve"> </w:t>
      </w:r>
      <w:r>
        <w:rPr>
          <w:bCs/>
          <w:b/>
        </w:rPr>
        <w:t xml:space="preserve">съедает</w:t>
      </w:r>
      <w:r>
        <w:t xml:space="preserve"> </w:t>
      </w:r>
      <w:r>
        <w:t xml:space="preserve">гостя ✳️.</w:t>
      </w:r>
    </w:p>
    <w:p>
      <w:pPr>
        <w:numPr>
          <w:ilvl w:val="0"/>
          <w:numId w:val="1008"/>
        </w:numPr>
        <w:pStyle w:val="Compact"/>
      </w:pPr>
      <w:r>
        <w:t xml:space="preserve">Ездит на кошке или собаке, превращается в нечистого зверя или насекомое, пролезает в замочную щель ✦.</w:t>
      </w:r>
    </w:p>
    <w:p>
      <w:pPr>
        <w:pStyle w:val="FirstParagraph"/>
      </w:pPr>
      <w:r>
        <w:rPr>
          <w:bCs/>
          <w:b/>
        </w:rPr>
        <w:t xml:space="preserve">Правило.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Хвост.</w:t>
      </w:r>
      <w:r>
        <w:t xml:space="preserve"> </w:t>
      </w:r>
      <w:r>
        <w:t xml:space="preserve">Если люди увидят её хвост, она теряет силу ✦. Поэтому кудиани не победить мечом, а только</w:t>
      </w:r>
      <w:r>
        <w:t xml:space="preserve"> </w:t>
      </w:r>
      <w:r>
        <w:rPr>
          <w:bCs/>
          <w:b/>
        </w:rPr>
        <w:t xml:space="preserve">разоблачить при свидетелях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Убить её можно, пока нечистая душа гуляет. Но тогда умрёт и невинная, чистая половина, которая ничего не знала ✳️.</w:t>
      </w:r>
    </w:p>
    <w:p>
      <w:pPr>
        <w:numPr>
          <w:ilvl w:val="0"/>
          <w:numId w:val="1009"/>
        </w:numPr>
        <w:pStyle w:val="Compact"/>
      </w:pPr>
      <w:r>
        <w:t xml:space="preserve">Кудиани умеет</w:t>
      </w:r>
      <w:r>
        <w:t xml:space="preserve"> </w:t>
      </w:r>
      <w:r>
        <w:rPr>
          <w:bCs/>
          <w:b/>
        </w:rPr>
        <w:t xml:space="preserve">«замкнуть волчью пасть»</w:t>
      </w:r>
      <w:r>
        <w:t xml:space="preserve"> </w:t>
      </w:r>
      <w:r>
        <w:t xml:space="preserve">✳️ и отрезать Вахтанга от его стаи.</w:t>
      </w:r>
    </w:p>
    <w:p>
      <w:pPr>
        <w:pStyle w:val="FirstParagraph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Контракт</w:t>
      </w:r>
      <w:r>
        <w:t xml:space="preserve"> </w:t>
      </w:r>
      <w:r>
        <w:rPr>
          <w:bCs/>
          <w:b/>
        </w:rPr>
        <w:t xml:space="preserve">«Хвост»</w:t>
      </w:r>
      <w:r>
        <w:t xml:space="preserve">. Село уверено, что ведьма — жена кузнеца. На самом деле это уважаемая вдова-знахарка, которая лечила всё село днём и ела путников ночью.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Split-design character concept of a Kudiani, a Georgian witch, one figure divided down the middle. Left half: a beautiful young widow in a simple 5th-century Georgian dress and headscarf, warm smile, warm hearth light, offering bread. Right half: the same woman at night as a monstrous old hag, grey skin hanging loose, long hooked claws, bald patches, mouth stretched open wider than her head, cold moonlight. A long hairless tail is just visible under the hem of her dress on the hag side. Small inset: a black cat she rides at night. Horror, not gore. Neutral dark background.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2"/>
    <w:bookmarkStart w:id="23" w:name="али-ალი"/>
    <w:p>
      <w:pPr>
        <w:pStyle w:val="Heading2"/>
      </w:pPr>
      <w:r>
        <w:t xml:space="preserve">4. Али (ალი)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нечисть-оборотни.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леса, скалы, руины, конюшни, берега рек.</w:t>
      </w:r>
    </w:p>
    <w:p>
      <w:pPr>
        <w:pStyle w:val="BodyText"/>
      </w:pPr>
      <w:r>
        <w:rPr>
          <w:bCs/>
          <w:b/>
        </w:rPr>
        <w:t xml:space="preserve">Облик.</w:t>
      </w:r>
      <w:r>
        <w:t xml:space="preserve"> </w:t>
      </w:r>
      <w:r>
        <w:t xml:space="preserve">Бывают мужчины и женщины ✦.</w:t>
      </w:r>
      <w:r>
        <w:t xml:space="preserve"> </w:t>
      </w:r>
      <w:r>
        <w:rPr>
          <w:bCs/>
          <w:b/>
        </w:rPr>
        <w:t xml:space="preserve">Медные зубы, стеклянные глаза, грязные спутанные волосы</w:t>
      </w:r>
      <w:r>
        <w:t xml:space="preserve"> </w:t>
      </w:r>
      <w:r>
        <w:t xml:space="preserve">✦. Женщина-али сидит на камне у воды и расчёсывает волосы ✦.</w:t>
      </w:r>
    </w:p>
    <w:p>
      <w:pPr>
        <w:pStyle w:val="BodyText"/>
      </w:pPr>
      <w:r>
        <w:rPr>
          <w:bCs/>
          <w:b/>
        </w:rPr>
        <w:t xml:space="preserve">Повадки.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Является в облике близкого человека</w:t>
      </w:r>
      <w:r>
        <w:t xml:space="preserve"> </w:t>
      </w:r>
      <w:r>
        <w:t xml:space="preserve">✦: умершей матери, жены, брата. Заманивает в воду.</w:t>
      </w:r>
    </w:p>
    <w:p>
      <w:pPr>
        <w:numPr>
          <w:ilvl w:val="0"/>
          <w:numId w:val="1010"/>
        </w:numPr>
        <w:pStyle w:val="Compact"/>
      </w:pPr>
      <w:r>
        <w:t xml:space="preserve">Мучает рожениц и коней в конюшнях ✳️.</w:t>
      </w:r>
    </w:p>
    <w:p>
      <w:pPr>
        <w:pStyle w:val="FirstParagraph"/>
      </w:pPr>
      <w:r>
        <w:rPr>
          <w:bCs/>
          <w:b/>
        </w:rPr>
        <w:t xml:space="preserve">Правило.</w:t>
      </w:r>
    </w:p>
    <w:p>
      <w:pPr>
        <w:numPr>
          <w:ilvl w:val="0"/>
          <w:numId w:val="1011"/>
        </w:numPr>
        <w:pStyle w:val="Compact"/>
      </w:pPr>
      <w:r>
        <w:t xml:space="preserve">Защищают заговор и</w:t>
      </w:r>
      <w:r>
        <w:t xml:space="preserve"> </w:t>
      </w:r>
      <w:r>
        <w:rPr>
          <w:bCs/>
          <w:b/>
        </w:rPr>
        <w:t xml:space="preserve">имя святого Георгия</w:t>
      </w:r>
      <w:r>
        <w:t xml:space="preserve"> </w:t>
      </w:r>
      <w:r>
        <w:t xml:space="preserve">✦.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Если отрезать ей волосы (и когти), она станет верной служанкой</w:t>
      </w:r>
      <w:r>
        <w:t xml:space="preserve">, пока не вернёт их. Потом она отомстит всей семье ✦.</w:t>
      </w:r>
    </w:p>
    <w:p>
      <w:pPr>
        <w:pStyle w:val="FirstParagraph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Первый контракт. В царской конюшне в Мцхете конюхам является их мёртвая мать. Вахтанг может убить али или подчинить её. Подчинённая али станет проводником в горы, но однажды вернёт себе волосы.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Concept art of an Ali, a female water demon from Georgian folklore, sitting on a wet black rock by a mountain river at night, combing very long, filthy, matted hair with a bone comb. Pale wet skin, long nails, copper teeth glinting in a faint smile, eyes like reflective glass with no pupils. Mist on the water, moonlight. Inset: the same creature taking the shape of a kindly old mother standing in a stable doorway, but with the same glass eyes. Eerie, seductive, unsettling.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3"/>
    <w:bookmarkStart w:id="24" w:name="каджи-ქაჯი"/>
    <w:p>
      <w:pPr>
        <w:pStyle w:val="Heading2"/>
      </w:pPr>
      <w:r>
        <w:t xml:space="preserve">5. Каджи (ქაჯი)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народ колдунов.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подземная страна</w:t>
      </w:r>
      <w:r>
        <w:t xml:space="preserve"> </w:t>
      </w:r>
      <w:r>
        <w:rPr>
          <w:bCs/>
          <w:b/>
        </w:rPr>
        <w:t xml:space="preserve">Каджети</w:t>
      </w:r>
      <w:r>
        <w:t xml:space="preserve">, скалы, леса, реки, озёра.</w:t>
      </w:r>
    </w:p>
    <w:p>
      <w:pPr>
        <w:pStyle w:val="BodyText"/>
      </w:pPr>
      <w:r>
        <w:rPr>
          <w:bCs/>
          <w:b/>
        </w:rPr>
        <w:t xml:space="preserve">Облик.</w:t>
      </w:r>
      <w:r>
        <w:t xml:space="preserve"> </w:t>
      </w:r>
      <w:r>
        <w:t xml:space="preserve">Почти люди, но слишком красивые или слишком страшные. Меняют облик и</w:t>
      </w:r>
      <w:r>
        <w:t xml:space="preserve"> </w:t>
      </w:r>
      <w:r>
        <w:rPr>
          <w:bCs/>
          <w:b/>
        </w:rPr>
        <w:t xml:space="preserve">становятся невидимыми</w:t>
      </w:r>
      <w:r>
        <w:t xml:space="preserve"> </w:t>
      </w:r>
      <w:r>
        <w:t xml:space="preserve">✦.</w:t>
      </w:r>
    </w:p>
    <w:p>
      <w:pPr>
        <w:pStyle w:val="BodyText"/>
      </w:pPr>
      <w:r>
        <w:rPr>
          <w:bCs/>
          <w:b/>
        </w:rPr>
        <w:t xml:space="preserve">Повадки.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Обращают день в ночь и ночь в день</w:t>
      </w:r>
      <w:r>
        <w:t xml:space="preserve">, поднимают бури, ходят по воде ✦.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Земные каджи</w:t>
      </w:r>
      <w:r>
        <w:t xml:space="preserve"> </w:t>
      </w:r>
      <w:r>
        <w:t xml:space="preserve">злые: убивают, сводят с ума.</w:t>
      </w:r>
      <w:r>
        <w:t xml:space="preserve"> </w:t>
      </w:r>
      <w:r>
        <w:rPr>
          <w:bCs/>
          <w:b/>
        </w:rPr>
        <w:t xml:space="preserve">Водные</w:t>
      </w:r>
      <w:r>
        <w:t xml:space="preserve"> </w:t>
      </w:r>
      <w:r>
        <w:t xml:space="preserve">добрее и помогают рыбакам ✦.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Женщины-каджи</w:t>
      </w:r>
      <w:r>
        <w:t xml:space="preserve"> </w:t>
      </w:r>
      <w:r>
        <w:t xml:space="preserve">прекрасны и выходят замуж за героев ✦: Камар была женой Амирани.</w:t>
      </w:r>
    </w:p>
    <w:p>
      <w:pPr>
        <w:numPr>
          <w:ilvl w:val="0"/>
          <w:numId w:val="1012"/>
        </w:numPr>
        <w:pStyle w:val="Compact"/>
      </w:pPr>
      <w:r>
        <w:t xml:space="preserve">Каджи —</w:t>
      </w:r>
      <w:r>
        <w:t xml:space="preserve"> </w:t>
      </w:r>
      <w:r>
        <w:rPr>
          <w:bCs/>
          <w:b/>
        </w:rPr>
        <w:t xml:space="preserve">колдуны-кузнецы</w:t>
      </w:r>
      <w:r>
        <w:t xml:space="preserve">, хозяева металла ✳️.</w:t>
      </w:r>
    </w:p>
    <w:p>
      <w:pPr>
        <w:pStyle w:val="FirstParagraph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Это не чудовища, а</w:t>
      </w:r>
      <w:r>
        <w:t xml:space="preserve"> </w:t>
      </w:r>
      <w:r>
        <w:rPr>
          <w:bCs/>
          <w:b/>
        </w:rPr>
        <w:t xml:space="preserve">народ со своими законами</w:t>
      </w:r>
      <w:r>
        <w:t xml:space="preserve">, как эльфы и краснолюды у Сапковского. С ними торгуют, воюют и заключают браки. Нарушенный уговор каджи мстят поколениями.</w:t>
      </w:r>
    </w:p>
    <w:p>
      <w:pPr>
        <w:pStyle w:val="BodyText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Хозяева металла и тайных путей. Крепость Каджети знают по «Витязю в тигровой шкуре», и здесь она тоже есть. Это фракция для второй игры.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Concept art of the Kaji, a people of sorcerer-smiths from Georgian mythology. Main figure: a tall, elegant, androgynous Kaji smith, pale grey skin with a faint metallic sheen, eyes like molten gold, long black hair braided with iron rings, dark robes with forged gold ornaments, holding tongs with a glowing blade. Behind him a vast underground forge-city carved into rock, rivers of molten metal, a crescent of night sky shown in daylight (they turn day into night). Second figure: a beautiful water Kaji woman standing on the surface of a dark lake, wet hair, pearl and silver ornaments. Otherworldly, noble, dangerous.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4"/>
    <w:bookmarkStart w:id="25" w:name="очокочи-ოჩოკოჩი"/>
    <w:p>
      <w:pPr>
        <w:pStyle w:val="Heading2"/>
      </w:pPr>
      <w:r>
        <w:t xml:space="preserve">6. Очокочи (ოჩოკოჩი)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лесные звери-духи.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леса Мегрелии и Западной Грузии.</w:t>
      </w:r>
    </w:p>
    <w:p>
      <w:pPr>
        <w:pStyle w:val="BodyText"/>
      </w:pPr>
      <w:r>
        <w:rPr>
          <w:bCs/>
          <w:b/>
        </w:rPr>
        <w:t xml:space="preserve">Облик.</w:t>
      </w:r>
      <w:r>
        <w:t xml:space="preserve"> </w:t>
      </w:r>
      <w:r>
        <w:t xml:space="preserve">Наполовину козёл, шерсть</w:t>
      </w:r>
      <w:r>
        <w:t xml:space="preserve"> </w:t>
      </w:r>
      <w:r>
        <w:rPr>
          <w:bCs/>
          <w:b/>
        </w:rPr>
        <w:t xml:space="preserve">ржавого цвета</w:t>
      </w:r>
      <w:r>
        <w:t xml:space="preserve">, когти.</w:t>
      </w:r>
      <w:r>
        <w:t xml:space="preserve"> </w:t>
      </w:r>
      <w:r>
        <w:rPr>
          <w:bCs/>
          <w:b/>
        </w:rPr>
        <w:t xml:space="preserve">На груди роговой нарост в форме топора</w:t>
      </w:r>
      <w:r>
        <w:t xml:space="preserve">, которым он рассекает врага надвое ✦.</w:t>
      </w:r>
    </w:p>
    <w:p>
      <w:pPr>
        <w:pStyle w:val="BodyText"/>
      </w:pPr>
      <w:r>
        <w:rPr>
          <w:bCs/>
          <w:b/>
        </w:rPr>
        <w:t xml:space="preserve">Повадки.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Покровитель зверей</w:t>
      </w:r>
      <w:r>
        <w:t xml:space="preserve"> </w:t>
      </w:r>
      <w:r>
        <w:t xml:space="preserve">и вечный преследователь Ткашмапы ✦.</w:t>
      </w:r>
    </w:p>
    <w:p>
      <w:pPr>
        <w:numPr>
          <w:ilvl w:val="0"/>
          <w:numId w:val="1013"/>
        </w:numPr>
        <w:pStyle w:val="Compact"/>
      </w:pPr>
      <w:r>
        <w:t xml:space="preserve">Приходит погреться к костру пастуха, требует у рыбака</w:t>
      </w:r>
      <w:r>
        <w:t xml:space="preserve"> </w:t>
      </w:r>
      <w:r>
        <w:rPr>
          <w:bCs/>
          <w:b/>
        </w:rPr>
        <w:t xml:space="preserve">половину улова</w:t>
      </w:r>
      <w:r>
        <w:t xml:space="preserve"> </w:t>
      </w:r>
      <w:r>
        <w:t xml:space="preserve">(«я тоже потрудился») ✦.</w:t>
      </w:r>
    </w:p>
    <w:p>
      <w:pPr>
        <w:numPr>
          <w:ilvl w:val="0"/>
          <w:numId w:val="1013"/>
        </w:numPr>
        <w:pStyle w:val="Compact"/>
      </w:pPr>
      <w:r>
        <w:t xml:space="preserve">Его крик</w:t>
      </w:r>
      <w:r>
        <w:t xml:space="preserve"> </w:t>
      </w:r>
      <w:r>
        <w:rPr>
          <w:bCs/>
          <w:b/>
        </w:rPr>
        <w:t xml:space="preserve">«воо!»</w:t>
      </w:r>
      <w:r>
        <w:t xml:space="preserve"> </w:t>
      </w:r>
      <w:r>
        <w:t xml:space="preserve">вселяет ужас и сводит охотника с ума ✦.</w:t>
      </w:r>
    </w:p>
    <w:p>
      <w:pPr>
        <w:pStyle w:val="FirstParagraph"/>
      </w:pPr>
      <w:r>
        <w:rPr>
          <w:bCs/>
          <w:b/>
        </w:rPr>
        <w:t xml:space="preserve">Правило.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 ним нельзя разговаривать</w:t>
      </w:r>
      <w:r>
        <w:t xml:space="preserve"> </w:t>
      </w:r>
      <w:r>
        <w:t xml:space="preserve">✦.</w:t>
      </w:r>
    </w:p>
    <w:p>
      <w:pPr>
        <w:numPr>
          <w:ilvl w:val="0"/>
          <w:numId w:val="1014"/>
        </w:numPr>
        <w:pStyle w:val="Compact"/>
      </w:pPr>
      <w:r>
        <w:t xml:space="preserve">Убитый, он</w:t>
      </w:r>
      <w:r>
        <w:t xml:space="preserve"> </w:t>
      </w:r>
      <w:r>
        <w:rPr>
          <w:bCs/>
          <w:b/>
        </w:rPr>
        <w:t xml:space="preserve">оживает. Добить его может только второй выстрел</w:t>
      </w:r>
      <w:r>
        <w:t xml:space="preserve"> </w:t>
      </w:r>
      <w:r>
        <w:t xml:space="preserve">✦.</w:t>
      </w:r>
    </w:p>
    <w:p>
      <w:pPr>
        <w:pStyle w:val="FirstParagraph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Охотничьи контракты. Волки Вахтанга чуют его раньше, чем он подойдёт к костру.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Creature concept sheet of an Ochokochi, a forest wild man from Mingrelian folklore: half man, half goat, covered in shaggy rust-red fur, goat legs with cloven hooves, long hooked claws, small deep-set eyes. On his chest a large bony growth shaped like an axe blade, sharp-edged, which he uses to cut prey in half. Mouth wide open in a terrifying scream. He stands at the edge of a dark beech forest beside a shepherd's dying campfire. Full body front and side view, plus a close-up of the axe-shaped chest horn. Human hunter for scale.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5"/>
    <w:bookmarkStart w:id="26" w:name="ткашмапа-ტყაშმაფა-владычица-леса"/>
    <w:p>
      <w:pPr>
        <w:pStyle w:val="Heading2"/>
      </w:pPr>
      <w:r>
        <w:t xml:space="preserve">7. Ткашмапа (ტყაშმაფა) — владычица леса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лесные духи.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глухие леса Мегрелии.</w:t>
      </w:r>
    </w:p>
    <w:p>
      <w:pPr>
        <w:pStyle w:val="BodyText"/>
      </w:pPr>
      <w:r>
        <w:rPr>
          <w:bCs/>
          <w:b/>
        </w:rPr>
        <w:t xml:space="preserve">Облик.</w:t>
      </w:r>
      <w:r>
        <w:t xml:space="preserve"> </w:t>
      </w:r>
      <w:r>
        <w:t xml:space="preserve">Нагая красавица,</w:t>
      </w:r>
      <w:r>
        <w:t xml:space="preserve"> </w:t>
      </w:r>
      <w:r>
        <w:rPr>
          <w:bCs/>
          <w:b/>
        </w:rPr>
        <w:t xml:space="preserve">белые или золотые волосы до пят</w:t>
      </w:r>
      <w:r>
        <w:t xml:space="preserve"> </w:t>
      </w:r>
      <w:r>
        <w:t xml:space="preserve">укрывают тело ✦.</w:t>
      </w:r>
    </w:p>
    <w:p>
      <w:pPr>
        <w:pStyle w:val="BodyText"/>
      </w:pPr>
      <w:r>
        <w:rPr>
          <w:bCs/>
          <w:b/>
        </w:rPr>
        <w:t xml:space="preserve">Повадки.</w:t>
      </w:r>
    </w:p>
    <w:p>
      <w:pPr>
        <w:numPr>
          <w:ilvl w:val="0"/>
          <w:numId w:val="1015"/>
        </w:numPr>
        <w:pStyle w:val="Compact"/>
      </w:pPr>
      <w:r>
        <w:t xml:space="preserve">Заговаривает с ночными путниками ✦.</w:t>
      </w:r>
    </w:p>
    <w:p>
      <w:pPr>
        <w:numPr>
          <w:ilvl w:val="0"/>
          <w:numId w:val="1015"/>
        </w:numPr>
        <w:pStyle w:val="Compact"/>
      </w:pPr>
      <w:r>
        <w:t xml:space="preserve">Тайно любит охотников. Если охотник выдаст тайну, он умрёт или обратится в камень, а его семья обеднеет ✦.</w:t>
      </w:r>
    </w:p>
    <w:p>
      <w:pPr>
        <w:numPr>
          <w:ilvl w:val="0"/>
          <w:numId w:val="1015"/>
        </w:numPr>
        <w:pStyle w:val="Compact"/>
      </w:pPr>
      <w:r>
        <w:t xml:space="preserve">Бежит от Очокочи ✦.</w:t>
      </w:r>
    </w:p>
    <w:p>
      <w:pPr>
        <w:pStyle w:val="FirstParagraph"/>
      </w:pPr>
      <w:r>
        <w:rPr>
          <w:bCs/>
          <w:b/>
        </w:rPr>
        <w:t xml:space="preserve">Правило.</w:t>
      </w:r>
      <w:r>
        <w:t xml:space="preserve"> </w:t>
      </w:r>
      <w:r>
        <w:rPr>
          <w:bCs/>
          <w:b/>
        </w:rPr>
        <w:t xml:space="preserve">Отвечать ей словами нельзя, только жестами</w:t>
      </w:r>
      <w:r>
        <w:t xml:space="preserve">, иначе сойдёшь с ума ✦.</w:t>
      </w:r>
    </w:p>
    <w:p>
      <w:pPr>
        <w:pStyle w:val="BodyText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Квест</w:t>
      </w:r>
      <w:r>
        <w:t xml:space="preserve"> </w:t>
      </w:r>
      <w:r>
        <w:rPr>
          <w:bCs/>
          <w:b/>
        </w:rPr>
        <w:t xml:space="preserve">«Не отвечай словами»</w:t>
      </w:r>
      <w:r>
        <w:t xml:space="preserve">: весь разговор идёт жестами, без единой реплики игрока и без боя.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Concept art of Tkashmapa, the Mistress of the Forest from Mingrelian folklore, standing among moss-covered beech trees at night. A pale, ethereal woman whose body is completely covered by her floor-length white-gold hair, non-explicit, like a living cloak. Faint moonlight through the canopy, fireflies, fog low on the ground. She raises one finger to her lips: do not speak. A frightened hunter in 5th-century clothing kneels in front of her, answering only with a hand gesture. Mystical, beautiful, dangerous.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6"/>
    <w:bookmarkStart w:id="27" w:name="гвелешапи-გველეშაპი-змей"/>
    <w:p>
      <w:pPr>
        <w:pStyle w:val="Heading2"/>
      </w:pPr>
      <w:r>
        <w:t xml:space="preserve">8. Гвелешапи (გველეშაპი) — змей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драконы.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озёра, реки, источники.</w:t>
      </w:r>
    </w:p>
    <w:p>
      <w:pPr>
        <w:pStyle w:val="BodyText"/>
      </w:pPr>
      <w:r>
        <w:rPr>
          <w:bCs/>
          <w:b/>
        </w:rPr>
        <w:t xml:space="preserve">Облик.</w:t>
      </w:r>
      <w:r>
        <w:t xml:space="preserve"> </w:t>
      </w:r>
      <w:r>
        <w:t xml:space="preserve">Многоглавый</w:t>
      </w:r>
      <w:r>
        <w:t xml:space="preserve"> </w:t>
      </w:r>
      <w:r>
        <w:rPr>
          <w:bCs/>
          <w:b/>
        </w:rPr>
        <w:t xml:space="preserve">огнедышащий</w:t>
      </w:r>
      <w:r>
        <w:t xml:space="preserve"> </w:t>
      </w:r>
      <w:r>
        <w:t xml:space="preserve">змей ✦. Бывает трёх цветов ✦: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белый</w:t>
      </w:r>
      <w:r>
        <w:t xml:space="preserve">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красный</w:t>
      </w:r>
      <w:r>
        <w:t xml:space="preserve">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чёрный</w:t>
      </w:r>
      <w:r>
        <w:t xml:space="preserve"> </w:t>
      </w:r>
      <w:r>
        <w:t xml:space="preserve">— сильнейший и</w:t>
      </w:r>
      <w:r>
        <w:t xml:space="preserve"> </w:t>
      </w:r>
      <w:r>
        <w:rPr>
          <w:bCs/>
          <w:b/>
        </w:rPr>
        <w:t xml:space="preserve">умеет летать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Повадки.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Хозяин воды:</w:t>
      </w:r>
      <w:r>
        <w:t xml:space="preserve"> </w:t>
      </w:r>
      <w:r>
        <w:t xml:space="preserve">перекрывает реку или источник и</w:t>
      </w:r>
      <w:r>
        <w:t xml:space="preserve"> </w:t>
      </w:r>
      <w:r>
        <w:rPr>
          <w:bCs/>
          <w:b/>
        </w:rPr>
        <w:t xml:space="preserve">требует жертву в плату за воду</w:t>
      </w:r>
      <w:r>
        <w:t xml:space="preserve"> </w:t>
      </w:r>
      <w:r>
        <w:t xml:space="preserve">✦.</w:t>
      </w:r>
    </w:p>
    <w:p>
      <w:pPr>
        <w:numPr>
          <w:ilvl w:val="0"/>
          <w:numId w:val="1017"/>
        </w:numPr>
        <w:pStyle w:val="Compact"/>
      </w:pPr>
      <w:r>
        <w:t xml:space="preserve">В затмение глотает солнце ✦.</w:t>
      </w:r>
    </w:p>
    <w:p>
      <w:pPr>
        <w:pStyle w:val="FirstParagraph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Гвелешапи можно убить, но тогда вода уйдёт вместе с ним ✳️. Его можно и</w:t>
      </w:r>
      <w:r>
        <w:t xml:space="preserve"> </w:t>
      </w:r>
      <w:r>
        <w:rPr>
          <w:bCs/>
          <w:b/>
        </w:rPr>
        <w:t xml:space="preserve">перезаключить с ним уговор</w:t>
      </w:r>
      <w:r>
        <w:t xml:space="preserve"> </w:t>
      </w:r>
      <w:r>
        <w:t xml:space="preserve">на другую цену.</w:t>
      </w:r>
    </w:p>
    <w:p>
      <w:pPr>
        <w:pStyle w:val="BodyText"/>
      </w:pPr>
      <w:r>
        <w:rPr>
          <w:bCs/>
          <w:b/>
        </w:rPr>
        <w:t xml:space="preserve">Три веры.</w:t>
      </w:r>
    </w:p>
    <w:p>
      <w:pPr>
        <w:numPr>
          <w:ilvl w:val="0"/>
          <w:numId w:val="1018"/>
        </w:numPr>
        <w:pStyle w:val="Compact"/>
      </w:pPr>
      <w:r>
        <w:t xml:space="preserve">Для церкви это змей-дьявол, которого святые побеждают в житиях ✦.</w:t>
      </w:r>
    </w:p>
    <w:p>
      <w:pPr>
        <w:numPr>
          <w:ilvl w:val="0"/>
          <w:numId w:val="1018"/>
        </w:numPr>
        <w:pStyle w:val="Compact"/>
      </w:pPr>
      <w:r>
        <w:t xml:space="preserve">Для магов — daēva.</w:t>
      </w:r>
    </w:p>
    <w:p>
      <w:pPr>
        <w:numPr>
          <w:ilvl w:val="0"/>
          <w:numId w:val="1018"/>
        </w:numPr>
        <w:pStyle w:val="Compact"/>
      </w:pPr>
      <w:r>
        <w:t xml:space="preserve">Для горцев — сосед, с которым заключён договор о воде.</w:t>
      </w:r>
    </w:p>
    <w:p>
      <w:pPr>
        <w:pStyle w:val="FirstParagraph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Хозяин воды одной из областей, которые Вахтанг собирает в царство. Эристав не присягнёт царю, пока не решён вопрос с его змеем.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Creature concept sheet of a Gveleshapi, the dragon-serpent of Georgian mythology: a huge three-headed fire-breathing serpent coiled in a mountain lake under high cliffs, scales glistening wet, one head breathing fire over the water. Show three color variants side by side: white, red, and black. The black one is the largest and has wide leathery wings. Small villagers on the shore leaving an offering of a bull for the water. Epic scale, Caucasus mountains, dramatic clouds.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7"/>
    <w:bookmarkStart w:id="28" w:name="чинка-ჩინკა"/>
    <w:p>
      <w:pPr>
        <w:pStyle w:val="Heading2"/>
      </w:pPr>
      <w:r>
        <w:t xml:space="preserve">9. Чинка (ჩინკა)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ночная мелкая нечисть.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сёла, мельницы, леса, дороги ночью.</w:t>
      </w:r>
    </w:p>
    <w:p>
      <w:pPr>
        <w:pStyle w:val="BodyText"/>
      </w:pPr>
      <w:r>
        <w:rPr>
          <w:bCs/>
          <w:b/>
        </w:rPr>
        <w:t xml:space="preserve">Облик.</w:t>
      </w:r>
      <w:r>
        <w:t xml:space="preserve"> </w:t>
      </w:r>
      <w:r>
        <w:t xml:space="preserve">Злые карлики земли и ночи ✦. Ростом по колено, глаза светятся, как угли ✳️.</w:t>
      </w:r>
    </w:p>
    <w:p>
      <w:pPr>
        <w:pStyle w:val="BodyText"/>
      </w:pPr>
      <w:r>
        <w:rPr>
          <w:bCs/>
          <w:b/>
        </w:rPr>
        <w:t xml:space="preserve">Повадки.</w:t>
      </w:r>
    </w:p>
    <w:p>
      <w:pPr>
        <w:numPr>
          <w:ilvl w:val="0"/>
          <w:numId w:val="1019"/>
        </w:numPr>
        <w:pStyle w:val="Compact"/>
      </w:pPr>
      <w:r>
        <w:t xml:space="preserve">«Соблазнители» ✦: сбивают с пути, путают дороги, крадут вещи, дразнят.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Календарь</w:t>
      </w:r>
      <w:r>
        <w:t xml:space="preserve"> </w:t>
      </w:r>
      <w:r>
        <w:t xml:space="preserve">✦:</w:t>
      </w:r>
    </w:p>
    <w:p>
      <w:pPr>
        <w:numPr>
          <w:ilvl w:val="1"/>
          <w:numId w:val="1020"/>
        </w:numPr>
        <w:pStyle w:val="Compact"/>
      </w:pPr>
      <w:r>
        <w:t xml:space="preserve">сентябрь называли «чинкобистве», месяц чинок;</w:t>
      </w:r>
    </w:p>
    <w:p>
      <w:pPr>
        <w:numPr>
          <w:ilvl w:val="1"/>
          <w:numId w:val="1020"/>
        </w:numPr>
        <w:pStyle w:val="Compact"/>
      </w:pPr>
      <w:r>
        <w:t xml:space="preserve">в октябре и ноябре они гуляют вовсю;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7 (20) декабря архангелы связывают их и бросают в воду.</w:t>
      </w:r>
    </w:p>
    <w:p>
      <w:pPr>
        <w:pStyle w:val="FirstParagraph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Осенью их не перебить, остаётся только переждать или перехитрить. После 20 декабря чинки исчезают до следующей осени.</w:t>
      </w:r>
    </w:p>
    <w:p>
      <w:pPr>
        <w:pStyle w:val="BodyText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Сезонные события. Осенью на дорогах появляются чинки, а зимой их нет. Это живой календарь мира.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Concept art of Chinka, small night goblins from Georgian folklore: knee-high, gnarled and wiry, bark-like skin, oversized ears, eyes glowing like embers, crooked grins. A dozen of them swarm around a wooden water mill in a Georgian village on an autumn night, stealing grain sacks, tangling a horse's mane, leading a lost traveller off the road with a fake lantern. Fallen leaves, fog, moonlight. Mischievous, creepy, playful.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8"/>
    <w:bookmarkStart w:id="29" w:name="пасканджи-ფასკუნჯი"/>
    <w:p>
      <w:pPr>
        <w:pStyle w:val="Heading2"/>
      </w:pPr>
      <w:r>
        <w:t xml:space="preserve">10. Пасканджи (ფასკუნჯი)</w:t>
      </w:r>
    </w:p>
    <w:p>
      <w:pPr>
        <w:pStyle w:val="FirstParagraph"/>
      </w:pPr>
      <w:r>
        <w:rPr>
          <w:bCs/>
          <w:b/>
        </w:rPr>
        <w:t xml:space="preserve">Класс:</w:t>
      </w:r>
      <w:r>
        <w:t xml:space="preserve"> </w:t>
      </w:r>
      <w:r>
        <w:t xml:space="preserve">чудесные птицы.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граница миров, утёсы над пропастью.</w:t>
      </w:r>
    </w:p>
    <w:p>
      <w:pPr>
        <w:pStyle w:val="BodyText"/>
      </w:pPr>
      <w:r>
        <w:rPr>
          <w:bCs/>
          <w:b/>
        </w:rPr>
        <w:t xml:space="preserve">Облик.</w:t>
      </w:r>
      <w:r>
        <w:t xml:space="preserve"> </w:t>
      </w:r>
      <w:r>
        <w:t xml:space="preserve">Огромная птица-стервятник, способная поднять всадника. Имя мифической птицы совпадает с названием</w:t>
      </w:r>
      <w:r>
        <w:t xml:space="preserve"> </w:t>
      </w:r>
      <w:r>
        <w:rPr>
          <w:bCs/>
          <w:b/>
        </w:rPr>
        <w:t xml:space="preserve">реальной птицы, стервятника</w:t>
      </w:r>
      <w:r>
        <w:t xml:space="preserve"> </w:t>
      </w:r>
      <w:r>
        <w:t xml:space="preserve">(Neophron percnopterus), который гнездится в Грузии ✦.</w:t>
      </w:r>
    </w:p>
    <w:p>
      <w:pPr>
        <w:pStyle w:val="BodyText"/>
      </w:pPr>
      <w:r>
        <w:rPr>
          <w:bCs/>
          <w:b/>
        </w:rPr>
        <w:t xml:space="preserve">Повадки.</w:t>
      </w:r>
      <w:r>
        <w:t xml:space="preserve"> </w:t>
      </w:r>
      <w:r>
        <w:t xml:space="preserve">Помогает героям, а питается падалью.</w:t>
      </w:r>
    </w:p>
    <w:p>
      <w:pPr>
        <w:pStyle w:val="BodyText"/>
      </w:pPr>
      <w:r>
        <w:rPr>
          <w:bCs/>
          <w:b/>
        </w:rPr>
        <w:t xml:space="preserve">Правило ✳️.</w:t>
      </w:r>
      <w:r>
        <w:t xml:space="preserve"> </w:t>
      </w:r>
      <w:r>
        <w:t xml:space="preserve">Пасканджи</w:t>
      </w:r>
      <w:r>
        <w:t xml:space="preserve"> </w:t>
      </w:r>
      <w:r>
        <w:rPr>
          <w:bCs/>
          <w:b/>
        </w:rPr>
        <w:t xml:space="preserve">выносит героя из нижнего мира</w:t>
      </w:r>
      <w:r>
        <w:t xml:space="preserve">. Но в полёте её надо кормить мясом. Если мясо кончится, она сбросит седока, поэтому герой отрезает своё.</w:t>
      </w:r>
    </w:p>
    <w:p>
      <w:pPr>
        <w:pStyle w:val="BodyText"/>
      </w:pPr>
      <w:r>
        <w:t xml:space="preserve">Этот сказочный мотив известен у многих народов. Его связь именно с грузинской Пасканджи нужно проверить по источникам.</w:t>
      </w:r>
    </w:p>
    <w:p>
      <w:pPr>
        <w:pStyle w:val="BodyText"/>
      </w:pPr>
      <w:r>
        <w:rPr>
          <w:bCs/>
          <w:b/>
        </w:rPr>
        <w:t xml:space="preserve">В сюжете.</w:t>
      </w:r>
      <w:r>
        <w:t xml:space="preserve"> </w:t>
      </w:r>
      <w:r>
        <w:t xml:space="preserve">Бегство из квесквнели. Вахтанг кормит её собственной плотью, и шрам остаётся навсегда.</w:t>
      </w:r>
    </w:p>
    <w:p>
      <w:pPr>
        <w:pStyle w:val="BodyText"/>
      </w:pPr>
      <w:r>
        <w:rPr>
          <w:bCs/>
          <w:b/>
        </w:rPr>
        <w:t xml:space="preserve">Промпт для Nano Banana (концепт-арт):</w:t>
      </w:r>
    </w:p>
    <w:p>
      <w:pPr>
        <w:pStyle w:val="SourceCode"/>
      </w:pPr>
      <w:r>
        <w:rPr>
          <w:rStyle w:val="VerbatimChar"/>
        </w:rPr>
        <w:t xml:space="preserve">Creature concept of Paskunji, a giant mythical bird from Georgian folklore, designed after the real Egyptian vulture: white plumage with black flight feathers, bare bright-yellow face, shaggy crest of white feathers on the neck, hooked beak. Enormous size, wingspan around fifteen meters. It rises out of a dark bottomless chasm from the underworld into grey daylight, a young warrior in a wolf pelt clinging to its back, holding a girl, feeding the bird a piece of meat from his hand. Rocky Caucasus cliffs, wind, epic scale.</w:t>
      </w:r>
      <w:r>
        <w:br/>
      </w:r>
      <w:r>
        <w:br/>
      </w:r>
      <w:r>
        <w:rPr>
          <w:rStyle w:val="VerbatimChar"/>
        </w:rPr>
        <w:t xml:space="preserve">Photorealistic AAA game creature concept art in the style of Digic Pictures and Platige Image (The Witcher 3 bestiary, Love Death + Robots "The Secret War"), 5th-century Caucasus, cinematic rim light, ultra-detailed textures, 16:9. No text, no labels, no watermark.</w:t>
      </w:r>
    </w:p>
    <w:p>
      <w:r>
        <w:pict>
          <v:rect style="width:0;height:1.5pt" o:hralign="center" o:hrstd="t" o:hr="t"/>
        </w:pict>
      </w:r>
    </w:p>
    <w:bookmarkEnd w:id="29"/>
    <w:bookmarkStart w:id="30" w:name="следующий-том-кандидаты"/>
    <w:p>
      <w:pPr>
        <w:pStyle w:val="Heading2"/>
      </w:pPr>
      <w:r>
        <w:t xml:space="preserve">Следующий том (кандидаты)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Мзетунахави</w:t>
      </w:r>
      <w:r>
        <w:t xml:space="preserve"> </w:t>
      </w:r>
      <w:r>
        <w:t xml:space="preserve">— «видевшая солнце», красавица, которую похищают деви.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Раши</w:t>
      </w:r>
      <w:r>
        <w:t xml:space="preserve"> </w:t>
      </w:r>
      <w:r>
        <w:t xml:space="preserve">— огненный крылатый конь, который ходит между тремя мирами ✦.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Очопинтре</w:t>
      </w:r>
      <w:r>
        <w:t xml:space="preserve"> </w:t>
      </w:r>
      <w:r>
        <w:t xml:space="preserve">— козлоногий лесной бог, помощник Дали ✦.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Дали</w:t>
      </w:r>
      <w:r>
        <w:t xml:space="preserve"> </w:t>
      </w:r>
      <w:r>
        <w:t xml:space="preserve">— богиня охоты. Вероятно, её место в отдельном разделе «Божества».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Бумберази</w:t>
      </w:r>
      <w:r>
        <w:t xml:space="preserve"> </w:t>
      </w:r>
      <w:r>
        <w:t xml:space="preserve">— великаны-богатыри людской крови, как Тархан и Бакатар 📜.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Мёртвые Квесквнели</w:t>
      </w:r>
      <w:r>
        <w:t xml:space="preserve"> </w:t>
      </w:r>
      <w:r>
        <w:t xml:space="preserve">— тени, которые не знают, что умерли ✳️.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Волки Белого Георгия</w:t>
      </w:r>
      <w:r>
        <w:t xml:space="preserve"> </w:t>
      </w:r>
      <w:r>
        <w:t xml:space="preserve">— союзники, а не враги ✳️.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Источники.</w:t>
      </w:r>
      <w:r>
        <w:t xml:space="preserve"> </w:t>
      </w:r>
      <w:r>
        <w:t xml:space="preserve">Записи по мифологии собраны в</w:t>
      </w:r>
      <w:r>
        <w:t xml:space="preserve"> </w:t>
      </w:r>
      <w:r>
        <w:rPr>
          <w:rStyle w:val="VerbatimChar"/>
        </w:rPr>
        <w:t xml:space="preserve">research/03-gruzinskie-istochniki.md</w:t>
      </w:r>
      <w:r>
        <w:t xml:space="preserve"> </w:t>
      </w:r>
      <w:r>
        <w:t xml:space="preserve">(статьи грузинской Википедии и энциклопедий, работы Кикнадзе). Метки: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✦</w:t>
      </w:r>
      <w:r>
        <w:t xml:space="preserve"> </w:t>
      </w:r>
      <w:r>
        <w:t xml:space="preserve">— сведения из этих записей;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✳️</w:t>
      </w:r>
      <w:r>
        <w:t xml:space="preserve"> </w:t>
      </w:r>
      <w:r>
        <w:t xml:space="preserve">— наши решения для игры.</w:t>
      </w:r>
    </w:p>
    <w:p>
      <w:pPr>
        <w:pStyle w:val="FirstParagraph"/>
      </w:pPr>
      <w:r>
        <w:t xml:space="preserve">Имена трёх братьев-батонеби сделаны по грузинским названиям болезней: ყვავილი — оспа, წითელა — корь, ყივანახველა — коклюш. В фольклоре батонеби не обязательно трое, их число — наше решение.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2026-10-17T06:21:20Z</dcterms:created>
  <dcterms:modified xsi:type="dcterms:W3CDTF">2026-10-17T06:21:20Z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