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DB0" w:rsidRDefault="00525608">
      <w:bookmarkStart w:id="0" w:name="_GoBack"/>
      <w:bookmarkEnd w:id="0"/>
      <w:r>
        <w:t xml:space="preserve"> Implementa geração de PDF e download via PHP (</w:t>
      </w:r>
      <w:proofErr w:type="spellStart"/>
      <w:r>
        <w:t>gerar_pdf.php</w:t>
      </w:r>
      <w:proofErr w:type="spellEnd"/>
      <w:proofErr w:type="gramStart"/>
      <w:r>
        <w:t>) Este</w:t>
      </w:r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adiciona a funcionalidade de gerar um arquivo PDF do currículo com base nos dados fornecidos pelo usuário no formulário. Ao clicar no botão "Gerar Currículo (PDF)", os dados são enviados para o script `</w:t>
      </w:r>
      <w:proofErr w:type="spellStart"/>
      <w:r>
        <w:t>gerar_pdf.php</w:t>
      </w:r>
      <w:proofErr w:type="spellEnd"/>
      <w:r>
        <w:t>`, que utiliza a biblioteca TCPDF para criar o PDF e forçar o download no navegador do usuário. - Cria o arquivo `</w:t>
      </w:r>
      <w:proofErr w:type="spellStart"/>
      <w:r>
        <w:t>gerar_pdf.php</w:t>
      </w:r>
      <w:proofErr w:type="spellEnd"/>
      <w:r>
        <w:t xml:space="preserve">` para receber os dados do formulário. - Utiliza a biblioteca TCPDF para gerar o conteúdo do PDF. - Configura os </w:t>
      </w:r>
      <w:proofErr w:type="spellStart"/>
      <w:r>
        <w:t>headers</w:t>
      </w:r>
      <w:proofErr w:type="spellEnd"/>
      <w:r>
        <w:t xml:space="preserve"> HTTP para indicar o tipo de conteúdo como PDF e forçar o download com um nome de arquivo dinâmico. - Adiciona lógica básica para exibir as informações pessoais, experiência profissional, formação acadêmica, habilidades e idiomas no PDF. - Inclui comentários explicativos no código PHP.</w:t>
      </w:r>
    </w:p>
    <w:sectPr w:rsidR="00DD7D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CA2"/>
    <w:rsid w:val="00525608"/>
    <w:rsid w:val="00854CA2"/>
    <w:rsid w:val="00DD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4EC1D"/>
  <w15:chartTrackingRefBased/>
  <w15:docId w15:val="{3CBBFD63-8B94-4528-AD34-F25B184D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audio_visual_</dc:creator>
  <cp:keywords/>
  <dc:description/>
  <cp:lastModifiedBy>audio_visual_</cp:lastModifiedBy>
  <cp:revision>2</cp:revision>
  <dcterms:created xsi:type="dcterms:W3CDTF">2025-05-05T23:49:00Z</dcterms:created>
  <dcterms:modified xsi:type="dcterms:W3CDTF">2025-05-05T23:52:00Z</dcterms:modified>
</cp:coreProperties>
</file>