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C476" w14:textId="77777777" w:rsidR="00295A9C" w:rsidRPr="00295A9C" w:rsidRDefault="00295A9C">
      <w:pPr>
        <w:spacing w:after="424" w:line="259" w:lineRule="auto"/>
        <w:ind w:left="0" w:right="72" w:firstLine="0"/>
        <w:jc w:val="center"/>
        <w:rPr>
          <w:sz w:val="34"/>
          <w:lang w:val="en-US"/>
        </w:rPr>
      </w:pPr>
      <w:r w:rsidRPr="00295A9C">
        <w:rPr>
          <w:sz w:val="34"/>
          <w:lang w:val="en-US"/>
        </w:rPr>
        <w:t>Summary of the document</w:t>
      </w:r>
    </w:p>
    <w:p w14:paraId="74942CB2" w14:textId="1448E09F" w:rsidR="008905C2" w:rsidRPr="00295A9C" w:rsidRDefault="00000000">
      <w:pPr>
        <w:spacing w:after="424" w:line="259" w:lineRule="auto"/>
        <w:ind w:left="0" w:right="72" w:firstLine="0"/>
        <w:jc w:val="center"/>
        <w:rPr>
          <w:lang w:val="en-US"/>
        </w:rPr>
      </w:pPr>
      <w:r w:rsidRPr="00295A9C">
        <w:rPr>
          <w:sz w:val="24"/>
          <w:lang w:val="en-US"/>
        </w:rPr>
        <w:t xml:space="preserve">26. </w:t>
      </w:r>
      <w:r w:rsidR="007E615F">
        <w:rPr>
          <w:sz w:val="24"/>
          <w:lang w:val="en-US"/>
        </w:rPr>
        <w:t>march</w:t>
      </w:r>
      <w:r w:rsidRPr="00295A9C">
        <w:rPr>
          <w:sz w:val="24"/>
          <w:lang w:val="en-US"/>
        </w:rPr>
        <w:t xml:space="preserve"> 2015</w:t>
      </w:r>
    </w:p>
    <w:p w14:paraId="73838DD0" w14:textId="06E94944" w:rsidR="008905C2" w:rsidRPr="00295A9C" w:rsidRDefault="00295A9C">
      <w:pPr>
        <w:pStyle w:val="1"/>
        <w:rPr>
          <w:lang w:val="en-US"/>
        </w:rPr>
      </w:pPr>
      <w:r w:rsidRPr="00295A9C">
        <w:rPr>
          <w:lang w:val="en-US"/>
        </w:rPr>
        <w:t>Summary</w:t>
      </w:r>
    </w:p>
    <w:p w14:paraId="23CA2499" w14:textId="77777777" w:rsidR="00295A9C" w:rsidRPr="00295A9C" w:rsidRDefault="00295A9C">
      <w:pPr>
        <w:ind w:left="0" w:right="57" w:firstLine="299"/>
        <w:rPr>
          <w:sz w:val="18"/>
          <w:lang w:val="en-US"/>
        </w:rPr>
      </w:pPr>
      <w:r w:rsidRPr="00295A9C">
        <w:rPr>
          <w:sz w:val="18"/>
          <w:lang w:val="en-US"/>
        </w:rPr>
        <w:t>The task is to create a program that finds a suitable summary for a given document. Use the Latent Semantic Indexing (LSI) method to find the sentences in the text that best represent the whole document.</w:t>
      </w:r>
    </w:p>
    <w:p w14:paraId="0A0BE8A7" w14:textId="77777777" w:rsidR="00295A9C" w:rsidRPr="00295A9C" w:rsidRDefault="00295A9C" w:rsidP="00295A9C">
      <w:pPr>
        <w:spacing w:after="141"/>
        <w:ind w:right="57" w:firstLine="234"/>
        <w:rPr>
          <w:lang w:val="en-US"/>
        </w:rPr>
      </w:pPr>
      <w:r w:rsidRPr="00295A9C">
        <w:rPr>
          <w:lang w:val="en-US"/>
        </w:rPr>
        <w:t>Create a program that will find the sentences in a given document that say the most about the topic of the document. You will solve the task in several steps. See also [2].</w:t>
      </w:r>
    </w:p>
    <w:p w14:paraId="2AC89403" w14:textId="03B2A713" w:rsidR="00295A9C" w:rsidRPr="00295A9C" w:rsidRDefault="00295A9C">
      <w:pPr>
        <w:numPr>
          <w:ilvl w:val="0"/>
          <w:numId w:val="1"/>
        </w:numPr>
        <w:ind w:left="499" w:right="57" w:hanging="255"/>
        <w:rPr>
          <w:lang w:val="en-US"/>
        </w:rPr>
      </w:pPr>
      <w:r w:rsidRPr="00295A9C">
        <w:rPr>
          <w:lang w:val="en-US"/>
        </w:rPr>
        <w:t xml:space="preserve">From the document, build a matrix A that links the words and sentences in the document. Each sentence should have its own column in the matrix and each word its own row. Let element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295A9C">
        <w:rPr>
          <w:lang w:val="en-US"/>
        </w:rPr>
        <w:t xml:space="preserve"> be the frequency of the i-th word in the j-th sentence</w:t>
      </w:r>
      <w:r w:rsidRPr="00295A9C">
        <w:rPr>
          <w:lang w:val="en-US"/>
        </w:rPr>
        <w:t>.</w:t>
      </w:r>
    </w:p>
    <w:p w14:paraId="5E91D407" w14:textId="1E0B37D5" w:rsidR="008905C2" w:rsidRPr="00295A9C" w:rsidRDefault="00295A9C">
      <w:pPr>
        <w:numPr>
          <w:ilvl w:val="0"/>
          <w:numId w:val="1"/>
        </w:numPr>
        <w:ind w:left="499" w:right="57" w:hanging="255"/>
        <w:rPr>
          <w:lang w:val="en-US"/>
        </w:rPr>
      </w:pPr>
      <w:r w:rsidRPr="00295A9C">
        <w:rPr>
          <w:lang w:val="en-US"/>
        </w:rPr>
        <w:t>Split matrix A with the SVD split cut off</w:t>
      </w:r>
      <w:r w:rsidRPr="00295A9C">
        <w:rPr>
          <w:lang w:val="en-US"/>
        </w:rPr>
        <w:t xml:space="preserve"> </w:t>
      </w:r>
      <w:r w:rsidR="00000000" w:rsidRPr="00295A9C">
        <w:rPr>
          <w:noProof/>
          <w:lang w:val="en-US"/>
        </w:rPr>
        <w:drawing>
          <wp:inline distT="0" distB="0" distL="0" distR="0" wp14:anchorId="2CF94154" wp14:editId="714BFE5E">
            <wp:extent cx="725424" cy="149352"/>
            <wp:effectExtent l="0" t="0" r="0" b="0"/>
            <wp:docPr id="2101" name="Picture 2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Picture 2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95A9C">
        <w:rPr>
          <w:lang w:val="en-US"/>
        </w:rPr>
        <w:t xml:space="preserve">, </w:t>
      </w:r>
      <w:r w:rsidRPr="00295A9C">
        <w:rPr>
          <w:lang w:val="en-US"/>
        </w:rPr>
        <w:t xml:space="preserve">which only holds to the largest singular values. Consider what the columns of the matrix represent </w:t>
      </w:r>
      <w:r w:rsidR="00000000" w:rsidRPr="00295A9C">
        <w:rPr>
          <w:i/>
          <w:lang w:val="en-US"/>
        </w:rPr>
        <w:t>U</w:t>
      </w:r>
      <w:r w:rsidR="00000000" w:rsidRPr="00295A9C">
        <w:rPr>
          <w:i/>
          <w:vertAlign w:val="subscript"/>
          <w:lang w:val="en-US"/>
        </w:rPr>
        <w:t xml:space="preserve">k </w:t>
      </w:r>
      <w:r>
        <w:rPr>
          <w:lang w:val="en-US"/>
        </w:rPr>
        <w:t xml:space="preserve">and matrix </w:t>
      </w:r>
      <w:r w:rsidR="00000000" w:rsidRPr="00295A9C">
        <w:rPr>
          <w:i/>
          <w:lang w:val="en-US"/>
        </w:rPr>
        <w:t>V</w:t>
      </w:r>
      <w:r w:rsidR="00000000" w:rsidRPr="00295A9C">
        <w:rPr>
          <w:i/>
          <w:vertAlign w:val="subscript"/>
          <w:lang w:val="en-US"/>
        </w:rPr>
        <w:t>k</w:t>
      </w:r>
      <w:r w:rsidR="00000000" w:rsidRPr="00295A9C">
        <w:rPr>
          <w:lang w:val="en-US"/>
        </w:rPr>
        <w:t xml:space="preserve">. </w:t>
      </w:r>
      <w:r w:rsidRPr="00295A9C">
        <w:rPr>
          <w:lang w:val="en-US"/>
        </w:rPr>
        <w:t>A truncated SVD reduces the so-called "overfitting" (overfitting of the model to the data, resulting in an increased impact of the sum).</w:t>
      </w:r>
    </w:p>
    <w:p w14:paraId="33075FA1" w14:textId="77777777" w:rsidR="00962BCB" w:rsidRDefault="00295A9C" w:rsidP="00962BCB">
      <w:pPr>
        <w:numPr>
          <w:ilvl w:val="0"/>
          <w:numId w:val="1"/>
        </w:numPr>
        <w:spacing w:after="232"/>
        <w:ind w:left="499" w:right="57" w:hanging="255"/>
        <w:rPr>
          <w:lang w:val="en-US"/>
        </w:rPr>
      </w:pPr>
      <w:r w:rsidRPr="00295A9C">
        <w:rPr>
          <w:lang w:val="en-US"/>
        </w:rPr>
        <w:t>For each singular value in S, select the sentence that has the largest corresponding component. Compose a summary from the sentences so selected for the few largest singular values.</w:t>
      </w:r>
      <w:r w:rsidRPr="00295A9C">
        <w:rPr>
          <w:lang w:val="en-US"/>
        </w:rPr>
        <w:t xml:space="preserve"> </w:t>
      </w:r>
    </w:p>
    <w:p w14:paraId="21D4FB93" w14:textId="1CE25C9B" w:rsidR="00295A9C" w:rsidRPr="00962BCB" w:rsidRDefault="00295A9C" w:rsidP="00962BCB">
      <w:pPr>
        <w:numPr>
          <w:ilvl w:val="0"/>
          <w:numId w:val="1"/>
        </w:numPr>
        <w:spacing w:after="232"/>
        <w:ind w:left="499" w:right="57" w:hanging="255"/>
        <w:rPr>
          <w:lang w:val="en-US"/>
        </w:rPr>
      </w:pPr>
      <w:r w:rsidRPr="00962BCB">
        <w:rPr>
          <w:lang w:val="en-US"/>
        </w:rPr>
        <w:t xml:space="preserve">You can also select sentences for summary based on the total "weighted length", which also takes into account the singular values of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2BCB">
        <w:rPr>
          <w:lang w:val="en-US"/>
        </w:rPr>
        <w:t xml:space="preserve"> :</w:t>
      </w:r>
    </w:p>
    <w:p w14:paraId="2719F668" w14:textId="5811EEA4" w:rsidR="00295A9C" w:rsidRDefault="00295A9C" w:rsidP="00295A9C">
      <w:pPr>
        <w:ind w:left="498" w:right="57" w:firstLine="222"/>
        <w:rPr>
          <w:lang w:val="en-US"/>
        </w:rPr>
      </w:pPr>
      <w:r w:rsidRPr="00295A9C">
        <w:rPr>
          <w:lang w:val="en-US"/>
        </w:rPr>
        <w:drawing>
          <wp:anchor distT="0" distB="0" distL="114300" distR="114300" simplePos="0" relativeHeight="251658240" behindDoc="1" locked="0" layoutInCell="1" allowOverlap="1" wp14:anchorId="1381A7B0" wp14:editId="25BBD9D5">
            <wp:simplePos x="0" y="0"/>
            <wp:positionH relativeFrom="column">
              <wp:posOffset>458470</wp:posOffset>
            </wp:positionH>
            <wp:positionV relativeFrom="paragraph">
              <wp:posOffset>1905</wp:posOffset>
            </wp:positionV>
            <wp:extent cx="3414395" cy="478155"/>
            <wp:effectExtent l="0" t="0" r="0" b="0"/>
            <wp:wrapSquare wrapText="bothSides"/>
            <wp:docPr id="131178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860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02ED4" w14:textId="5B17475F" w:rsidR="00295A9C" w:rsidRDefault="00295A9C" w:rsidP="00295A9C">
      <w:pPr>
        <w:ind w:left="499" w:right="57" w:firstLine="222"/>
        <w:rPr>
          <w:lang w:val="en-US"/>
        </w:rPr>
      </w:pPr>
      <w:r w:rsidRPr="00295A9C">
        <w:rPr>
          <w:lang w:val="en-US"/>
        </w:rPr>
        <w:t>Compare the summary you get in this way with the summary from the previous section.</w:t>
      </w:r>
    </w:p>
    <w:p w14:paraId="54B3DA40" w14:textId="77777777" w:rsidR="00295A9C" w:rsidRDefault="00295A9C">
      <w:pPr>
        <w:numPr>
          <w:ilvl w:val="0"/>
          <w:numId w:val="1"/>
        </w:numPr>
        <w:ind w:left="499" w:right="57" w:hanging="255"/>
        <w:rPr>
          <w:lang w:val="en-US"/>
        </w:rPr>
      </w:pPr>
      <w:r w:rsidRPr="00295A9C">
        <w:rPr>
          <w:lang w:val="en-US"/>
        </w:rPr>
        <w:t xml:space="preserve">The method can be improved by replacing the frequencies in matrix A with more complex measures. In general, an element of the matrix can be written as a product of </w:t>
      </w:r>
    </w:p>
    <w:p w14:paraId="028BB9F9" w14:textId="32A08FA7" w:rsidR="008905C2" w:rsidRPr="00295A9C" w:rsidRDefault="00000000" w:rsidP="00295A9C">
      <w:pPr>
        <w:ind w:left="498" w:right="57" w:firstLine="0"/>
        <w:jc w:val="center"/>
        <w:rPr>
          <w:lang w:val="en-US"/>
        </w:rPr>
      </w:pPr>
      <w:r w:rsidRPr="00295A9C">
        <w:rPr>
          <w:i/>
          <w:lang w:val="en-US"/>
        </w:rPr>
        <w:t>a</w:t>
      </w:r>
      <w:r w:rsidRPr="00295A9C">
        <w:rPr>
          <w:i/>
          <w:sz w:val="14"/>
          <w:lang w:val="en-US"/>
        </w:rPr>
        <w:t xml:space="preserve">ij </w:t>
      </w:r>
      <w:r w:rsidRPr="00295A9C">
        <w:rPr>
          <w:lang w:val="en-US"/>
        </w:rPr>
        <w:t xml:space="preserve">= </w:t>
      </w:r>
      <w:r w:rsidRPr="00295A9C">
        <w:rPr>
          <w:i/>
          <w:lang w:val="en-US"/>
        </w:rPr>
        <w:t>L</w:t>
      </w:r>
      <w:r w:rsidRPr="00295A9C">
        <w:rPr>
          <w:i/>
          <w:sz w:val="14"/>
          <w:lang w:val="en-US"/>
        </w:rPr>
        <w:t xml:space="preserve">ij </w:t>
      </w:r>
      <w:r w:rsidRPr="00295A9C">
        <w:rPr>
          <w:lang w:val="en-US"/>
        </w:rPr>
        <w:t xml:space="preserve">· </w:t>
      </w:r>
      <w:r w:rsidRPr="00295A9C">
        <w:rPr>
          <w:i/>
          <w:lang w:val="en-US"/>
        </w:rPr>
        <w:t>G</w:t>
      </w:r>
      <w:r w:rsidRPr="00295A9C">
        <w:rPr>
          <w:i/>
          <w:sz w:val="14"/>
          <w:lang w:val="en-US"/>
        </w:rPr>
        <w:t>i</w:t>
      </w:r>
      <w:r w:rsidRPr="00295A9C">
        <w:rPr>
          <w:i/>
          <w:lang w:val="en-US"/>
        </w:rPr>
        <w:t>,</w:t>
      </w:r>
    </w:p>
    <w:p w14:paraId="456A436C" w14:textId="7CC3A180" w:rsidR="008905C2" w:rsidRPr="00295A9C" w:rsidRDefault="00295A9C">
      <w:pPr>
        <w:spacing w:after="632"/>
        <w:ind w:left="493" w:right="57"/>
        <w:rPr>
          <w:lang w:val="en-US"/>
        </w:rPr>
      </w:pPr>
      <w:r w:rsidRPr="00295A9C">
        <w:rPr>
          <w:lang w:val="en-US"/>
        </w:rPr>
        <w:t xml:space="preserve">where </w:t>
      </w:r>
      <w:r w:rsidR="00000000" w:rsidRPr="00295A9C">
        <w:rPr>
          <w:i/>
          <w:lang w:val="en-US"/>
        </w:rPr>
        <w:t>L</w:t>
      </w:r>
      <w:r w:rsidR="00000000" w:rsidRPr="00295A9C">
        <w:rPr>
          <w:i/>
          <w:vertAlign w:val="subscript"/>
          <w:lang w:val="en-US"/>
        </w:rPr>
        <w:t xml:space="preserve">ij </w:t>
      </w:r>
      <w:r w:rsidRPr="00295A9C">
        <w:rPr>
          <w:lang w:val="en-US"/>
        </w:rPr>
        <w:t>a local measure of the importance of a word in a sentence</w:t>
      </w:r>
      <w:r w:rsidR="00000000" w:rsidRPr="00295A9C">
        <w:rPr>
          <w:lang w:val="en-US"/>
        </w:rPr>
        <w:t xml:space="preserve">, </w:t>
      </w:r>
      <w:r w:rsidR="00000000" w:rsidRPr="00295A9C">
        <w:rPr>
          <w:i/>
          <w:lang w:val="en-US"/>
        </w:rPr>
        <w:t>G</w:t>
      </w:r>
      <w:r w:rsidR="00000000" w:rsidRPr="00295A9C">
        <w:rPr>
          <w:i/>
          <w:vertAlign w:val="subscript"/>
          <w:lang w:val="en-US"/>
        </w:rPr>
        <w:t xml:space="preserve">i </w:t>
      </w:r>
      <w:r w:rsidRPr="00295A9C">
        <w:rPr>
          <w:lang w:val="en-US"/>
        </w:rPr>
        <w:t>a global measure of the importance of a particular word. Try the scheme, with</w:t>
      </w:r>
    </w:p>
    <w:p w14:paraId="18A96865" w14:textId="77777777" w:rsidR="008905C2" w:rsidRPr="00295A9C" w:rsidRDefault="00000000">
      <w:pPr>
        <w:spacing w:after="117" w:line="259" w:lineRule="auto"/>
        <w:ind w:left="436" w:right="498"/>
        <w:jc w:val="center"/>
        <w:rPr>
          <w:lang w:val="en-US"/>
        </w:rPr>
      </w:pPr>
      <w:r w:rsidRPr="00295A9C">
        <w:rPr>
          <w:lang w:val="en-US"/>
        </w:rPr>
        <w:lastRenderedPageBreak/>
        <w:t>1</w:t>
      </w:r>
    </w:p>
    <w:p w14:paraId="3616B339" w14:textId="3F8D1F7F" w:rsidR="008905C2" w:rsidRPr="00295A9C" w:rsidRDefault="00295A9C">
      <w:pPr>
        <w:spacing w:after="34"/>
        <w:ind w:left="493" w:right="57"/>
        <w:rPr>
          <w:lang w:val="en-US"/>
        </w:rPr>
      </w:pPr>
      <w:r w:rsidRPr="00295A9C">
        <w:rPr>
          <w:lang w:val="en-US"/>
        </w:rPr>
        <w:t xml:space="preserve">which is a local measure given by the logarithm of the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295A9C">
        <w:rPr>
          <w:lang w:val="en-US"/>
        </w:rPr>
        <w:t>of the i-th word in the j-th sentence</w:t>
      </w:r>
      <w:r w:rsidR="00000000" w:rsidRPr="00295A9C">
        <w:rPr>
          <w:lang w:val="en-US"/>
        </w:rPr>
        <w:t>:</w:t>
      </w:r>
    </w:p>
    <w:p w14:paraId="1FE664F4" w14:textId="77777777" w:rsidR="008905C2" w:rsidRPr="00295A9C" w:rsidRDefault="00000000">
      <w:pPr>
        <w:spacing w:after="117" w:line="259" w:lineRule="auto"/>
        <w:ind w:left="436"/>
        <w:jc w:val="center"/>
        <w:rPr>
          <w:lang w:val="en-US"/>
        </w:rPr>
      </w:pPr>
      <w:r w:rsidRPr="00295A9C">
        <w:rPr>
          <w:i/>
          <w:lang w:val="en-US"/>
        </w:rPr>
        <w:t>L</w:t>
      </w:r>
      <w:r w:rsidRPr="00295A9C">
        <w:rPr>
          <w:i/>
          <w:vertAlign w:val="subscript"/>
          <w:lang w:val="en-US"/>
        </w:rPr>
        <w:t xml:space="preserve">ij </w:t>
      </w:r>
      <w:r w:rsidRPr="00295A9C">
        <w:rPr>
          <w:lang w:val="en-US"/>
        </w:rPr>
        <w:t xml:space="preserve">= </w:t>
      </w:r>
      <w:proofErr w:type="gramStart"/>
      <w:r w:rsidRPr="00295A9C">
        <w:rPr>
          <w:lang w:val="en-US"/>
        </w:rPr>
        <w:t>log(</w:t>
      </w:r>
      <w:proofErr w:type="gramEnd"/>
      <w:r w:rsidRPr="00295A9C">
        <w:rPr>
          <w:i/>
          <w:lang w:val="en-US"/>
        </w:rPr>
        <w:t>f</w:t>
      </w:r>
      <w:r w:rsidRPr="00295A9C">
        <w:rPr>
          <w:i/>
          <w:vertAlign w:val="subscript"/>
          <w:lang w:val="en-US"/>
        </w:rPr>
        <w:t xml:space="preserve">ij </w:t>
      </w:r>
      <w:r w:rsidRPr="00295A9C">
        <w:rPr>
          <w:lang w:val="en-US"/>
        </w:rPr>
        <w:t>+ 1)</w:t>
      </w:r>
      <w:r w:rsidRPr="00295A9C">
        <w:rPr>
          <w:i/>
          <w:lang w:val="en-US"/>
        </w:rPr>
        <w:t>.</w:t>
      </w:r>
    </w:p>
    <w:p w14:paraId="234F035E" w14:textId="77777777" w:rsidR="00295A9C" w:rsidRDefault="00295A9C">
      <w:pPr>
        <w:spacing w:after="163" w:line="259" w:lineRule="auto"/>
        <w:ind w:left="395" w:firstLine="0"/>
        <w:jc w:val="center"/>
        <w:rPr>
          <w:lang w:val="en-US"/>
        </w:rPr>
      </w:pPr>
      <w:r w:rsidRPr="00295A9C">
        <w:rPr>
          <w:lang w:val="en-US"/>
        </w:rPr>
        <w:t>The global measure is expressed in terms of entropy</w:t>
      </w:r>
    </w:p>
    <w:p w14:paraId="1064F36C" w14:textId="700FA58D" w:rsidR="008905C2" w:rsidRPr="00295A9C" w:rsidRDefault="00000000">
      <w:pPr>
        <w:spacing w:after="163" w:line="259" w:lineRule="auto"/>
        <w:ind w:left="395" w:firstLine="0"/>
        <w:jc w:val="center"/>
        <w:rPr>
          <w:lang w:val="en-US"/>
        </w:rPr>
      </w:pPr>
      <w:r w:rsidRPr="00295A9C">
        <w:rPr>
          <w:noProof/>
          <w:lang w:val="en-US"/>
        </w:rPr>
        <w:drawing>
          <wp:inline distT="0" distB="0" distL="0" distR="0" wp14:anchorId="2980AD91" wp14:editId="488F64F9">
            <wp:extent cx="1335024" cy="353568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A9C">
        <w:rPr>
          <w:i/>
          <w:lang w:val="en-US"/>
        </w:rPr>
        <w:t>,</w:t>
      </w:r>
    </w:p>
    <w:p w14:paraId="2321F1EE" w14:textId="77777777" w:rsidR="00295A9C" w:rsidRDefault="00295A9C" w:rsidP="00295A9C">
      <w:pPr>
        <w:spacing w:after="212" w:line="259" w:lineRule="auto"/>
        <w:ind w:firstLine="385"/>
        <w:jc w:val="left"/>
        <w:rPr>
          <w:lang w:val="en-US"/>
        </w:rPr>
      </w:pPr>
      <w:r w:rsidRPr="00295A9C">
        <w:rPr>
          <w:lang w:val="en-US"/>
        </w:rPr>
        <w:t>where n is the number of sentences in the document,</w:t>
      </w:r>
    </w:p>
    <w:p w14:paraId="70ED6785" w14:textId="7744BD60" w:rsidR="008905C2" w:rsidRPr="00295A9C" w:rsidRDefault="00000000">
      <w:pPr>
        <w:spacing w:after="212" w:line="259" w:lineRule="auto"/>
        <w:ind w:left="3205" w:firstLine="0"/>
        <w:jc w:val="left"/>
        <w:rPr>
          <w:lang w:val="en-US"/>
        </w:rPr>
      </w:pPr>
      <w:r w:rsidRPr="00295A9C">
        <w:rPr>
          <w:noProof/>
          <w:lang w:val="en-US"/>
        </w:rPr>
        <w:drawing>
          <wp:inline distT="0" distB="0" distL="0" distR="0" wp14:anchorId="4021815E" wp14:editId="606CD5FA">
            <wp:extent cx="515112" cy="292608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5D8" w14:textId="38F6473A" w:rsidR="008905C2" w:rsidRPr="00295A9C" w:rsidRDefault="00295A9C">
      <w:pPr>
        <w:spacing w:after="408"/>
        <w:ind w:left="493" w:right="57"/>
        <w:rPr>
          <w:lang w:val="en-US"/>
        </w:rPr>
      </w:pPr>
      <w:r>
        <w:rPr>
          <w:lang w:val="en-US"/>
        </w:rPr>
        <w:t>And</w:t>
      </w:r>
      <w:r w:rsidR="00000000" w:rsidRPr="00295A9C">
        <w:rPr>
          <w:lang w:val="en-US"/>
        </w:rPr>
        <w:t xml:space="preserve"> </w:t>
      </w:r>
      <w:r w:rsidR="00000000" w:rsidRPr="00295A9C">
        <w:rPr>
          <w:i/>
          <w:lang w:val="en-US"/>
        </w:rPr>
        <w:t>gf</w:t>
      </w:r>
      <w:r w:rsidR="00000000" w:rsidRPr="00295A9C">
        <w:rPr>
          <w:i/>
          <w:vertAlign w:val="subscript"/>
          <w:lang w:val="en-US"/>
        </w:rPr>
        <w:t xml:space="preserve">i </w:t>
      </w:r>
      <w:r w:rsidRPr="00295A9C">
        <w:rPr>
          <w:lang w:val="en-US"/>
        </w:rPr>
        <w:t>the frequency of the word in the whole document. See [1] for details. Check whether the measure described above improves the quality of the abstract.</w:t>
      </w:r>
    </w:p>
    <w:p w14:paraId="214F3B7A" w14:textId="77777777" w:rsidR="008905C2" w:rsidRPr="00295A9C" w:rsidRDefault="00000000">
      <w:pPr>
        <w:pStyle w:val="1"/>
        <w:spacing w:after="95"/>
        <w:ind w:right="0"/>
        <w:jc w:val="left"/>
        <w:rPr>
          <w:lang w:val="en-US"/>
        </w:rPr>
      </w:pPr>
      <w:r w:rsidRPr="00295A9C">
        <w:rPr>
          <w:sz w:val="29"/>
          <w:lang w:val="en-US"/>
        </w:rPr>
        <w:t>Literatura</w:t>
      </w:r>
    </w:p>
    <w:p w14:paraId="77A98265" w14:textId="77777777" w:rsidR="008905C2" w:rsidRPr="00295A9C" w:rsidRDefault="00000000">
      <w:pPr>
        <w:numPr>
          <w:ilvl w:val="0"/>
          <w:numId w:val="2"/>
        </w:numPr>
        <w:ind w:right="57" w:hanging="310"/>
        <w:rPr>
          <w:lang w:val="en-US"/>
        </w:rPr>
      </w:pPr>
      <w:r w:rsidRPr="00295A9C">
        <w:rPr>
          <w:lang w:val="en-US"/>
        </w:rPr>
        <w:t xml:space="preserve">Susan T. Dumais. Improving the retrieval of information from external sources. </w:t>
      </w:r>
      <w:r w:rsidRPr="00295A9C">
        <w:rPr>
          <w:i/>
          <w:lang w:val="en-US"/>
        </w:rPr>
        <w:t>Behavior Research Methods, Instruments, &amp; Computers</w:t>
      </w:r>
      <w:r w:rsidRPr="00295A9C">
        <w:rPr>
          <w:lang w:val="en-US"/>
        </w:rPr>
        <w:t>, 23(2):229– 236, 1991.</w:t>
      </w:r>
    </w:p>
    <w:p w14:paraId="3CFC5D0B" w14:textId="77777777" w:rsidR="008905C2" w:rsidRPr="00295A9C" w:rsidRDefault="00000000">
      <w:pPr>
        <w:numPr>
          <w:ilvl w:val="0"/>
          <w:numId w:val="2"/>
        </w:numPr>
        <w:spacing w:after="5569"/>
        <w:ind w:right="57" w:hanging="310"/>
        <w:rPr>
          <w:lang w:val="en-US"/>
        </w:rPr>
      </w:pPr>
      <w:r w:rsidRPr="00295A9C">
        <w:rPr>
          <w:lang w:val="en-US"/>
        </w:rPr>
        <w:t xml:space="preserve">Josef Steinberger and Karel Jezek. Using latent semantic analysis in text summarization and summary evaluation. </w:t>
      </w:r>
      <w:r w:rsidRPr="00295A9C">
        <w:rPr>
          <w:i/>
          <w:lang w:val="en-US"/>
        </w:rPr>
        <w:t>Proc. ISIM’04</w:t>
      </w:r>
      <w:r w:rsidRPr="00295A9C">
        <w:rPr>
          <w:lang w:val="en-US"/>
        </w:rPr>
        <w:t>, pages 93–100, 2004.</w:t>
      </w:r>
    </w:p>
    <w:p w14:paraId="388A4EAE" w14:textId="77777777" w:rsidR="008905C2" w:rsidRPr="00295A9C" w:rsidRDefault="00000000">
      <w:pPr>
        <w:spacing w:after="117" w:line="259" w:lineRule="auto"/>
        <w:ind w:left="436" w:right="498"/>
        <w:jc w:val="center"/>
        <w:rPr>
          <w:lang w:val="en-US"/>
        </w:rPr>
      </w:pPr>
      <w:r w:rsidRPr="00295A9C">
        <w:rPr>
          <w:lang w:val="en-US"/>
        </w:rPr>
        <w:lastRenderedPageBreak/>
        <w:t>2</w:t>
      </w:r>
    </w:p>
    <w:sectPr w:rsidR="008905C2" w:rsidRPr="00295A9C">
      <w:pgSz w:w="12240" w:h="15840"/>
      <w:pgMar w:top="2558" w:right="2618" w:bottom="174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72E"/>
    <w:multiLevelType w:val="hybridMultilevel"/>
    <w:tmpl w:val="C4661DB4"/>
    <w:lvl w:ilvl="0" w:tplc="C748CA4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2003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2C9D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82EC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00E29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8228E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BCD3D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008B9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6DB5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A560AE"/>
    <w:multiLevelType w:val="hybridMultilevel"/>
    <w:tmpl w:val="9B32642C"/>
    <w:lvl w:ilvl="0" w:tplc="837E1C40">
      <w:start w:val="1"/>
      <w:numFmt w:val="decimal"/>
      <w:lvlText w:val="[%1]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BC995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8EE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2D4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CF04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048E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201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4D02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9840C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509263">
    <w:abstractNumId w:val="0"/>
  </w:num>
  <w:num w:numId="2" w16cid:durableId="77425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5C2"/>
    <w:rsid w:val="00295A9C"/>
    <w:rsid w:val="007E615F"/>
    <w:rsid w:val="008905C2"/>
    <w:rsid w:val="009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B65"/>
  <w15:docId w15:val="{39399C2F-FAF7-41C7-90D0-682029BF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2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4"/>
      <w:ind w:right="73"/>
      <w:jc w:val="center"/>
      <w:outlineLvl w:val="0"/>
    </w:pPr>
    <w:rPr>
      <w:rFonts w:ascii="Cambria" w:eastAsia="Cambria" w:hAnsi="Cambria" w:cs="Cambria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18"/>
    </w:rPr>
  </w:style>
  <w:style w:type="paragraph" w:styleId="a3">
    <w:name w:val="List Paragraph"/>
    <w:basedOn w:val="a"/>
    <w:uiPriority w:val="34"/>
    <w:qFormat/>
    <w:rsid w:val="0029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Tkachenko</dc:creator>
  <cp:keywords/>
  <cp:lastModifiedBy>Dmitriy Tkachenko</cp:lastModifiedBy>
  <cp:revision>4</cp:revision>
  <cp:lastPrinted>2024-04-26T06:35:00Z</cp:lastPrinted>
  <dcterms:created xsi:type="dcterms:W3CDTF">2024-04-26T06:34:00Z</dcterms:created>
  <dcterms:modified xsi:type="dcterms:W3CDTF">2024-04-26T06:39:00Z</dcterms:modified>
</cp:coreProperties>
</file>