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7A309D" w:rsidRDefault="007618D3">
      <w:pPr>
        <w:rPr>
          <w:b/>
          <w:bCs/>
          <w:szCs w:val="22"/>
        </w:rPr>
      </w:pPr>
      <w:r w:rsidRPr="007A309D">
        <w:rPr>
          <w:b/>
          <w:bCs/>
          <w:szCs w:val="22"/>
        </w:rPr>
        <w:t xml:space="preserve">Chapter 5 </w:t>
      </w:r>
      <w:r w:rsidRPr="007A309D">
        <w:rPr>
          <w:b/>
          <w:bCs/>
          <w:szCs w:val="22"/>
        </w:rPr>
        <w:br/>
      </w:r>
    </w:p>
    <w:p w14:paraId="6F680DE3" w14:textId="567C9F2F" w:rsidR="007618D3" w:rsidRPr="007A309D" w:rsidRDefault="007618D3">
      <w:pPr>
        <w:rPr>
          <w:b/>
          <w:bCs/>
          <w:szCs w:val="22"/>
        </w:rPr>
      </w:pPr>
      <w:r w:rsidRPr="007A309D">
        <w:rPr>
          <w:b/>
          <w:bCs/>
          <w:szCs w:val="22"/>
        </w:rPr>
        <w:t>Result and Analysis</w:t>
      </w:r>
    </w:p>
    <w:p w14:paraId="65F359B9" w14:textId="313E5B0C" w:rsidR="00E93BA5" w:rsidRDefault="00D507DA" w:rsidP="00E93BA5">
      <w:pPr>
        <w:pStyle w:val="Default"/>
        <w:rPr>
          <w:b/>
          <w:bCs/>
          <w:sz w:val="22"/>
          <w:szCs w:val="22"/>
        </w:rPr>
      </w:pPr>
      <w:proofErr w:type="gramStart"/>
      <w:r>
        <w:rPr>
          <w:b/>
          <w:bCs/>
          <w:sz w:val="22"/>
          <w:szCs w:val="22"/>
        </w:rPr>
        <w:t xml:space="preserve">5.1 </w:t>
      </w:r>
      <w:r w:rsidR="00294413">
        <w:rPr>
          <w:b/>
          <w:bCs/>
          <w:sz w:val="22"/>
          <w:szCs w:val="22"/>
        </w:rPr>
        <w:t xml:space="preserve"> Analysis</w:t>
      </w:r>
      <w:proofErr w:type="gramEnd"/>
      <w:r w:rsidR="00294413">
        <w:rPr>
          <w:b/>
          <w:bCs/>
          <w:sz w:val="22"/>
          <w:szCs w:val="22"/>
        </w:rPr>
        <w:t xml:space="preserve"> of </w:t>
      </w:r>
      <w:r>
        <w:rPr>
          <w:b/>
          <w:bCs/>
          <w:sz w:val="22"/>
          <w:szCs w:val="22"/>
        </w:rPr>
        <w:t>Rule-Based Approach</w:t>
      </w:r>
    </w:p>
    <w:p w14:paraId="1EA21128" w14:textId="2D45A415" w:rsidR="00D507DA" w:rsidRPr="00D507DA" w:rsidRDefault="00D507DA" w:rsidP="00E93BA5">
      <w:pPr>
        <w:pStyle w:val="Default"/>
        <w:rPr>
          <w:sz w:val="22"/>
          <w:szCs w:val="22"/>
        </w:rPr>
      </w:pPr>
      <w:r>
        <w:rPr>
          <w:b/>
          <w:bCs/>
          <w:sz w:val="22"/>
          <w:szCs w:val="22"/>
        </w:rPr>
        <w:tab/>
      </w:r>
      <w:r>
        <w:rPr>
          <w:sz w:val="22"/>
          <w:szCs w:val="22"/>
        </w:rPr>
        <w:t xml:space="preserve">To evaluate rule-based approach we have done some analysis on the </w:t>
      </w:r>
      <w:r w:rsidRPr="00D507DA">
        <w:rPr>
          <w:i/>
          <w:iCs/>
          <w:sz w:val="22"/>
          <w:szCs w:val="22"/>
        </w:rPr>
        <w:t>Primary Corpus</w:t>
      </w:r>
      <w:r>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Pr>
          <w:sz w:val="22"/>
          <w:szCs w:val="22"/>
        </w:rPr>
        <w:t>analyse</w:t>
      </w:r>
      <w:proofErr w:type="spellEnd"/>
      <w:r>
        <w:rPr>
          <w:sz w:val="22"/>
          <w:szCs w:val="22"/>
        </w:rPr>
        <w:t xml:space="preserve"> them under concrete set of rules. </w:t>
      </w:r>
    </w:p>
    <w:p w14:paraId="6A435AE0" w14:textId="32D2E03B" w:rsidR="00E93BA5" w:rsidRPr="007A309D" w:rsidRDefault="006307B5" w:rsidP="00E93BA5">
      <w:pPr>
        <w:pStyle w:val="Default"/>
        <w:rPr>
          <w:b/>
          <w:bCs/>
          <w:sz w:val="22"/>
          <w:szCs w:val="22"/>
        </w:rPr>
      </w:pPr>
      <w:r w:rsidRPr="007A309D">
        <w:rPr>
          <w:b/>
          <w:bCs/>
          <w:sz w:val="22"/>
          <w:szCs w:val="22"/>
        </w:rPr>
        <w:t>5.1.1</w:t>
      </w:r>
      <w:r w:rsidR="00E93BA5" w:rsidRPr="007A309D">
        <w:rPr>
          <w:b/>
          <w:bCs/>
          <w:sz w:val="22"/>
          <w:szCs w:val="22"/>
        </w:rPr>
        <w:t>.</w:t>
      </w:r>
      <w:r w:rsidR="00D507DA">
        <w:rPr>
          <w:b/>
          <w:bCs/>
          <w:sz w:val="22"/>
          <w:szCs w:val="22"/>
        </w:rPr>
        <w:t xml:space="preserve"> </w:t>
      </w:r>
      <w:r w:rsidR="009C009C">
        <w:rPr>
          <w:b/>
          <w:bCs/>
          <w:sz w:val="22"/>
          <w:szCs w:val="22"/>
        </w:rPr>
        <w:t>Analysis</w:t>
      </w:r>
      <w:r w:rsidR="00D507DA">
        <w:rPr>
          <w:b/>
          <w:bCs/>
          <w:sz w:val="22"/>
          <w:szCs w:val="22"/>
        </w:rPr>
        <w:t xml:space="preserve"> of</w:t>
      </w:r>
      <w:r w:rsidR="00E93BA5" w:rsidRPr="007A309D">
        <w:rPr>
          <w:b/>
          <w:bCs/>
          <w:sz w:val="22"/>
          <w:szCs w:val="22"/>
        </w:rPr>
        <w:t xml:space="preserve"> Interrogative Corpus </w:t>
      </w:r>
    </w:p>
    <w:p w14:paraId="1EA9D9BC" w14:textId="5B670505" w:rsidR="00E93BA5" w:rsidRPr="007A309D" w:rsidRDefault="00E93BA5" w:rsidP="00E93BA5">
      <w:pPr>
        <w:rPr>
          <w:szCs w:val="22"/>
        </w:rPr>
      </w:pPr>
      <w:r w:rsidRPr="007A309D">
        <w:rPr>
          <w:szCs w:val="22"/>
        </w:rPr>
        <w:t>This corpus is the most important corpus for our experiments</w:t>
      </w:r>
      <w:r w:rsidR="00897B68" w:rsidRPr="007A309D">
        <w:rPr>
          <w:szCs w:val="22"/>
        </w:rPr>
        <w:t xml:space="preserve"> in rule-based approach</w:t>
      </w:r>
      <w:r w:rsidRPr="007A309D">
        <w:rPr>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7A309D">
        <w:rPr>
          <w:szCs w:val="22"/>
        </w:rPr>
        <w:t>-</w:t>
      </w:r>
      <w:r w:rsidRPr="007A309D">
        <w:rPr>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7A309D">
        <w:rPr>
          <w:i/>
          <w:iCs/>
          <w:szCs w:val="22"/>
        </w:rPr>
        <w:t>Naki</w:t>
      </w:r>
      <w:proofErr w:type="spellEnd"/>
      <w:r w:rsidRPr="007A309D">
        <w:rPr>
          <w:szCs w:val="22"/>
        </w:rPr>
        <w:t>” is used as the question word in 24 sentences</w:t>
      </w:r>
    </w:p>
    <w:p w14:paraId="06BDE775" w14:textId="5B90FF0E" w:rsidR="00E93BA5" w:rsidRPr="007A309D" w:rsidRDefault="00E93BA5" w:rsidP="00E93BA5">
      <w:pPr>
        <w:jc w:val="both"/>
        <w:rPr>
          <w:szCs w:val="22"/>
        </w:rPr>
      </w:pPr>
      <w:r w:rsidRPr="007A309D">
        <w:rPr>
          <w:noProof/>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7A309D" w:rsidRDefault="00E93BA5" w:rsidP="00E93BA5">
      <w:pPr>
        <w:pStyle w:val="figurecaption"/>
        <w:numPr>
          <w:ilvl w:val="0"/>
          <w:numId w:val="5"/>
        </w:numPr>
        <w:rPr>
          <w:color w:val="000000"/>
          <w:sz w:val="22"/>
          <w:szCs w:val="22"/>
        </w:rPr>
      </w:pPr>
      <w:r w:rsidRPr="007A309D">
        <w:rPr>
          <w:color w:val="000000"/>
          <w:sz w:val="22"/>
          <w:szCs w:val="22"/>
        </w:rPr>
        <w:t>Bangla Question Word List (figure 2)</w:t>
      </w:r>
    </w:p>
    <w:p w14:paraId="7A156798" w14:textId="77777777" w:rsidR="00E93BA5" w:rsidRPr="007A309D" w:rsidRDefault="00E93BA5" w:rsidP="00E93BA5">
      <w:pPr>
        <w:rPr>
          <w:szCs w:val="22"/>
        </w:rPr>
      </w:pPr>
    </w:p>
    <w:p w14:paraId="2CB03EF4" w14:textId="006BDE34" w:rsidR="00E93BA5" w:rsidRPr="007A309D" w:rsidRDefault="00E93BA5" w:rsidP="00E93BA5">
      <w:pPr>
        <w:rPr>
          <w:szCs w:val="22"/>
        </w:rPr>
      </w:pPr>
    </w:p>
    <w:p w14:paraId="45380FE9" w14:textId="1C81CAE7" w:rsidR="00E93BA5" w:rsidRPr="007A309D" w:rsidRDefault="00E93BA5" w:rsidP="00E93BA5">
      <w:pPr>
        <w:rPr>
          <w:szCs w:val="22"/>
        </w:rPr>
      </w:pPr>
    </w:p>
    <w:p w14:paraId="6FB18971" w14:textId="77777777" w:rsidR="002C1E40" w:rsidRPr="007A309D" w:rsidRDefault="002C1E40" w:rsidP="002C1E40">
      <w:pPr>
        <w:jc w:val="both"/>
        <w:rPr>
          <w:szCs w:val="22"/>
        </w:rPr>
      </w:pPr>
    </w:p>
    <w:p w14:paraId="08F2A1F9" w14:textId="77777777" w:rsidR="002C1E40" w:rsidRPr="007A309D" w:rsidRDefault="002C1E40" w:rsidP="002C1E40">
      <w:pPr>
        <w:pStyle w:val="tablehead"/>
        <w:numPr>
          <w:ilvl w:val="0"/>
          <w:numId w:val="2"/>
        </w:numPr>
        <w:rPr>
          <w:color w:val="000000"/>
          <w:sz w:val="22"/>
          <w:szCs w:val="22"/>
        </w:rPr>
      </w:pPr>
      <w:r w:rsidRPr="007A309D">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7A309D"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7A309D" w:rsidRDefault="002C1E40" w:rsidP="00AC61A9">
            <w:pPr>
              <w:pStyle w:val="tablecopy"/>
              <w:rPr>
                <w:color w:val="000000"/>
                <w:sz w:val="22"/>
                <w:szCs w:val="22"/>
              </w:rPr>
            </w:pPr>
            <w:r w:rsidRPr="007A309D">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7A309D" w:rsidRDefault="002C1E40" w:rsidP="00AC61A9">
            <w:pPr>
              <w:pStyle w:val="tablecopy"/>
              <w:rPr>
                <w:color w:val="000000"/>
                <w:sz w:val="22"/>
                <w:szCs w:val="22"/>
              </w:rPr>
            </w:pPr>
            <w:r w:rsidRPr="007A309D">
              <w:rPr>
                <w:color w:val="000000"/>
                <w:sz w:val="22"/>
                <w:szCs w:val="22"/>
              </w:rPr>
              <w:t>4.7</w:t>
            </w:r>
          </w:p>
        </w:tc>
      </w:tr>
      <w:tr w:rsidR="002C1E40" w:rsidRPr="007A309D"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7A309D" w:rsidRDefault="002C1E40" w:rsidP="00AC61A9">
            <w:pPr>
              <w:pStyle w:val="tablecopy"/>
              <w:rPr>
                <w:color w:val="000000"/>
                <w:sz w:val="22"/>
                <w:szCs w:val="22"/>
              </w:rPr>
            </w:pPr>
            <w:r w:rsidRPr="007A309D">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7A309D" w:rsidRDefault="002C1E40" w:rsidP="00AC61A9">
            <w:pPr>
              <w:pStyle w:val="tablecopy"/>
              <w:rPr>
                <w:color w:val="000000"/>
                <w:sz w:val="22"/>
                <w:szCs w:val="22"/>
              </w:rPr>
            </w:pPr>
            <w:r w:rsidRPr="007A309D">
              <w:rPr>
                <w:color w:val="000000"/>
                <w:sz w:val="22"/>
                <w:szCs w:val="22"/>
              </w:rPr>
              <w:t>4</w:t>
            </w:r>
          </w:p>
        </w:tc>
      </w:tr>
      <w:tr w:rsidR="002C1E40" w:rsidRPr="007A309D"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7A309D" w:rsidRDefault="002C1E40" w:rsidP="00AC61A9">
            <w:pPr>
              <w:pStyle w:val="tablecopy"/>
              <w:rPr>
                <w:color w:val="000000"/>
                <w:sz w:val="22"/>
                <w:szCs w:val="22"/>
              </w:rPr>
            </w:pPr>
            <w:r w:rsidRPr="007A309D">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7A309D" w:rsidRDefault="002C1E40" w:rsidP="00AC61A9">
            <w:pPr>
              <w:pStyle w:val="tablecopy"/>
              <w:rPr>
                <w:color w:val="000000"/>
                <w:sz w:val="22"/>
                <w:szCs w:val="22"/>
              </w:rPr>
            </w:pPr>
            <w:r w:rsidRPr="007A309D">
              <w:rPr>
                <w:color w:val="000000"/>
                <w:sz w:val="22"/>
                <w:szCs w:val="22"/>
              </w:rPr>
              <w:t>19</w:t>
            </w:r>
          </w:p>
        </w:tc>
      </w:tr>
    </w:tbl>
    <w:p w14:paraId="346A43B2" w14:textId="77777777" w:rsidR="002C1E40" w:rsidRPr="007A309D" w:rsidRDefault="002C1E40" w:rsidP="002C1E40">
      <w:pPr>
        <w:pStyle w:val="tablefootnote"/>
        <w:jc w:val="both"/>
        <w:rPr>
          <w:color w:val="000000"/>
          <w:sz w:val="22"/>
          <w:szCs w:val="22"/>
        </w:rPr>
      </w:pPr>
    </w:p>
    <w:p w14:paraId="6BB3DDBA" w14:textId="77777777" w:rsidR="002C1E40" w:rsidRPr="007A309D" w:rsidRDefault="002C1E40" w:rsidP="002C1E40">
      <w:pPr>
        <w:pStyle w:val="tablefootnote"/>
        <w:jc w:val="center"/>
        <w:rPr>
          <w:color w:val="000000"/>
          <w:sz w:val="22"/>
          <w:szCs w:val="22"/>
        </w:rPr>
      </w:pPr>
      <w:r w:rsidRPr="007A309D">
        <w:rPr>
          <w:color w:val="000000"/>
          <w:sz w:val="22"/>
          <w:szCs w:val="22"/>
        </w:rPr>
        <w:t xml:space="preserve">a. All the averages denotes the average per sentence </w:t>
      </w:r>
    </w:p>
    <w:p w14:paraId="3A51D051" w14:textId="49742DC3" w:rsidR="002C1E40" w:rsidRPr="007A309D" w:rsidRDefault="002C1E40" w:rsidP="00E93BA5">
      <w:pPr>
        <w:rPr>
          <w:szCs w:val="22"/>
        </w:rPr>
      </w:pPr>
    </w:p>
    <w:p w14:paraId="090C5DE5" w14:textId="3A7ADBAE" w:rsidR="0066628F" w:rsidRPr="007A309D" w:rsidRDefault="0066628F" w:rsidP="00E93BA5">
      <w:pPr>
        <w:rPr>
          <w:szCs w:val="22"/>
        </w:rPr>
      </w:pPr>
    </w:p>
    <w:p w14:paraId="411BA0B1" w14:textId="77777777" w:rsidR="0066628F" w:rsidRPr="007A309D" w:rsidRDefault="0066628F" w:rsidP="0066628F">
      <w:pPr>
        <w:pStyle w:val="tablehead"/>
        <w:numPr>
          <w:ilvl w:val="0"/>
          <w:numId w:val="2"/>
        </w:numPr>
        <w:rPr>
          <w:color w:val="000000"/>
          <w:sz w:val="22"/>
          <w:szCs w:val="22"/>
        </w:rPr>
      </w:pPr>
      <w:r w:rsidRPr="007A309D">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7A309D"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7A309D" w:rsidRDefault="0066628F" w:rsidP="00AC61A9">
            <w:pPr>
              <w:pStyle w:val="tablecolhead"/>
              <w:rPr>
                <w:color w:val="000000"/>
                <w:sz w:val="22"/>
                <w:szCs w:val="22"/>
              </w:rPr>
            </w:pPr>
            <w:r w:rsidRPr="007A309D">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7A309D" w:rsidRDefault="0066628F" w:rsidP="00AC61A9">
            <w:pPr>
              <w:pStyle w:val="tablecolhead"/>
              <w:rPr>
                <w:color w:val="000000"/>
                <w:sz w:val="22"/>
                <w:szCs w:val="22"/>
              </w:rPr>
            </w:pPr>
            <w:r w:rsidRPr="007A309D">
              <w:rPr>
                <w:color w:val="000000"/>
                <w:sz w:val="22"/>
                <w:szCs w:val="22"/>
              </w:rPr>
              <w:t>Corpus Information</w:t>
            </w:r>
          </w:p>
        </w:tc>
      </w:tr>
      <w:tr w:rsidR="0066628F" w:rsidRPr="007A309D"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7A309D" w:rsidRDefault="0066628F" w:rsidP="00AC61A9">
            <w:pPr>
              <w:rPr>
                <w:b/>
                <w:bCs/>
                <w:color w:val="000000"/>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7A309D" w:rsidRDefault="0066628F" w:rsidP="00AC61A9">
            <w:pPr>
              <w:pStyle w:val="tablecolsubhead"/>
              <w:rPr>
                <w:color w:val="000000"/>
                <w:sz w:val="22"/>
                <w:szCs w:val="22"/>
              </w:rPr>
            </w:pPr>
            <w:r w:rsidRPr="007A309D">
              <w:rPr>
                <w:color w:val="000000"/>
                <w:sz w:val="22"/>
                <w:szCs w:val="22"/>
              </w:rPr>
              <w:t>Number of Sentences</w:t>
            </w:r>
          </w:p>
        </w:tc>
      </w:tr>
      <w:tr w:rsidR="0066628F" w:rsidRPr="007A309D"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7A309D" w:rsidRDefault="0066628F" w:rsidP="00AC61A9">
            <w:pPr>
              <w:pStyle w:val="tablecopy"/>
              <w:rPr>
                <w:color w:val="000000"/>
                <w:sz w:val="22"/>
                <w:szCs w:val="22"/>
              </w:rPr>
            </w:pPr>
            <w:r w:rsidRPr="007A309D">
              <w:rPr>
                <w:color w:val="000000"/>
                <w:sz w:val="22"/>
                <w:szCs w:val="22"/>
              </w:rPr>
              <w:t>1</w:t>
            </w:r>
            <w:r w:rsidRPr="007A309D">
              <w:rPr>
                <w:color w:val="000000"/>
                <w:sz w:val="22"/>
                <w:szCs w:val="22"/>
                <w:vertAlign w:val="superscript"/>
              </w:rPr>
              <w:t>st</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7A309D" w:rsidRDefault="0066628F" w:rsidP="00AC61A9">
            <w:pPr>
              <w:pStyle w:val="tablecopy"/>
              <w:rPr>
                <w:color w:val="000000"/>
                <w:sz w:val="22"/>
                <w:szCs w:val="22"/>
              </w:rPr>
            </w:pPr>
            <w:r w:rsidRPr="007A309D">
              <w:rPr>
                <w:color w:val="000000"/>
                <w:sz w:val="22"/>
                <w:szCs w:val="22"/>
              </w:rPr>
              <w:t>112</w:t>
            </w:r>
          </w:p>
        </w:tc>
      </w:tr>
      <w:tr w:rsidR="0066628F" w:rsidRPr="007A309D"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7A309D" w:rsidRDefault="0066628F" w:rsidP="00AC61A9">
            <w:pPr>
              <w:pStyle w:val="tablecopy"/>
              <w:rPr>
                <w:color w:val="000000"/>
                <w:sz w:val="22"/>
                <w:szCs w:val="22"/>
              </w:rPr>
            </w:pPr>
            <w:r w:rsidRPr="007A309D">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7A309D" w:rsidRDefault="0066628F" w:rsidP="00AC61A9">
            <w:pPr>
              <w:pStyle w:val="tablecopy"/>
              <w:rPr>
                <w:color w:val="000000"/>
                <w:sz w:val="22"/>
                <w:szCs w:val="22"/>
              </w:rPr>
            </w:pPr>
            <w:r w:rsidRPr="007A309D">
              <w:rPr>
                <w:color w:val="000000"/>
                <w:sz w:val="22"/>
                <w:szCs w:val="22"/>
              </w:rPr>
              <w:t>171</w:t>
            </w:r>
          </w:p>
        </w:tc>
      </w:tr>
      <w:tr w:rsidR="0066628F" w:rsidRPr="007A309D"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7A309D" w:rsidRDefault="0066628F" w:rsidP="00AC61A9">
            <w:pPr>
              <w:pStyle w:val="tablecopy"/>
              <w:rPr>
                <w:color w:val="000000"/>
                <w:sz w:val="22"/>
                <w:szCs w:val="22"/>
              </w:rPr>
            </w:pPr>
            <w:r w:rsidRPr="007A309D">
              <w:rPr>
                <w:color w:val="000000"/>
                <w:sz w:val="22"/>
                <w:szCs w:val="22"/>
              </w:rPr>
              <w:t>2</w:t>
            </w:r>
            <w:r w:rsidRPr="007A309D">
              <w:rPr>
                <w:color w:val="000000"/>
                <w:sz w:val="22"/>
                <w:szCs w:val="22"/>
                <w:vertAlign w:val="superscript"/>
              </w:rPr>
              <w:t>nd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7A309D" w:rsidRDefault="0066628F" w:rsidP="00AC61A9">
            <w:pPr>
              <w:pStyle w:val="tablecopy"/>
              <w:rPr>
                <w:color w:val="000000"/>
                <w:sz w:val="22"/>
                <w:szCs w:val="22"/>
              </w:rPr>
            </w:pPr>
            <w:r w:rsidRPr="007A309D">
              <w:rPr>
                <w:color w:val="000000"/>
                <w:sz w:val="22"/>
                <w:szCs w:val="22"/>
              </w:rPr>
              <w:t>167</w:t>
            </w:r>
          </w:p>
        </w:tc>
      </w:tr>
      <w:tr w:rsidR="0066628F" w:rsidRPr="007A309D"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7A309D" w:rsidRDefault="0066628F" w:rsidP="00AC61A9">
            <w:pPr>
              <w:pStyle w:val="tablecopy"/>
              <w:rPr>
                <w:color w:val="000000"/>
                <w:sz w:val="22"/>
                <w:szCs w:val="22"/>
              </w:rPr>
            </w:pPr>
            <w:r w:rsidRPr="007A309D">
              <w:rPr>
                <w:color w:val="000000"/>
                <w:sz w:val="22"/>
                <w:szCs w:val="22"/>
              </w:rPr>
              <w:t>3</w:t>
            </w:r>
            <w:r w:rsidRPr="007A309D">
              <w:rPr>
                <w:color w:val="000000"/>
                <w:sz w:val="22"/>
                <w:szCs w:val="22"/>
                <w:vertAlign w:val="superscript"/>
              </w:rPr>
              <w:t>rd</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7A309D" w:rsidRDefault="0066628F" w:rsidP="00AC61A9">
            <w:pPr>
              <w:pStyle w:val="tablecopy"/>
              <w:rPr>
                <w:color w:val="000000"/>
                <w:sz w:val="22"/>
                <w:szCs w:val="22"/>
              </w:rPr>
            </w:pPr>
            <w:r w:rsidRPr="007A309D">
              <w:rPr>
                <w:color w:val="000000"/>
                <w:sz w:val="22"/>
                <w:szCs w:val="22"/>
              </w:rPr>
              <w:t>37</w:t>
            </w:r>
          </w:p>
        </w:tc>
      </w:tr>
      <w:tr w:rsidR="0066628F" w:rsidRPr="007A309D"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7A309D" w:rsidRDefault="0066628F" w:rsidP="00AC61A9">
            <w:pPr>
              <w:pStyle w:val="tablecopy"/>
              <w:rPr>
                <w:color w:val="000000"/>
                <w:sz w:val="22"/>
                <w:szCs w:val="22"/>
              </w:rPr>
            </w:pPr>
            <w:r w:rsidRPr="007A309D">
              <w:rPr>
                <w:color w:val="000000"/>
                <w:sz w:val="22"/>
                <w:szCs w:val="22"/>
              </w:rPr>
              <w:lastRenderedPageBreak/>
              <w:t>4</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7A309D" w:rsidRDefault="0066628F" w:rsidP="00AC61A9">
            <w:pPr>
              <w:pStyle w:val="tablecopy"/>
              <w:rPr>
                <w:color w:val="000000"/>
                <w:sz w:val="22"/>
                <w:szCs w:val="22"/>
              </w:rPr>
            </w:pPr>
            <w:r w:rsidRPr="007A309D">
              <w:rPr>
                <w:color w:val="000000"/>
                <w:sz w:val="22"/>
                <w:szCs w:val="22"/>
              </w:rPr>
              <w:t>5</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7A309D" w:rsidRDefault="0066628F" w:rsidP="00AC61A9">
            <w:pPr>
              <w:pStyle w:val="tablecopy"/>
              <w:rPr>
                <w:color w:val="000000"/>
                <w:sz w:val="22"/>
                <w:szCs w:val="22"/>
              </w:rPr>
            </w:pPr>
            <w:r w:rsidRPr="007A309D">
              <w:rPr>
                <w:color w:val="000000"/>
                <w:sz w:val="22"/>
                <w:szCs w:val="22"/>
              </w:rPr>
              <w:t>4</w:t>
            </w:r>
          </w:p>
        </w:tc>
      </w:tr>
      <w:tr w:rsidR="0066628F" w:rsidRPr="007A309D"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7A309D" w:rsidRDefault="0066628F" w:rsidP="00AC61A9">
            <w:pPr>
              <w:pStyle w:val="tablecopy"/>
              <w:rPr>
                <w:color w:val="000000"/>
                <w:sz w:val="22"/>
                <w:szCs w:val="22"/>
              </w:rPr>
            </w:pPr>
            <w:r w:rsidRPr="007A309D">
              <w:rPr>
                <w:color w:val="000000"/>
                <w:sz w:val="22"/>
                <w:szCs w:val="22"/>
              </w:rPr>
              <w:t>6</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7A309D" w:rsidRDefault="0066628F" w:rsidP="00AC61A9">
            <w:pPr>
              <w:pStyle w:val="tablecopy"/>
              <w:rPr>
                <w:color w:val="000000"/>
                <w:sz w:val="22"/>
                <w:szCs w:val="22"/>
              </w:rPr>
            </w:pPr>
            <w:r w:rsidRPr="007A309D">
              <w:rPr>
                <w:color w:val="000000"/>
                <w:sz w:val="22"/>
                <w:szCs w:val="22"/>
              </w:rPr>
              <w:t>2</w:t>
            </w:r>
          </w:p>
        </w:tc>
      </w:tr>
      <w:tr w:rsidR="0066628F" w:rsidRPr="007A309D"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7A309D" w:rsidRDefault="0066628F" w:rsidP="00AC61A9">
            <w:pPr>
              <w:pStyle w:val="tablecopy"/>
              <w:rPr>
                <w:color w:val="000000"/>
                <w:sz w:val="22"/>
                <w:szCs w:val="22"/>
              </w:rPr>
            </w:pPr>
            <w:r w:rsidRPr="007A309D">
              <w:rPr>
                <w:color w:val="000000"/>
                <w:sz w:val="22"/>
                <w:szCs w:val="22"/>
              </w:rPr>
              <w:t>7</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7A309D" w:rsidRDefault="0066628F" w:rsidP="00AC61A9">
            <w:pPr>
              <w:pStyle w:val="tablecopy"/>
              <w:rPr>
                <w:color w:val="000000"/>
                <w:sz w:val="22"/>
                <w:szCs w:val="22"/>
              </w:rPr>
            </w:pPr>
            <w:r w:rsidRPr="007A309D">
              <w:rPr>
                <w:color w:val="000000"/>
                <w:sz w:val="22"/>
                <w:szCs w:val="22"/>
              </w:rPr>
              <w:t>8</w:t>
            </w:r>
            <w:r w:rsidRPr="007A309D">
              <w:rPr>
                <w:color w:val="000000"/>
                <w:sz w:val="22"/>
                <w:szCs w:val="22"/>
                <w:vertAlign w:val="superscript"/>
              </w:rPr>
              <w:t>th</w:t>
            </w:r>
            <w:r w:rsidRPr="007A309D">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7A309D" w:rsidRDefault="0066628F" w:rsidP="00AC61A9">
            <w:pPr>
              <w:pStyle w:val="tablecopy"/>
              <w:rPr>
                <w:color w:val="000000"/>
                <w:sz w:val="22"/>
                <w:szCs w:val="22"/>
              </w:rPr>
            </w:pPr>
            <w:r w:rsidRPr="007A309D">
              <w:rPr>
                <w:color w:val="000000"/>
                <w:sz w:val="22"/>
                <w:szCs w:val="22"/>
              </w:rPr>
              <w:t>1</w:t>
            </w:r>
          </w:p>
        </w:tc>
      </w:tr>
      <w:tr w:rsidR="0066628F" w:rsidRPr="007A309D"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7A309D" w:rsidRDefault="0066628F" w:rsidP="00AC61A9">
            <w:pPr>
              <w:pStyle w:val="tablecopy"/>
              <w:rPr>
                <w:color w:val="000000"/>
                <w:sz w:val="22"/>
                <w:szCs w:val="22"/>
              </w:rPr>
            </w:pPr>
            <w:r w:rsidRPr="007A309D">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7A309D" w:rsidRDefault="0066628F" w:rsidP="00AC61A9">
            <w:pPr>
              <w:pStyle w:val="tablecopy"/>
              <w:rPr>
                <w:color w:val="000000"/>
                <w:sz w:val="22"/>
                <w:szCs w:val="22"/>
              </w:rPr>
            </w:pPr>
            <w:r w:rsidRPr="007A309D">
              <w:rPr>
                <w:color w:val="000000"/>
                <w:sz w:val="22"/>
                <w:szCs w:val="22"/>
              </w:rPr>
              <w:t>52</w:t>
            </w:r>
          </w:p>
        </w:tc>
      </w:tr>
    </w:tbl>
    <w:p w14:paraId="164A729D" w14:textId="24252CCA" w:rsidR="0066628F" w:rsidRPr="007A309D" w:rsidRDefault="0066628F" w:rsidP="00E93BA5">
      <w:pPr>
        <w:rPr>
          <w:szCs w:val="22"/>
        </w:rPr>
      </w:pPr>
    </w:p>
    <w:p w14:paraId="4134008C" w14:textId="0305D96C" w:rsidR="007A309D" w:rsidRPr="007A309D" w:rsidRDefault="007A309D" w:rsidP="00E93BA5">
      <w:pPr>
        <w:rPr>
          <w:szCs w:val="22"/>
        </w:rPr>
      </w:pPr>
    </w:p>
    <w:p w14:paraId="1272C08E" w14:textId="5751C388" w:rsidR="007A309D" w:rsidRPr="007A309D" w:rsidRDefault="007A309D" w:rsidP="00E93BA5">
      <w:pPr>
        <w:rPr>
          <w:szCs w:val="22"/>
        </w:rPr>
      </w:pPr>
    </w:p>
    <w:p w14:paraId="76C70EDF" w14:textId="4D927261" w:rsidR="007A309D" w:rsidRPr="007A309D" w:rsidRDefault="007A309D" w:rsidP="00E93BA5">
      <w:pPr>
        <w:rPr>
          <w:szCs w:val="22"/>
        </w:rPr>
      </w:pPr>
    </w:p>
    <w:p w14:paraId="063AC656" w14:textId="17D79594" w:rsidR="007A309D" w:rsidRPr="007A309D" w:rsidRDefault="007A309D" w:rsidP="00E93BA5">
      <w:pPr>
        <w:rPr>
          <w:szCs w:val="22"/>
        </w:rPr>
      </w:pPr>
    </w:p>
    <w:p w14:paraId="540AFAF1" w14:textId="77777777" w:rsidR="007A309D" w:rsidRPr="007A309D" w:rsidRDefault="007A309D" w:rsidP="007A309D">
      <w:pPr>
        <w:pStyle w:val="figurecaption"/>
        <w:numPr>
          <w:ilvl w:val="0"/>
          <w:numId w:val="0"/>
        </w:numPr>
        <w:jc w:val="both"/>
        <w:rPr>
          <w:smallCaps/>
          <w:color w:val="000000"/>
          <w:sz w:val="22"/>
          <w:szCs w:val="22"/>
        </w:rPr>
      </w:pPr>
    </w:p>
    <w:p w14:paraId="4449C14C" w14:textId="16ACDE40" w:rsidR="007A309D" w:rsidRPr="007A309D" w:rsidRDefault="0078711E" w:rsidP="007A309D">
      <w:pPr>
        <w:pStyle w:val="Heading2"/>
        <w:numPr>
          <w:ilvl w:val="2"/>
          <w:numId w:val="7"/>
        </w:numPr>
        <w:rPr>
          <w:b/>
          <w:bCs/>
          <w:i w:val="0"/>
          <w:iCs w:val="0"/>
          <w:sz w:val="22"/>
          <w:szCs w:val="22"/>
        </w:rPr>
      </w:pPr>
      <w:r>
        <w:rPr>
          <w:b/>
          <w:bCs/>
          <w:i w:val="0"/>
          <w:iCs w:val="0"/>
          <w:sz w:val="22"/>
          <w:szCs w:val="22"/>
        </w:rPr>
        <w:t>Analysis</w:t>
      </w:r>
      <w:r w:rsidR="00AA60BA">
        <w:rPr>
          <w:b/>
          <w:bCs/>
          <w:i w:val="0"/>
          <w:iCs w:val="0"/>
          <w:sz w:val="22"/>
          <w:szCs w:val="22"/>
        </w:rPr>
        <w:t xml:space="preserve"> of </w:t>
      </w:r>
      <w:r w:rsidR="007A309D" w:rsidRPr="007A309D">
        <w:rPr>
          <w:b/>
          <w:bCs/>
          <w:i w:val="0"/>
          <w:iCs w:val="0"/>
          <w:sz w:val="22"/>
          <w:szCs w:val="22"/>
        </w:rPr>
        <w:t>Other Mega Corpus</w:t>
      </w:r>
    </w:p>
    <w:p w14:paraId="5C8960F7" w14:textId="0F9F8A95" w:rsidR="007A309D" w:rsidRPr="007A309D" w:rsidRDefault="007A309D" w:rsidP="007A309D">
      <w:pPr>
        <w:jc w:val="both"/>
        <w:rPr>
          <w:szCs w:val="22"/>
        </w:rPr>
      </w:pPr>
      <w:r w:rsidRPr="007A309D">
        <w:rPr>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7A309D" w:rsidRDefault="007A309D" w:rsidP="007A309D">
      <w:pPr>
        <w:jc w:val="both"/>
        <w:rPr>
          <w:szCs w:val="22"/>
        </w:rPr>
      </w:pPr>
    </w:p>
    <w:p w14:paraId="033E197E" w14:textId="77777777" w:rsidR="007A309D" w:rsidRPr="007A309D" w:rsidRDefault="007A309D" w:rsidP="007A309D">
      <w:pPr>
        <w:pStyle w:val="tablehead"/>
        <w:numPr>
          <w:ilvl w:val="0"/>
          <w:numId w:val="2"/>
        </w:numPr>
        <w:rPr>
          <w:color w:val="000000"/>
          <w:sz w:val="22"/>
          <w:szCs w:val="22"/>
        </w:rPr>
      </w:pPr>
      <w:r w:rsidRPr="007A309D">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7A309D"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7A309D" w:rsidRDefault="007A309D" w:rsidP="00AC61A9">
            <w:pPr>
              <w:pStyle w:val="tablecopy"/>
              <w:rPr>
                <w:color w:val="000000"/>
                <w:sz w:val="22"/>
                <w:szCs w:val="22"/>
              </w:rPr>
            </w:pPr>
            <w:r w:rsidRPr="007A309D">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7A309D" w:rsidRDefault="00A84A6A" w:rsidP="00AC61A9">
            <w:pPr>
              <w:pStyle w:val="tablecopy"/>
              <w:rPr>
                <w:color w:val="000000"/>
                <w:sz w:val="22"/>
                <w:szCs w:val="22"/>
              </w:rPr>
            </w:pPr>
            <w:r>
              <w:rPr>
                <w:color w:val="000000"/>
                <w:sz w:val="22"/>
                <w:szCs w:val="22"/>
              </w:rPr>
              <w:t>5</w:t>
            </w:r>
          </w:p>
        </w:tc>
      </w:tr>
      <w:tr w:rsidR="007A309D" w:rsidRPr="007A309D"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7A309D" w:rsidRDefault="007A309D" w:rsidP="00AC61A9">
            <w:pPr>
              <w:pStyle w:val="tablecopy"/>
              <w:rPr>
                <w:color w:val="000000"/>
                <w:sz w:val="22"/>
                <w:szCs w:val="22"/>
              </w:rPr>
            </w:pPr>
            <w:r w:rsidRPr="007A309D">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7A309D" w:rsidRDefault="007A309D" w:rsidP="00AC61A9">
            <w:pPr>
              <w:pStyle w:val="tablecopy"/>
              <w:rPr>
                <w:color w:val="000000"/>
                <w:sz w:val="22"/>
                <w:szCs w:val="22"/>
              </w:rPr>
            </w:pPr>
            <w:r w:rsidRPr="007A309D">
              <w:rPr>
                <w:color w:val="000000"/>
                <w:sz w:val="22"/>
                <w:szCs w:val="22"/>
              </w:rPr>
              <w:t>4</w:t>
            </w:r>
          </w:p>
        </w:tc>
      </w:tr>
      <w:tr w:rsidR="007A309D" w:rsidRPr="007A309D"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7A309D" w:rsidRDefault="007A309D" w:rsidP="00AC61A9">
            <w:pPr>
              <w:pStyle w:val="tablecopy"/>
              <w:rPr>
                <w:color w:val="000000"/>
                <w:sz w:val="22"/>
                <w:szCs w:val="22"/>
              </w:rPr>
            </w:pPr>
            <w:r w:rsidRPr="007A309D">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7A309D" w:rsidRDefault="007A309D" w:rsidP="00AC61A9">
            <w:pPr>
              <w:pStyle w:val="tablecopy"/>
              <w:rPr>
                <w:color w:val="000000"/>
                <w:sz w:val="22"/>
                <w:szCs w:val="22"/>
              </w:rPr>
            </w:pPr>
            <w:r w:rsidRPr="007A309D">
              <w:rPr>
                <w:color w:val="000000"/>
                <w:sz w:val="22"/>
                <w:szCs w:val="22"/>
              </w:rPr>
              <w:t>1</w:t>
            </w:r>
            <w:r w:rsidR="00A87F3D">
              <w:rPr>
                <w:color w:val="000000"/>
                <w:sz w:val="22"/>
                <w:szCs w:val="22"/>
              </w:rPr>
              <w:t>1</w:t>
            </w:r>
          </w:p>
        </w:tc>
      </w:tr>
    </w:tbl>
    <w:p w14:paraId="106BF28B" w14:textId="77777777" w:rsidR="007A309D" w:rsidRPr="007A309D" w:rsidRDefault="007A309D" w:rsidP="007A309D">
      <w:pPr>
        <w:pStyle w:val="tablefootnote"/>
        <w:jc w:val="both"/>
        <w:rPr>
          <w:color w:val="000000"/>
          <w:sz w:val="22"/>
          <w:szCs w:val="22"/>
        </w:rPr>
      </w:pPr>
    </w:p>
    <w:p w14:paraId="44921B6B" w14:textId="17E27278" w:rsidR="007A309D" w:rsidRDefault="007A309D" w:rsidP="0098720B">
      <w:pPr>
        <w:pStyle w:val="tablefootnote"/>
        <w:numPr>
          <w:ilvl w:val="1"/>
          <w:numId w:val="5"/>
        </w:numPr>
        <w:jc w:val="center"/>
        <w:rPr>
          <w:color w:val="000000"/>
          <w:sz w:val="22"/>
          <w:szCs w:val="22"/>
        </w:rPr>
      </w:pPr>
      <w:r w:rsidRPr="007A309D">
        <w:rPr>
          <w:color w:val="000000"/>
          <w:sz w:val="22"/>
          <w:szCs w:val="22"/>
        </w:rPr>
        <w:t xml:space="preserve">All the averages </w:t>
      </w:r>
      <w:proofErr w:type="gramStart"/>
      <w:r w:rsidRPr="007A309D">
        <w:rPr>
          <w:color w:val="000000"/>
          <w:sz w:val="22"/>
          <w:szCs w:val="22"/>
        </w:rPr>
        <w:t>denotes</w:t>
      </w:r>
      <w:proofErr w:type="gramEnd"/>
      <w:r w:rsidRPr="007A309D">
        <w:rPr>
          <w:color w:val="000000"/>
          <w:sz w:val="22"/>
          <w:szCs w:val="22"/>
        </w:rPr>
        <w:t xml:space="preserve"> the average per sentence </w:t>
      </w:r>
    </w:p>
    <w:p w14:paraId="102C8B23" w14:textId="77777777" w:rsidR="0098720B" w:rsidRPr="0098720B" w:rsidRDefault="0098720B" w:rsidP="0098720B">
      <w:pPr>
        <w:pStyle w:val="tablefootnote"/>
        <w:ind w:left="1440"/>
        <w:jc w:val="left"/>
        <w:rPr>
          <w:color w:val="000000"/>
          <w:sz w:val="22"/>
          <w:szCs w:val="22"/>
        </w:rPr>
      </w:pPr>
    </w:p>
    <w:p w14:paraId="16CD10D2" w14:textId="40A0EA25" w:rsidR="007A309D" w:rsidRPr="00F138AB" w:rsidRDefault="00F138AB" w:rsidP="00F138AB">
      <w:pPr>
        <w:pStyle w:val="ListParagraph"/>
        <w:numPr>
          <w:ilvl w:val="1"/>
          <w:numId w:val="7"/>
        </w:numPr>
        <w:rPr>
          <w:rFonts w:ascii="Times New Roman" w:hAnsi="Times New Roman"/>
          <w:b/>
          <w:bCs/>
          <w:szCs w:val="22"/>
        </w:rPr>
      </w:pPr>
      <w:r w:rsidRPr="00F138AB">
        <w:rPr>
          <w:rFonts w:ascii="Times New Roman" w:hAnsi="Times New Roman"/>
          <w:b/>
          <w:bCs/>
          <w:szCs w:val="22"/>
        </w:rPr>
        <w:t>Making of Dictionary</w:t>
      </w:r>
    </w:p>
    <w:p w14:paraId="712C8C5E" w14:textId="70788214"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t>We have made the list of words that appeared in the corpora.</w:t>
      </w:r>
      <w:r w:rsidR="004015D6">
        <w:rPr>
          <w:rFonts w:ascii="Times New Roman" w:hAnsi="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4015D6" w:rsidRDefault="008329DE" w:rsidP="004015D6">
      <w:pPr>
        <w:pStyle w:val="ListParagraph"/>
        <w:ind w:left="405"/>
        <w:rPr>
          <w:rFonts w:ascii="Times New Roman" w:hAnsi="Times New Roman"/>
          <w:szCs w:val="22"/>
        </w:rPr>
      </w:pPr>
      <w:r w:rsidRPr="004015D6">
        <w:rPr>
          <w:rFonts w:ascii="Times New Roman" w:hAnsi="Times New Roman"/>
          <w:szCs w:val="22"/>
        </w:rPr>
        <w:t>Example:</w:t>
      </w:r>
    </w:p>
    <w:p w14:paraId="27F38D6A" w14:textId="77777777" w:rsidR="00983C8B" w:rsidRPr="004015D6" w:rsidRDefault="008329DE" w:rsidP="004015D6">
      <w:pPr>
        <w:pStyle w:val="ListParagraph"/>
        <w:rPr>
          <w:rFonts w:ascii="Times New Roman" w:hAnsi="Times New Roman"/>
          <w:szCs w:val="22"/>
        </w:rPr>
      </w:pPr>
      <w:r w:rsidRPr="004015D6">
        <w:rPr>
          <w:rFonts w:ascii="Times New Roman" w:hAnsi="Times New Roman"/>
          <w:szCs w:val="22"/>
        </w:rPr>
        <w:t>The word “</w:t>
      </w:r>
      <w:r w:rsidRPr="004015D6">
        <w:rPr>
          <w:rFonts w:ascii="Times New Roman" w:hAnsi="Times New Roman"/>
          <w:szCs w:val="22"/>
          <w:cs/>
          <w:lang w:bidi="bn-IN"/>
        </w:rPr>
        <w:t>আপনি</w:t>
      </w:r>
      <w:r w:rsidRPr="004015D6">
        <w:rPr>
          <w:rFonts w:ascii="Times New Roman" w:hAnsi="Times New Roman"/>
          <w:szCs w:val="22"/>
        </w:rPr>
        <w:t>” is found as follows:</w:t>
      </w:r>
    </w:p>
    <w:p w14:paraId="4584D9FF" w14:textId="1DC504D9"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apni</w:t>
      </w:r>
      <w:proofErr w:type="spellEnd"/>
    </w:p>
    <w:p w14:paraId="14ABF836"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aapni</w:t>
      </w:r>
      <w:proofErr w:type="spellEnd"/>
    </w:p>
    <w:p w14:paraId="245DEAAA"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apny</w:t>
      </w:r>
      <w:proofErr w:type="spellEnd"/>
    </w:p>
    <w:p w14:paraId="42003454" w14:textId="77777777" w:rsidR="004015D6" w:rsidRPr="004015D6" w:rsidRDefault="004015D6" w:rsidP="004015D6">
      <w:pPr>
        <w:pStyle w:val="ListParagraph"/>
        <w:rPr>
          <w:rFonts w:ascii="Times New Roman" w:hAnsi="Times New Roman"/>
          <w:szCs w:val="22"/>
        </w:rPr>
      </w:pPr>
      <w:r w:rsidRPr="004015D6">
        <w:rPr>
          <w:rFonts w:ascii="Times New Roman" w:hAnsi="Times New Roman"/>
          <w:szCs w:val="22"/>
        </w:rPr>
        <w:tab/>
        <w:t>-</w:t>
      </w:r>
      <w:proofErr w:type="spellStart"/>
      <w:r w:rsidRPr="004015D6">
        <w:rPr>
          <w:rFonts w:ascii="Times New Roman" w:hAnsi="Times New Roman"/>
          <w:szCs w:val="22"/>
        </w:rPr>
        <w:t>apne</w:t>
      </w:r>
      <w:proofErr w:type="spellEnd"/>
    </w:p>
    <w:p w14:paraId="6230A051" w14:textId="29EA78EA" w:rsidR="00A61110" w:rsidRPr="00A61110" w:rsidRDefault="00A61110" w:rsidP="00A61110">
      <w:pPr>
        <w:pStyle w:val="Heading2"/>
        <w:numPr>
          <w:ilvl w:val="0"/>
          <w:numId w:val="0"/>
        </w:numPr>
        <w:ind w:left="288" w:hanging="288"/>
        <w:rPr>
          <w:b/>
          <w:bCs/>
          <w:i w:val="0"/>
          <w:iCs w:val="0"/>
          <w:color w:val="000000"/>
          <w:sz w:val="22"/>
          <w:szCs w:val="22"/>
        </w:rPr>
      </w:pPr>
      <w:r w:rsidRPr="00A61110">
        <w:rPr>
          <w:b/>
          <w:bCs/>
          <w:i w:val="0"/>
          <w:iCs w:val="0"/>
          <w:sz w:val="22"/>
          <w:szCs w:val="22"/>
        </w:rPr>
        <w:lastRenderedPageBreak/>
        <w:t xml:space="preserve">5.3 </w:t>
      </w:r>
      <w:r w:rsidR="00592E0A">
        <w:rPr>
          <w:b/>
          <w:bCs/>
          <w:i w:val="0"/>
          <w:iCs w:val="0"/>
          <w:color w:val="000000"/>
          <w:sz w:val="22"/>
          <w:szCs w:val="22"/>
        </w:rPr>
        <w:t>Evaluation</w:t>
      </w:r>
      <w:r w:rsidRPr="00A61110">
        <w:rPr>
          <w:b/>
          <w:bCs/>
          <w:i w:val="0"/>
          <w:iCs w:val="0"/>
          <w:color w:val="000000"/>
          <w:sz w:val="22"/>
          <w:szCs w:val="22"/>
        </w:rPr>
        <w:t xml:space="preserve"> of Rule Based Approaches  </w:t>
      </w:r>
    </w:p>
    <w:p w14:paraId="7E833A55" w14:textId="7A661D20" w:rsidR="00A61110" w:rsidRPr="00C729CB" w:rsidRDefault="00A61110" w:rsidP="00A61110">
      <w:pPr>
        <w:ind w:firstLine="288"/>
        <w:jc w:val="both"/>
      </w:pPr>
      <w:r>
        <w:t xml:space="preserve">From the set of rules prescribed in </w:t>
      </w:r>
      <w:r w:rsidR="00D50F36">
        <w:t>section 3.1</w:t>
      </w:r>
      <w: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Default="00A61110" w:rsidP="00A61110">
      <w:pPr>
        <w:jc w:val="both"/>
      </w:pPr>
      <w:r>
        <w:t xml:space="preserve">    At first, we have tested the corpus according to the rule 1, that is the presence of Bangla question word at the 1</w:t>
      </w:r>
      <w:r w:rsidRPr="00F20D83">
        <w:rPr>
          <w:vertAlign w:val="superscript"/>
        </w:rPr>
        <w:t>st</w:t>
      </w:r>
      <w: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Default="00866C0F" w:rsidP="00866C0F">
      <w:pPr>
        <w:pStyle w:val="tablehead"/>
        <w:numPr>
          <w:ilvl w:val="0"/>
          <w:numId w:val="2"/>
        </w:numPr>
        <w:rPr>
          <w:color w:val="000000"/>
        </w:rPr>
      </w:pPr>
      <w:r>
        <w:rPr>
          <w:color w:val="000000"/>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Default="00866C0F" w:rsidP="00AC61A9">
            <w:pPr>
              <w:pStyle w:val="tablecolhead"/>
              <w:rPr>
                <w:color w:val="000000"/>
              </w:rPr>
            </w:pPr>
            <w:r>
              <w:rPr>
                <w:color w:val="000000"/>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Default="00866C0F" w:rsidP="00AC61A9">
            <w:pPr>
              <w:pStyle w:val="tablecolhead"/>
              <w:rPr>
                <w:color w:val="000000"/>
              </w:rPr>
            </w:pPr>
            <w:r>
              <w:rPr>
                <w:color w:val="000000"/>
              </w:rPr>
              <w:t>Accuracy %</w:t>
            </w:r>
          </w:p>
        </w:tc>
      </w:tr>
      <w:tr w:rsidR="00866C0F"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Default="00866C0F" w:rsidP="00AC61A9">
            <w:pPr>
              <w:pStyle w:val="tablecopy"/>
              <w:rPr>
                <w:color w:val="000000"/>
                <w:sz w:val="8"/>
                <w:szCs w:val="8"/>
              </w:rPr>
            </w:pPr>
            <w:r>
              <w:rPr>
                <w:color w:val="000000"/>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Default="00866C0F" w:rsidP="00AC61A9">
            <w:pPr>
              <w:pStyle w:val="tablecopy"/>
              <w:rPr>
                <w:color w:val="000000"/>
              </w:rPr>
            </w:pPr>
            <w:r>
              <w:rPr>
                <w:color w:val="000000"/>
              </w:rPr>
              <w:t>40.42</w:t>
            </w:r>
          </w:p>
        </w:tc>
      </w:tr>
      <w:tr w:rsidR="00866C0F"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Default="00866C0F" w:rsidP="00AC61A9">
            <w:pPr>
              <w:pStyle w:val="tablecopy"/>
              <w:rPr>
                <w:color w:val="000000"/>
              </w:rPr>
            </w:pPr>
            <w:r>
              <w:rPr>
                <w:color w:val="000000"/>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Default="00866C0F" w:rsidP="00AC61A9">
            <w:pPr>
              <w:pStyle w:val="tablecopy"/>
              <w:rPr>
                <w:color w:val="000000"/>
              </w:rPr>
            </w:pPr>
            <w:r>
              <w:rPr>
                <w:color w:val="000000"/>
              </w:rPr>
              <w:t>64.29</w:t>
            </w:r>
          </w:p>
        </w:tc>
      </w:tr>
      <w:tr w:rsidR="00866C0F"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Default="00866C0F" w:rsidP="00AC61A9">
            <w:pPr>
              <w:pStyle w:val="tablecopy"/>
              <w:rPr>
                <w:color w:val="000000"/>
              </w:rPr>
            </w:pPr>
            <w:r>
              <w:rPr>
                <w:color w:val="000000"/>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Default="00866C0F" w:rsidP="00AC61A9">
            <w:pPr>
              <w:pStyle w:val="tablecopy"/>
              <w:rPr>
                <w:color w:val="000000"/>
              </w:rPr>
            </w:pPr>
            <w:r>
              <w:rPr>
                <w:color w:val="000000"/>
              </w:rPr>
              <w:t>71.71</w:t>
            </w:r>
          </w:p>
        </w:tc>
      </w:tr>
      <w:tr w:rsidR="00866C0F"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Default="00866C0F" w:rsidP="00AC61A9">
            <w:pPr>
              <w:pStyle w:val="tablecopy"/>
              <w:rPr>
                <w:color w:val="000000"/>
              </w:rPr>
            </w:pPr>
            <w:r>
              <w:rPr>
                <w:color w:val="000000"/>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Default="00866C0F" w:rsidP="00AC61A9">
            <w:pPr>
              <w:pStyle w:val="tablecopy"/>
              <w:rPr>
                <w:color w:val="000000"/>
              </w:rPr>
            </w:pPr>
            <w:r>
              <w:rPr>
                <w:color w:val="000000"/>
              </w:rPr>
              <w:t>75.14</w:t>
            </w:r>
          </w:p>
        </w:tc>
      </w:tr>
    </w:tbl>
    <w:p w14:paraId="462567CB" w14:textId="77777777" w:rsidR="00866C0F" w:rsidRDefault="00866C0F" w:rsidP="00A61110">
      <w:pPr>
        <w:jc w:val="both"/>
      </w:pPr>
    </w:p>
    <w:p w14:paraId="43D638FE" w14:textId="3E01DAE5" w:rsidR="00A61110" w:rsidRDefault="00A61110" w:rsidP="00A61110">
      <w:pPr>
        <w:jc w:val="both"/>
      </w:pPr>
      <w:r>
        <w:tab/>
        <w:t>From this level of accuracies from a known set we can say the rule</w:t>
      </w:r>
      <w:r w:rsidR="0084092C">
        <w:t>-</w:t>
      </w:r>
      <w:r>
        <w:t xml:space="preserve">based approach is not satisfactory. As the number of rules can’t be made concrete due to the diversity and varieties of sentences. From TABLE </w:t>
      </w:r>
      <w:r w:rsidR="00793CB9">
        <w:t xml:space="preserve">(position of </w:t>
      </w:r>
      <w:proofErr w:type="spellStart"/>
      <w:r w:rsidR="00793CB9">
        <w:t>wh</w:t>
      </w:r>
      <w:proofErr w:type="spellEnd"/>
      <w:r w:rsidR="00793CB9">
        <w:t xml:space="preserve"> word)</w:t>
      </w:r>
      <w:r>
        <w:t>, we have seen that the maximum likely position of Bangla question word is the last word of the sentence. In the sentence “</w:t>
      </w:r>
      <w:proofErr w:type="spellStart"/>
      <w:r w:rsidRPr="00DE3284">
        <w:rPr>
          <w:i/>
          <w:iCs/>
        </w:rPr>
        <w:t>Tader</w:t>
      </w:r>
      <w:proofErr w:type="spellEnd"/>
      <w:r w:rsidRPr="00DE3284">
        <w:rPr>
          <w:i/>
          <w:iCs/>
        </w:rPr>
        <w:t xml:space="preserve"> </w:t>
      </w:r>
      <w:proofErr w:type="spellStart"/>
      <w:r w:rsidRPr="00DE3284">
        <w:rPr>
          <w:i/>
          <w:iCs/>
        </w:rPr>
        <w:t>jete</w:t>
      </w:r>
      <w:proofErr w:type="spellEnd"/>
      <w:r w:rsidRPr="00DE3284">
        <w:rPr>
          <w:i/>
          <w:iCs/>
        </w:rPr>
        <w:t xml:space="preserve"> </w:t>
      </w:r>
      <w:proofErr w:type="spellStart"/>
      <w:r w:rsidRPr="00DE3284">
        <w:rPr>
          <w:i/>
          <w:iCs/>
        </w:rPr>
        <w:t>bollam</w:t>
      </w:r>
      <w:proofErr w:type="spellEnd"/>
      <w:r w:rsidRPr="00DE3284">
        <w:rPr>
          <w:i/>
          <w:iCs/>
        </w:rPr>
        <w:t xml:space="preserve"> </w:t>
      </w:r>
      <w:proofErr w:type="spellStart"/>
      <w:r w:rsidRPr="00DE3284">
        <w:rPr>
          <w:i/>
          <w:iCs/>
        </w:rPr>
        <w:t>kothay</w:t>
      </w:r>
      <w:proofErr w:type="spellEnd"/>
      <w:r w:rsidRPr="00DE3284">
        <w:rPr>
          <w:i/>
          <w:iCs/>
        </w:rPr>
        <w:t xml:space="preserve"> </w:t>
      </w:r>
      <w:proofErr w:type="spellStart"/>
      <w:r w:rsidRPr="00DE3284">
        <w:rPr>
          <w:i/>
          <w:iCs/>
        </w:rPr>
        <w:t>ar</w:t>
      </w:r>
      <w:proofErr w:type="spellEnd"/>
      <w:r w:rsidRPr="00DE3284">
        <w:rPr>
          <w:i/>
          <w:iCs/>
        </w:rPr>
        <w:t xml:space="preserve"> </w:t>
      </w:r>
      <w:proofErr w:type="spellStart"/>
      <w:r w:rsidRPr="00DE3284">
        <w:rPr>
          <w:i/>
          <w:iCs/>
        </w:rPr>
        <w:t>tara</w:t>
      </w:r>
      <w:proofErr w:type="spellEnd"/>
      <w:r w:rsidRPr="00DE3284">
        <w:rPr>
          <w:i/>
          <w:iCs/>
        </w:rPr>
        <w:t xml:space="preserve"> </w:t>
      </w:r>
      <w:proofErr w:type="spellStart"/>
      <w:r w:rsidRPr="00DE3284">
        <w:rPr>
          <w:i/>
          <w:iCs/>
        </w:rPr>
        <w:t>gelo</w:t>
      </w:r>
      <w:proofErr w:type="spellEnd"/>
      <w:r w:rsidRPr="00DE3284">
        <w:rPr>
          <w:i/>
          <w:iCs/>
        </w:rPr>
        <w:t xml:space="preserve"> </w:t>
      </w:r>
      <w:proofErr w:type="spellStart"/>
      <w:r w:rsidRPr="00DE3284">
        <w:rPr>
          <w:i/>
          <w:iCs/>
        </w:rPr>
        <w:t>kothay</w:t>
      </w:r>
      <w:proofErr w:type="spellEnd"/>
      <w:r>
        <w:t>”, the question word “</w:t>
      </w:r>
      <w:proofErr w:type="spellStart"/>
      <w:r w:rsidRPr="00DB7498">
        <w:rPr>
          <w:i/>
          <w:iCs/>
        </w:rPr>
        <w:t>Kothay</w:t>
      </w:r>
      <w:proofErr w:type="spellEnd"/>
      <w:r>
        <w:t xml:space="preserve">” is at the last position but the sentence is not an interrogative sentence whatsoever. </w:t>
      </w:r>
    </w:p>
    <w:p w14:paraId="0C553C59" w14:textId="6C296B22" w:rsidR="00A61110" w:rsidRDefault="00A61110" w:rsidP="00A61110">
      <w:pPr>
        <w:jc w:val="both"/>
      </w:pPr>
      <w:r>
        <w:tab/>
        <w:t>From this, we say that the rule</w:t>
      </w:r>
      <w:r w:rsidR="00796E0F">
        <w:t>-</w:t>
      </w:r>
      <w:r>
        <w:t xml:space="preserve">based approach is not pragmatic and there should be a </w:t>
      </w:r>
      <w:proofErr w:type="gramStart"/>
      <w:r>
        <w:t>learning based</w:t>
      </w:r>
      <w:proofErr w:type="gramEnd"/>
      <w:r>
        <w:t xml:space="preserve"> approach for the identification.</w:t>
      </w:r>
      <w:r>
        <w:tab/>
      </w:r>
    </w:p>
    <w:p w14:paraId="0BFFF4DC" w14:textId="77777777" w:rsidR="0015689A" w:rsidRDefault="0015689A" w:rsidP="00A61110">
      <w:pPr>
        <w:jc w:val="both"/>
      </w:pPr>
    </w:p>
    <w:p w14:paraId="68989534" w14:textId="4ED476E2" w:rsidR="00F138AB" w:rsidRPr="001E7E12" w:rsidRDefault="0084092C" w:rsidP="001E7E12">
      <w:pPr>
        <w:pStyle w:val="ListParagraph"/>
        <w:numPr>
          <w:ilvl w:val="1"/>
          <w:numId w:val="7"/>
        </w:numPr>
        <w:rPr>
          <w:rFonts w:ascii="Times New Roman" w:hAnsi="Times New Roman"/>
          <w:b/>
          <w:bCs/>
          <w:szCs w:val="22"/>
        </w:rPr>
      </w:pPr>
      <w:r>
        <w:rPr>
          <w:rFonts w:ascii="Times New Roman" w:hAnsi="Times New Roman"/>
          <w:b/>
          <w:bCs/>
          <w:szCs w:val="22"/>
        </w:rPr>
        <w:t xml:space="preserve">Analysis of </w:t>
      </w:r>
      <w:r w:rsidR="001E7E12" w:rsidRPr="001E7E12">
        <w:rPr>
          <w:rFonts w:ascii="Times New Roman" w:hAnsi="Times New Roman"/>
          <w:b/>
          <w:bCs/>
          <w:szCs w:val="22"/>
        </w:rPr>
        <w:t>Learning-Based Approach</w:t>
      </w:r>
    </w:p>
    <w:p w14:paraId="3F5FA11E" w14:textId="76F4DC52" w:rsidR="00AA60BA" w:rsidRDefault="0084092C" w:rsidP="00401812">
      <w:pPr>
        <w:pStyle w:val="ListParagraph"/>
        <w:rPr>
          <w:rFonts w:ascii="Times New Roman" w:hAnsi="Times New Roman"/>
          <w:szCs w:val="22"/>
        </w:rPr>
      </w:pPr>
      <w:r>
        <w:rPr>
          <w:rFonts w:ascii="Times New Roman" w:hAnsi="Times New Roman"/>
          <w:szCs w:val="22"/>
        </w:rPr>
        <w:t xml:space="preserve"> </w:t>
      </w:r>
      <w:r w:rsidR="003C2548">
        <w:rPr>
          <w:rFonts w:ascii="Times New Roman" w:hAnsi="Times New Roman"/>
          <w:szCs w:val="22"/>
        </w:rPr>
        <w:tab/>
      </w:r>
      <w:r>
        <w:rPr>
          <w:rFonts w:ascii="Times New Roman" w:hAnsi="Times New Roman"/>
          <w:szCs w:val="22"/>
        </w:rPr>
        <w:t>We have analyzed the secondary corpus and the tertiary corpus with the help of SVM, k-NN, MLP and logistic regression classifiers.</w:t>
      </w:r>
      <w:r w:rsidR="003C2548">
        <w:rPr>
          <w:rFonts w:ascii="Times New Roman" w:hAnsi="Times New Roman"/>
          <w:szCs w:val="22"/>
        </w:rPr>
        <w:t xml:space="preserve"> The insights we have found for the classifiers show us the significance of the problem and our approach of solution.</w:t>
      </w:r>
      <w:r w:rsidR="00EF2DED">
        <w:rPr>
          <w:rFonts w:ascii="Times New Roman" w:hAnsi="Times New Roman"/>
          <w:szCs w:val="22"/>
        </w:rPr>
        <w:t xml:space="preserve"> At first, we have used the secondary corpus where the training and test set have come from the same domain.</w:t>
      </w:r>
      <w:r w:rsidR="0010705C">
        <w:rPr>
          <w:rFonts w:ascii="Times New Roman" w:hAnsi="Times New Roman"/>
          <w:szCs w:val="22"/>
        </w:rPr>
        <w:t xml:space="preserve"> Then we have taken the tertiary corpus where the training and test set differs in terms of subject domain.</w:t>
      </w:r>
    </w:p>
    <w:p w14:paraId="2AB531CC" w14:textId="04442A44" w:rsidR="00AA56B0" w:rsidRDefault="00AA56B0" w:rsidP="00401812">
      <w:pPr>
        <w:pStyle w:val="ListParagraph"/>
        <w:rPr>
          <w:rFonts w:ascii="Times New Roman" w:hAnsi="Times New Roman"/>
          <w:szCs w:val="22"/>
        </w:rPr>
      </w:pPr>
    </w:p>
    <w:p w14:paraId="46162D4C" w14:textId="77777777" w:rsidR="00AA56B0" w:rsidRDefault="00AA56B0" w:rsidP="00401812">
      <w:pPr>
        <w:pStyle w:val="ListParagraph"/>
        <w:rPr>
          <w:rFonts w:ascii="Times New Roman" w:hAnsi="Times New Roman"/>
          <w:szCs w:val="22"/>
        </w:rPr>
      </w:pPr>
    </w:p>
    <w:p w14:paraId="708C4513" w14:textId="491793A1" w:rsidR="00401812" w:rsidRDefault="00401812" w:rsidP="0015689A">
      <w:pPr>
        <w:rPr>
          <w:szCs w:val="22"/>
        </w:rPr>
      </w:pPr>
    </w:p>
    <w:p w14:paraId="28875DE2" w14:textId="77777777" w:rsidR="0015689A" w:rsidRPr="0015689A" w:rsidRDefault="0015689A" w:rsidP="0015689A">
      <w:pPr>
        <w:rPr>
          <w:szCs w:val="22"/>
        </w:rPr>
      </w:pPr>
    </w:p>
    <w:p w14:paraId="2FAC1BB2" w14:textId="77777777" w:rsidR="00401812" w:rsidRDefault="00401812" w:rsidP="00401812">
      <w:pPr>
        <w:pStyle w:val="ListParagraph"/>
        <w:rPr>
          <w:rFonts w:ascii="Times New Roman" w:hAnsi="Times New Roman"/>
          <w:szCs w:val="22"/>
        </w:rPr>
      </w:pPr>
    </w:p>
    <w:p w14:paraId="6EB94668" w14:textId="63A27DE1" w:rsidR="001E7E12" w:rsidRDefault="00AA60BA" w:rsidP="00AA60BA">
      <w:pPr>
        <w:rPr>
          <w:b/>
          <w:bCs/>
          <w:szCs w:val="22"/>
        </w:rPr>
      </w:pPr>
      <w:proofErr w:type="gramStart"/>
      <w:r w:rsidRPr="00D1777C">
        <w:rPr>
          <w:b/>
          <w:bCs/>
          <w:szCs w:val="22"/>
        </w:rPr>
        <w:t xml:space="preserve">5.3.1 </w:t>
      </w:r>
      <w:r w:rsidR="003C2548" w:rsidRPr="00D1777C">
        <w:rPr>
          <w:b/>
          <w:bCs/>
          <w:szCs w:val="22"/>
        </w:rPr>
        <w:t xml:space="preserve"> </w:t>
      </w:r>
      <w:r w:rsidR="0078711E">
        <w:rPr>
          <w:b/>
          <w:bCs/>
          <w:szCs w:val="22"/>
        </w:rPr>
        <w:t>Analysis</w:t>
      </w:r>
      <w:proofErr w:type="gramEnd"/>
      <w:r w:rsidR="00D1777C">
        <w:rPr>
          <w:b/>
          <w:bCs/>
          <w:szCs w:val="22"/>
        </w:rPr>
        <w:t xml:space="preserve"> of Secondary Corpus</w:t>
      </w:r>
    </w:p>
    <w:p w14:paraId="435517AC" w14:textId="17A1FAE8" w:rsidR="00D1777C" w:rsidRDefault="00D1777C" w:rsidP="00AA60BA">
      <w:pPr>
        <w:rPr>
          <w:szCs w:val="22"/>
        </w:rPr>
      </w:pPr>
      <w:r>
        <w:rPr>
          <w:b/>
          <w:bCs/>
          <w:szCs w:val="22"/>
        </w:rPr>
        <w:tab/>
      </w:r>
      <w:r>
        <w:rPr>
          <w:szCs w:val="22"/>
        </w:rPr>
        <w:t xml:space="preserve">To evaluate the secondary corpus, we have taken 30% of the </w:t>
      </w:r>
      <w:r w:rsidR="00B05201">
        <w:rPr>
          <w:szCs w:val="22"/>
        </w:rPr>
        <w:t>data as the test set and the rest as the training set.</w:t>
      </w:r>
      <w:r w:rsidR="00510A08">
        <w:rPr>
          <w:szCs w:val="22"/>
        </w:rPr>
        <w:t xml:space="preserve"> Though the domain is same</w:t>
      </w:r>
      <w:r w:rsidR="009C009C">
        <w:rPr>
          <w:szCs w:val="22"/>
        </w:rPr>
        <w:t xml:space="preserve">, </w:t>
      </w:r>
      <w:r w:rsidR="00510A08">
        <w:rPr>
          <w:szCs w:val="22"/>
        </w:rPr>
        <w:t>it has huge variations as it is taken from real people.</w:t>
      </w:r>
      <w:r w:rsidR="007D67D0">
        <w:rPr>
          <w:szCs w:val="22"/>
        </w:rPr>
        <w:t xml:space="preserve"> Few sentences from this corpus is</w:t>
      </w:r>
      <w:r w:rsidR="005A29AA">
        <w:rPr>
          <w:szCs w:val="22"/>
        </w:rPr>
        <w:t xml:space="preserve"> given in figure 3. </w:t>
      </w:r>
      <w:r w:rsidR="00401812">
        <w:rPr>
          <w:szCs w:val="22"/>
        </w:rPr>
        <w:t>We have labeled the test set and the training set then we have found out the accuracy.</w:t>
      </w:r>
      <w:r w:rsidR="00F92982">
        <w:rPr>
          <w:szCs w:val="22"/>
        </w:rPr>
        <w:t xml:space="preserve"> The training time was </w:t>
      </w:r>
      <w:proofErr w:type="gramStart"/>
      <w:r w:rsidR="00F92982">
        <w:rPr>
          <w:szCs w:val="22"/>
        </w:rPr>
        <w:t>really small</w:t>
      </w:r>
      <w:proofErr w:type="gramEnd"/>
      <w:r w:rsidR="00F92982">
        <w:rPr>
          <w:szCs w:val="22"/>
        </w:rPr>
        <w:t>.</w:t>
      </w:r>
    </w:p>
    <w:p w14:paraId="5CD476B1" w14:textId="5C702F0D" w:rsidR="00F0229A" w:rsidRDefault="007D67D0" w:rsidP="00AA60BA">
      <w:pPr>
        <w:rPr>
          <w:szCs w:val="22"/>
        </w:rPr>
      </w:pPr>
      <w:r w:rsidRPr="007A309D">
        <w:rPr>
          <w:noProof/>
          <w:szCs w:val="22"/>
        </w:rPr>
        <w:lastRenderedPageBreak/>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v:textbox>
                <w10:wrap type="tight"/>
              </v:shape>
            </w:pict>
          </mc:Fallback>
        </mc:AlternateContent>
      </w:r>
    </w:p>
    <w:p w14:paraId="328D4F95" w14:textId="60B009AD" w:rsidR="00401812" w:rsidRDefault="00401812" w:rsidP="00AA60BA">
      <w:pPr>
        <w:rPr>
          <w:szCs w:val="22"/>
        </w:rPr>
      </w:pPr>
    </w:p>
    <w:p w14:paraId="242144F3" w14:textId="0562DD20" w:rsidR="00401812" w:rsidRDefault="00401812" w:rsidP="00AA60BA">
      <w:pPr>
        <w:rPr>
          <w:szCs w:val="22"/>
        </w:rPr>
      </w:pPr>
    </w:p>
    <w:p w14:paraId="3CC9DB22" w14:textId="26E87E45" w:rsidR="00190753" w:rsidRDefault="00190753" w:rsidP="00AA60BA">
      <w:pPr>
        <w:rPr>
          <w:szCs w:val="22"/>
        </w:rPr>
      </w:pPr>
    </w:p>
    <w:p w14:paraId="4040EB84" w14:textId="1598079D" w:rsidR="00190753" w:rsidRDefault="00190753" w:rsidP="00AA60BA">
      <w:pPr>
        <w:rPr>
          <w:szCs w:val="22"/>
        </w:rPr>
      </w:pPr>
    </w:p>
    <w:p w14:paraId="0468D1A7" w14:textId="443FAF50" w:rsidR="00190753" w:rsidRDefault="00190753" w:rsidP="00AA60BA">
      <w:pPr>
        <w:rPr>
          <w:szCs w:val="22"/>
        </w:rPr>
      </w:pPr>
    </w:p>
    <w:p w14:paraId="5A355A04" w14:textId="4BCB3002" w:rsidR="00190753" w:rsidRDefault="00190753" w:rsidP="00AA60BA">
      <w:pPr>
        <w:rPr>
          <w:szCs w:val="22"/>
        </w:rPr>
      </w:pPr>
    </w:p>
    <w:p w14:paraId="7DFBE803" w14:textId="54D254AB" w:rsidR="005A29AA" w:rsidRDefault="00B46E91" w:rsidP="005A29AA">
      <w:pPr>
        <w:pStyle w:val="figurecaption"/>
        <w:numPr>
          <w:ilvl w:val="0"/>
          <w:numId w:val="5"/>
        </w:numPr>
        <w:rPr>
          <w:color w:val="000000"/>
          <w:sz w:val="22"/>
          <w:szCs w:val="22"/>
        </w:rPr>
      </w:pPr>
      <w:r>
        <w:rPr>
          <w:color w:val="000000"/>
          <w:sz w:val="22"/>
          <w:szCs w:val="22"/>
        </w:rPr>
        <w:t>Sentences in Secondary Corpus</w:t>
      </w:r>
      <w:r w:rsidRPr="007A309D">
        <w:rPr>
          <w:color w:val="000000"/>
          <w:sz w:val="22"/>
          <w:szCs w:val="22"/>
        </w:rPr>
        <w:t xml:space="preserve"> (figure </w:t>
      </w:r>
      <w:r>
        <w:rPr>
          <w:color w:val="000000"/>
          <w:sz w:val="22"/>
          <w:szCs w:val="22"/>
        </w:rPr>
        <w:t>3</w:t>
      </w:r>
      <w:r w:rsidRPr="007A309D">
        <w:rPr>
          <w:color w:val="000000"/>
          <w:sz w:val="22"/>
          <w:szCs w:val="22"/>
        </w:rPr>
        <w:t>)</w:t>
      </w:r>
    </w:p>
    <w:p w14:paraId="1614A7EF" w14:textId="445225C7" w:rsidR="00F21786" w:rsidRDefault="00F21786" w:rsidP="007D212D">
      <w:pPr>
        <w:rPr>
          <w:szCs w:val="22"/>
        </w:rPr>
      </w:pPr>
      <w:r>
        <w:rPr>
          <w:szCs w:val="22"/>
        </w:rPr>
        <w:t>The result of the experiment was quite satisfactory and significant.</w:t>
      </w:r>
      <w:r w:rsidR="006A08A9">
        <w:rPr>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ind w:left="945"/>
        <w:rPr>
          <w:color w:val="222222"/>
          <w:sz w:val="22"/>
          <w:szCs w:val="22"/>
          <w:shd w:val="clear" w:color="auto" w:fill="FFFFFF"/>
        </w:rPr>
      </w:pPr>
      <w:proofErr w:type="gramStart"/>
      <w:r w:rsidRPr="00F21786">
        <w:rPr>
          <w:color w:val="222222"/>
          <w:sz w:val="22"/>
          <w:szCs w:val="22"/>
          <w:shd w:val="clear" w:color="auto" w:fill="FFFFFF"/>
        </w:rPr>
        <w:t>SVM :</w:t>
      </w:r>
      <w:proofErr w:type="gramEnd"/>
      <w:r w:rsidRPr="00F21786">
        <w:rPr>
          <w:color w:val="222222"/>
          <w:sz w:val="22"/>
          <w:szCs w:val="22"/>
          <w:shd w:val="clear" w:color="auto" w:fill="FFFFFF"/>
        </w:rPr>
        <w:t xml:space="preserve"> 90</w:t>
      </w:r>
      <w:r w:rsidR="006A08A9" w:rsidRPr="00491DAA">
        <w:rPr>
          <w:color w:val="222222"/>
          <w:sz w:val="22"/>
          <w:szCs w:val="22"/>
          <w:shd w:val="clear" w:color="auto" w:fill="FFFFFF"/>
        </w:rPr>
        <w:t>.</w:t>
      </w:r>
      <w:r w:rsidRPr="00F21786">
        <w:rPr>
          <w:color w:val="222222"/>
          <w:sz w:val="22"/>
          <w:szCs w:val="22"/>
          <w:shd w:val="clear" w:color="auto" w:fill="FFFFFF"/>
        </w:rPr>
        <w:t>3599755949</w:t>
      </w:r>
      <w:r w:rsidR="006A08A9" w:rsidRPr="00491DAA">
        <w:rPr>
          <w:color w:val="222222"/>
          <w:sz w:val="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Logistic Regression: 90</w:t>
      </w:r>
      <w:r w:rsidR="006A08A9" w:rsidRPr="00491DAA">
        <w:rPr>
          <w:color w:val="222222"/>
          <w:sz w:val="22"/>
          <w:szCs w:val="22"/>
          <w:shd w:val="clear" w:color="auto" w:fill="FFFFFF"/>
        </w:rPr>
        <w:t>.</w:t>
      </w:r>
      <w:r w:rsidRPr="00F21786">
        <w:rPr>
          <w:color w:val="222222"/>
          <w:sz w:val="22"/>
          <w:szCs w:val="22"/>
          <w:shd w:val="clear" w:color="auto" w:fill="FFFFFF"/>
        </w:rPr>
        <w:t>176937156</w:t>
      </w:r>
      <w:r w:rsidR="006A08A9" w:rsidRPr="00491DAA">
        <w:rPr>
          <w:color w:val="222222"/>
          <w:sz w:val="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K neighbors Classifier: 80</w:t>
      </w:r>
      <w:r w:rsidR="006A08A9" w:rsidRPr="00491DAA">
        <w:rPr>
          <w:color w:val="222222"/>
          <w:sz w:val="22"/>
          <w:szCs w:val="22"/>
          <w:shd w:val="clear" w:color="auto" w:fill="FFFFFF"/>
        </w:rPr>
        <w:t>.</w:t>
      </w:r>
      <w:r w:rsidRPr="00F21786">
        <w:rPr>
          <w:color w:val="222222"/>
          <w:sz w:val="22"/>
          <w:szCs w:val="22"/>
          <w:shd w:val="clear" w:color="auto" w:fill="FFFFFF"/>
        </w:rPr>
        <w:t>65893</w:t>
      </w:r>
      <w:r w:rsidR="006A08A9" w:rsidRPr="00491DAA">
        <w:rPr>
          <w:color w:val="222222"/>
          <w:sz w:val="22"/>
          <w:szCs w:val="22"/>
          <w:shd w:val="clear" w:color="auto" w:fill="FFFFFF"/>
        </w:rPr>
        <w:t xml:space="preserve"> %</w:t>
      </w:r>
    </w:p>
    <w:p w14:paraId="73C2BB70" w14:textId="30F20511" w:rsidR="00F21786" w:rsidRDefault="00F21786" w:rsidP="00F21786">
      <w:pPr>
        <w:numPr>
          <w:ilvl w:val="0"/>
          <w:numId w:val="10"/>
        </w:numPr>
        <w:spacing w:before="100" w:beforeAutospacing="1" w:after="100" w:afterAutospacing="1"/>
        <w:ind w:left="945"/>
        <w:rPr>
          <w:color w:val="222222"/>
          <w:szCs w:val="22"/>
          <w:shd w:val="clear" w:color="auto" w:fill="FFFFFF"/>
        </w:rPr>
      </w:pPr>
      <w:r w:rsidRPr="00F21786">
        <w:rPr>
          <w:color w:val="222222"/>
          <w:sz w:val="22"/>
          <w:szCs w:val="22"/>
          <w:shd w:val="clear" w:color="auto" w:fill="FFFFFF"/>
        </w:rPr>
        <w:t>MLP classifier: 90</w:t>
      </w:r>
      <w:r w:rsidR="006A08A9" w:rsidRPr="00491DAA">
        <w:rPr>
          <w:color w:val="222222"/>
          <w:sz w:val="22"/>
          <w:szCs w:val="22"/>
          <w:shd w:val="clear" w:color="auto" w:fill="FFFFFF"/>
        </w:rPr>
        <w:t>.</w:t>
      </w:r>
      <w:r w:rsidRPr="00F21786">
        <w:rPr>
          <w:color w:val="222222"/>
          <w:sz w:val="22"/>
          <w:szCs w:val="22"/>
          <w:shd w:val="clear" w:color="auto" w:fill="FFFFFF"/>
        </w:rPr>
        <w:t>3599755</w:t>
      </w:r>
      <w:r w:rsidR="006A08A9" w:rsidRPr="00491DAA">
        <w:rPr>
          <w:color w:val="222222"/>
          <w:sz w:val="22"/>
          <w:szCs w:val="22"/>
          <w:shd w:val="clear" w:color="auto" w:fill="FFFFFF"/>
        </w:rPr>
        <w:t xml:space="preserve"> %</w:t>
      </w:r>
    </w:p>
    <w:p w14:paraId="56FDDC56" w14:textId="1BA3F05B" w:rsidR="006D4DD7" w:rsidRDefault="00B43948" w:rsidP="00B43948">
      <w:pPr>
        <w:spacing w:before="100" w:beforeAutospacing="1" w:after="100" w:afterAutospacing="1"/>
        <w:rPr>
          <w:noProof/>
          <w:szCs w:val="22"/>
        </w:rPr>
      </w:pPr>
      <w:r>
        <w:rPr>
          <w:color w:val="222222"/>
          <w:szCs w:val="22"/>
          <w:shd w:val="clear" w:color="auto" w:fill="FFFFFF"/>
        </w:rPr>
        <w:t>Th</w:t>
      </w:r>
      <w:r w:rsidR="00F663A0">
        <w:rPr>
          <w:color w:val="222222"/>
          <w:szCs w:val="22"/>
          <w:shd w:val="clear" w:color="auto" w:fill="FFFFFF"/>
        </w:rPr>
        <w:t>ese</w:t>
      </w:r>
      <w:r>
        <w:rPr>
          <w:color w:val="222222"/>
          <w:szCs w:val="22"/>
          <w:shd w:val="clear" w:color="auto" w:fill="FFFFFF"/>
        </w:rPr>
        <w:t xml:space="preserve"> findings are depicted in Figure 4.</w:t>
      </w:r>
      <w:r w:rsidR="00910F2B" w:rsidRPr="00910F2B">
        <w:rPr>
          <w:noProof/>
          <w:szCs w:val="22"/>
        </w:rPr>
        <w:t xml:space="preserve"> </w:t>
      </w:r>
    </w:p>
    <w:p w14:paraId="1D7B4E93" w14:textId="7DC70453" w:rsidR="00B43948" w:rsidRPr="00F21786" w:rsidRDefault="00910F2B" w:rsidP="00B43948">
      <w:pPr>
        <w:spacing w:before="100" w:beforeAutospacing="1" w:after="100" w:afterAutospacing="1"/>
        <w:rPr>
          <w:color w:val="222222"/>
          <w:sz w:val="22"/>
          <w:szCs w:val="22"/>
          <w:shd w:val="clear" w:color="auto" w:fill="FFFFFF"/>
        </w:rPr>
      </w:pPr>
      <w:r>
        <w:rPr>
          <w:noProof/>
          <w:szCs w:val="22"/>
        </w:rPr>
        <w:drawing>
          <wp:inline distT="0" distB="0" distL="0" distR="0" wp14:anchorId="268C7D3F" wp14:editId="54795826">
            <wp:extent cx="5739506" cy="2909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rotWithShape="1">
                    <a:blip r:embed="rId5">
                      <a:extLst>
                        <a:ext uri="{28A0092B-C50C-407E-A947-70E740481C1C}">
                          <a14:useLocalDpi xmlns:a14="http://schemas.microsoft.com/office/drawing/2010/main" val="0"/>
                        </a:ext>
                      </a:extLst>
                    </a:blip>
                    <a:srcRect r="-9" b="4358"/>
                    <a:stretch/>
                  </pic:blipFill>
                  <pic:spPr bwMode="auto">
                    <a:xfrm>
                      <a:off x="0" y="0"/>
                      <a:ext cx="5773426" cy="2926904"/>
                    </a:xfrm>
                    <a:prstGeom prst="rect">
                      <a:avLst/>
                    </a:prstGeom>
                    <a:ln>
                      <a:noFill/>
                    </a:ln>
                    <a:extLst>
                      <a:ext uri="{53640926-AAD7-44D8-BBD7-CCE9431645EC}">
                        <a14:shadowObscured xmlns:a14="http://schemas.microsoft.com/office/drawing/2010/main"/>
                      </a:ext>
                    </a:extLst>
                  </pic:spPr>
                </pic:pic>
              </a:graphicData>
            </a:graphic>
          </wp:inline>
        </w:drawing>
      </w:r>
    </w:p>
    <w:p w14:paraId="4859B251" w14:textId="77777777" w:rsidR="001C7623" w:rsidRDefault="001C7623" w:rsidP="007D212D">
      <w:pPr>
        <w:rPr>
          <w:b/>
          <w:bCs/>
          <w:szCs w:val="22"/>
        </w:rPr>
      </w:pPr>
    </w:p>
    <w:p w14:paraId="7FA09593" w14:textId="77777777" w:rsidR="001C7623" w:rsidRDefault="001C7623" w:rsidP="007D212D">
      <w:pPr>
        <w:rPr>
          <w:b/>
          <w:bCs/>
          <w:szCs w:val="22"/>
        </w:rPr>
      </w:pPr>
    </w:p>
    <w:p w14:paraId="19454551" w14:textId="77777777" w:rsidR="001C7623" w:rsidRDefault="001C7623" w:rsidP="007D212D">
      <w:pPr>
        <w:rPr>
          <w:b/>
          <w:bCs/>
          <w:szCs w:val="22"/>
        </w:rPr>
      </w:pPr>
    </w:p>
    <w:p w14:paraId="18DD3FA3" w14:textId="77777777" w:rsidR="001C7623" w:rsidRDefault="001C7623" w:rsidP="007D212D">
      <w:pPr>
        <w:rPr>
          <w:b/>
          <w:bCs/>
          <w:szCs w:val="22"/>
        </w:rPr>
      </w:pPr>
    </w:p>
    <w:p w14:paraId="59A30334" w14:textId="77777777" w:rsidR="001C7623" w:rsidRDefault="001C7623" w:rsidP="007D212D">
      <w:pPr>
        <w:rPr>
          <w:b/>
          <w:bCs/>
          <w:szCs w:val="22"/>
        </w:rPr>
      </w:pPr>
    </w:p>
    <w:p w14:paraId="2999EAC7" w14:textId="7ADF0A81" w:rsidR="00387110" w:rsidRDefault="00387110" w:rsidP="007D212D">
      <w:pPr>
        <w:rPr>
          <w:b/>
          <w:bCs/>
          <w:szCs w:val="22"/>
        </w:rPr>
      </w:pPr>
      <w:proofErr w:type="gramStart"/>
      <w:r w:rsidRPr="00D1777C">
        <w:rPr>
          <w:b/>
          <w:bCs/>
          <w:szCs w:val="22"/>
        </w:rPr>
        <w:lastRenderedPageBreak/>
        <w:t xml:space="preserve">5.3.1  </w:t>
      </w:r>
      <w:r>
        <w:rPr>
          <w:b/>
          <w:bCs/>
          <w:szCs w:val="22"/>
        </w:rPr>
        <w:t>Analysis</w:t>
      </w:r>
      <w:proofErr w:type="gramEnd"/>
      <w:r>
        <w:rPr>
          <w:b/>
          <w:bCs/>
          <w:szCs w:val="22"/>
        </w:rPr>
        <w:t xml:space="preserve"> of </w:t>
      </w:r>
      <w:r>
        <w:rPr>
          <w:b/>
          <w:bCs/>
          <w:szCs w:val="22"/>
        </w:rPr>
        <w:t>Tertiary</w:t>
      </w:r>
      <w:r>
        <w:rPr>
          <w:b/>
          <w:bCs/>
          <w:szCs w:val="22"/>
        </w:rPr>
        <w:t xml:space="preserve"> Corpus</w:t>
      </w:r>
    </w:p>
    <w:p w14:paraId="6D732765" w14:textId="77777777" w:rsidR="00A24369" w:rsidRDefault="00387110" w:rsidP="007D212D">
      <w:pPr>
        <w:rPr>
          <w:szCs w:val="22"/>
        </w:rPr>
      </w:pPr>
      <w:r>
        <w:rPr>
          <w:b/>
          <w:bCs/>
          <w:szCs w:val="22"/>
        </w:rPr>
        <w:tab/>
      </w:r>
      <w:r>
        <w:rPr>
          <w:szCs w:val="22"/>
        </w:rPr>
        <w:t>The tertiary corpus contains data from two domains, one is cricket another is hand picked data for admission test related queries.</w:t>
      </w:r>
      <w:r w:rsidR="001C7623">
        <w:rPr>
          <w:szCs w:val="22"/>
        </w:rPr>
        <w:t xml:space="preserve"> We have implied the same four classifiers for this corpus. This time admission </w:t>
      </w:r>
      <w:proofErr w:type="gramStart"/>
      <w:r w:rsidR="001C7623">
        <w:rPr>
          <w:szCs w:val="22"/>
        </w:rPr>
        <w:t>test based</w:t>
      </w:r>
      <w:proofErr w:type="gramEnd"/>
      <w:r w:rsidR="001C7623">
        <w:rPr>
          <w:szCs w:val="22"/>
        </w:rPr>
        <w:t xml:space="preserve"> dataset was the training set and the cricket based dataset was the test set. </w:t>
      </w:r>
    </w:p>
    <w:p w14:paraId="728047CE" w14:textId="46B6CA13" w:rsidR="001C7623" w:rsidRDefault="001C7623" w:rsidP="00A24369">
      <w:pPr>
        <w:ind w:firstLine="720"/>
        <w:rPr>
          <w:szCs w:val="22"/>
        </w:rPr>
      </w:pPr>
      <w:r>
        <w:rPr>
          <w:szCs w:val="22"/>
        </w:rPr>
        <w:t>The result we have found are as follows:</w:t>
      </w:r>
    </w:p>
    <w:p w14:paraId="2F0C90C9" w14:textId="77777777" w:rsidR="001C7623" w:rsidRDefault="001C7623" w:rsidP="007D212D">
      <w:pPr>
        <w:rPr>
          <w:szCs w:val="22"/>
        </w:rPr>
      </w:pPr>
    </w:p>
    <w:p w14:paraId="64BC991C" w14:textId="6FF8779E" w:rsidR="001C7623" w:rsidRPr="001C7623" w:rsidRDefault="001C7623" w:rsidP="001C7623">
      <w:pPr>
        <w:pStyle w:val="ListParagraph"/>
        <w:numPr>
          <w:ilvl w:val="0"/>
          <w:numId w:val="11"/>
        </w:numPr>
        <w:rPr>
          <w:szCs w:val="22"/>
        </w:rPr>
      </w:pPr>
      <w:r w:rsidRPr="001C7623">
        <w:rPr>
          <w:szCs w:val="22"/>
        </w:rPr>
        <w:t>Accuracy from SVM</w:t>
      </w:r>
      <w:r w:rsidR="001A684E">
        <w:rPr>
          <w:szCs w:val="22"/>
        </w:rPr>
        <w:t>:</w:t>
      </w:r>
      <w:r w:rsidRPr="001C7623">
        <w:rPr>
          <w:szCs w:val="22"/>
        </w:rPr>
        <w:t xml:space="preserve"> 82</w:t>
      </w:r>
      <w:r w:rsidR="001A684E">
        <w:rPr>
          <w:szCs w:val="22"/>
        </w:rPr>
        <w:t>.</w:t>
      </w:r>
      <w:r w:rsidRPr="001C7623">
        <w:rPr>
          <w:szCs w:val="22"/>
        </w:rPr>
        <w:t>6441927838</w:t>
      </w:r>
    </w:p>
    <w:p w14:paraId="324AAB5A" w14:textId="10E1A3C1" w:rsidR="001C7623" w:rsidRPr="001C7623" w:rsidRDefault="001C7623" w:rsidP="001C7623">
      <w:pPr>
        <w:pStyle w:val="ListParagraph"/>
        <w:numPr>
          <w:ilvl w:val="0"/>
          <w:numId w:val="11"/>
        </w:numPr>
        <w:rPr>
          <w:szCs w:val="22"/>
        </w:rPr>
      </w:pPr>
      <w:r w:rsidRPr="001C7623">
        <w:rPr>
          <w:szCs w:val="22"/>
        </w:rPr>
        <w:t>logistic regression: 79</w:t>
      </w:r>
      <w:r w:rsidR="001A684E">
        <w:rPr>
          <w:szCs w:val="22"/>
        </w:rPr>
        <w:t>.</w:t>
      </w:r>
      <w:r w:rsidRPr="001C7623">
        <w:rPr>
          <w:szCs w:val="22"/>
        </w:rPr>
        <w:t>79984198051093</w:t>
      </w:r>
    </w:p>
    <w:p w14:paraId="759C6FE9" w14:textId="7B40E207" w:rsidR="001C7623" w:rsidRPr="001C7623" w:rsidRDefault="001C7623" w:rsidP="001C7623">
      <w:pPr>
        <w:pStyle w:val="ListParagraph"/>
        <w:numPr>
          <w:ilvl w:val="0"/>
          <w:numId w:val="11"/>
        </w:numPr>
        <w:rPr>
          <w:szCs w:val="22"/>
        </w:rPr>
      </w:pPr>
      <w:r w:rsidRPr="001C7623">
        <w:rPr>
          <w:szCs w:val="22"/>
        </w:rPr>
        <w:t>KNN:</w:t>
      </w:r>
      <w:r w:rsidR="001A684E">
        <w:rPr>
          <w:szCs w:val="22"/>
        </w:rPr>
        <w:t xml:space="preserve"> </w:t>
      </w:r>
      <w:r w:rsidRPr="001C7623">
        <w:rPr>
          <w:szCs w:val="22"/>
        </w:rPr>
        <w:t>80</w:t>
      </w:r>
      <w:r w:rsidR="001A684E">
        <w:rPr>
          <w:szCs w:val="22"/>
        </w:rPr>
        <w:t>.</w:t>
      </w:r>
      <w:r w:rsidRPr="001C7623">
        <w:rPr>
          <w:szCs w:val="22"/>
        </w:rPr>
        <w:t>58993942586252</w:t>
      </w:r>
    </w:p>
    <w:p w14:paraId="0D7E4425" w14:textId="7797B7E1" w:rsidR="001C7623" w:rsidRDefault="001C7623" w:rsidP="001C7623">
      <w:pPr>
        <w:pStyle w:val="ListParagraph"/>
        <w:numPr>
          <w:ilvl w:val="0"/>
          <w:numId w:val="11"/>
        </w:numPr>
        <w:rPr>
          <w:szCs w:val="22"/>
        </w:rPr>
      </w:pPr>
      <w:r w:rsidRPr="001C7623">
        <w:rPr>
          <w:szCs w:val="22"/>
        </w:rPr>
        <w:t>MLP:</w:t>
      </w:r>
      <w:r w:rsidR="001A684E">
        <w:rPr>
          <w:szCs w:val="22"/>
        </w:rPr>
        <w:t xml:space="preserve"> </w:t>
      </w:r>
      <w:r w:rsidRPr="001C7623">
        <w:rPr>
          <w:szCs w:val="22"/>
        </w:rPr>
        <w:t>74</w:t>
      </w:r>
      <w:r w:rsidR="001A684E">
        <w:rPr>
          <w:szCs w:val="22"/>
        </w:rPr>
        <w:t>.</w:t>
      </w:r>
      <w:r w:rsidRPr="001C7623">
        <w:rPr>
          <w:szCs w:val="22"/>
        </w:rPr>
        <w:t>66420858572558</w:t>
      </w:r>
    </w:p>
    <w:p w14:paraId="127617F8" w14:textId="77777777" w:rsidR="003654B5" w:rsidRDefault="003654B5" w:rsidP="003654B5">
      <w:pPr>
        <w:pStyle w:val="ListParagraph"/>
        <w:ind w:left="1496"/>
        <w:rPr>
          <w:szCs w:val="22"/>
        </w:rPr>
      </w:pPr>
    </w:p>
    <w:p w14:paraId="56BA05DB" w14:textId="392EDD15" w:rsidR="00B452B7" w:rsidRDefault="00B452B7" w:rsidP="00B452B7">
      <w:pPr>
        <w:rPr>
          <w:color w:val="222222"/>
          <w:szCs w:val="22"/>
          <w:shd w:val="clear" w:color="auto" w:fill="FFFFFF"/>
        </w:rPr>
      </w:pPr>
      <w:r>
        <w:rPr>
          <w:color w:val="222222"/>
          <w:szCs w:val="22"/>
          <w:shd w:val="clear" w:color="auto" w:fill="FFFFFF"/>
        </w:rPr>
        <w:t xml:space="preserve">These findings are depicted in Figure </w:t>
      </w:r>
      <w:r>
        <w:rPr>
          <w:color w:val="222222"/>
          <w:szCs w:val="22"/>
          <w:shd w:val="clear" w:color="auto" w:fill="FFFFFF"/>
        </w:rPr>
        <w:t>5</w:t>
      </w:r>
      <w:r>
        <w:rPr>
          <w:color w:val="222222"/>
          <w:szCs w:val="22"/>
          <w:shd w:val="clear" w:color="auto" w:fill="FFFFFF"/>
        </w:rPr>
        <w:t>.</w:t>
      </w:r>
    </w:p>
    <w:p w14:paraId="55E44E03" w14:textId="77777777" w:rsidR="000F49D2" w:rsidRPr="00B452B7" w:rsidRDefault="000F49D2" w:rsidP="00B452B7">
      <w:pPr>
        <w:rPr>
          <w:rFonts w:eastAsiaTheme="minorHAnsi"/>
          <w:szCs w:val="22"/>
        </w:rPr>
      </w:pPr>
    </w:p>
    <w:p w14:paraId="32EA85AA" w14:textId="3E4FAA6A" w:rsidR="007D212D" w:rsidRDefault="00387110" w:rsidP="007D212D">
      <w:pPr>
        <w:rPr>
          <w:szCs w:val="22"/>
        </w:rPr>
      </w:pPr>
      <w:r>
        <w:rPr>
          <w:b/>
          <w:bCs/>
          <w:szCs w:val="22"/>
        </w:rPr>
        <w:t xml:space="preserve"> </w:t>
      </w:r>
    </w:p>
    <w:p w14:paraId="41F08CCD" w14:textId="19FA99A5" w:rsidR="0015689A" w:rsidRPr="007D212D" w:rsidRDefault="003654B5" w:rsidP="007D212D">
      <w:pPr>
        <w:rPr>
          <w:szCs w:val="22"/>
        </w:rPr>
      </w:pPr>
      <w:r>
        <w:rPr>
          <w:noProof/>
          <w:szCs w:val="22"/>
        </w:rPr>
        <w:drawing>
          <wp:inline distT="0" distB="0" distL="0" distR="0" wp14:anchorId="3DE5056A" wp14:editId="6045FBD0">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tiaryCorAcc.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6F1FD2E5" w14:textId="77777777" w:rsidR="007D212D" w:rsidRDefault="007D212D" w:rsidP="005A29AA">
      <w:pPr>
        <w:pStyle w:val="figurecaption"/>
        <w:numPr>
          <w:ilvl w:val="0"/>
          <w:numId w:val="0"/>
        </w:numPr>
        <w:jc w:val="left"/>
        <w:rPr>
          <w:color w:val="000000"/>
          <w:sz w:val="22"/>
          <w:szCs w:val="22"/>
        </w:rPr>
      </w:pPr>
    </w:p>
    <w:p w14:paraId="5E33CFDD" w14:textId="77DA3A65" w:rsidR="005A29AA" w:rsidRDefault="005A29AA" w:rsidP="005A29AA">
      <w:pPr>
        <w:pStyle w:val="figurecaption"/>
        <w:numPr>
          <w:ilvl w:val="0"/>
          <w:numId w:val="0"/>
        </w:numPr>
        <w:jc w:val="left"/>
        <w:rPr>
          <w:color w:val="000000"/>
          <w:sz w:val="22"/>
          <w:szCs w:val="22"/>
        </w:rPr>
      </w:pPr>
    </w:p>
    <w:p w14:paraId="09FF1ABF" w14:textId="1AB1D427" w:rsidR="003654B5" w:rsidRDefault="003654B5" w:rsidP="005A29AA">
      <w:pPr>
        <w:pStyle w:val="figurecaption"/>
        <w:numPr>
          <w:ilvl w:val="0"/>
          <w:numId w:val="0"/>
        </w:numPr>
        <w:jc w:val="left"/>
        <w:rPr>
          <w:color w:val="000000"/>
          <w:sz w:val="22"/>
          <w:szCs w:val="22"/>
        </w:rPr>
      </w:pPr>
    </w:p>
    <w:p w14:paraId="33248993" w14:textId="1BBEA917" w:rsidR="003654B5" w:rsidRDefault="003654B5" w:rsidP="005A29AA">
      <w:pPr>
        <w:pStyle w:val="figurecaption"/>
        <w:numPr>
          <w:ilvl w:val="0"/>
          <w:numId w:val="0"/>
        </w:numPr>
        <w:jc w:val="left"/>
        <w:rPr>
          <w:color w:val="000000"/>
          <w:sz w:val="22"/>
          <w:szCs w:val="22"/>
        </w:rPr>
      </w:pPr>
    </w:p>
    <w:p w14:paraId="7C69A547" w14:textId="7BF69165" w:rsidR="003654B5" w:rsidRDefault="003654B5" w:rsidP="005A29AA">
      <w:pPr>
        <w:pStyle w:val="figurecaption"/>
        <w:numPr>
          <w:ilvl w:val="0"/>
          <w:numId w:val="0"/>
        </w:numPr>
        <w:jc w:val="left"/>
        <w:rPr>
          <w:color w:val="000000"/>
          <w:sz w:val="22"/>
          <w:szCs w:val="22"/>
        </w:rPr>
      </w:pPr>
    </w:p>
    <w:p w14:paraId="3D34D297" w14:textId="5245562A" w:rsidR="003654B5" w:rsidRDefault="00FA709F" w:rsidP="005A29AA">
      <w:pPr>
        <w:pStyle w:val="figurecaption"/>
        <w:numPr>
          <w:ilvl w:val="0"/>
          <w:numId w:val="0"/>
        </w:numPr>
        <w:jc w:val="left"/>
        <w:rPr>
          <w:b/>
          <w:bCs/>
          <w:color w:val="000000"/>
          <w:sz w:val="22"/>
          <w:szCs w:val="22"/>
        </w:rPr>
      </w:pPr>
      <w:r>
        <w:rPr>
          <w:b/>
          <w:bCs/>
          <w:color w:val="000000"/>
          <w:sz w:val="22"/>
          <w:szCs w:val="22"/>
        </w:rPr>
        <w:lastRenderedPageBreak/>
        <w:t xml:space="preserve">5.4 </w:t>
      </w:r>
      <w:r w:rsidR="00592E0A" w:rsidRPr="00592E0A">
        <w:rPr>
          <w:b/>
          <w:bCs/>
          <w:color w:val="000000"/>
          <w:sz w:val="22"/>
          <w:szCs w:val="22"/>
        </w:rPr>
        <w:t>Evaluation of Rule-Based Approach</w:t>
      </w:r>
      <w:r w:rsidR="00592E0A">
        <w:rPr>
          <w:b/>
          <w:bCs/>
          <w:color w:val="000000"/>
          <w:sz w:val="22"/>
          <w:szCs w:val="22"/>
        </w:rPr>
        <w:t>:</w:t>
      </w:r>
    </w:p>
    <w:p w14:paraId="15EFC182" w14:textId="77777777" w:rsidR="00B87745" w:rsidRDefault="00F45790" w:rsidP="005A29AA">
      <w:pPr>
        <w:pStyle w:val="figurecaption"/>
        <w:numPr>
          <w:ilvl w:val="0"/>
          <w:numId w:val="0"/>
        </w:numPr>
        <w:jc w:val="left"/>
        <w:rPr>
          <w:color w:val="000000"/>
          <w:sz w:val="22"/>
          <w:szCs w:val="22"/>
        </w:rPr>
      </w:pPr>
      <w:r>
        <w:rPr>
          <w:b/>
          <w:bCs/>
          <w:color w:val="000000"/>
          <w:sz w:val="22"/>
          <w:szCs w:val="22"/>
        </w:rPr>
        <w:tab/>
      </w:r>
      <w:r w:rsidR="00FA709F">
        <w:rPr>
          <w:color w:val="000000"/>
          <w:sz w:val="22"/>
          <w:szCs w:val="22"/>
        </w:rPr>
        <w:t>We observe that the accuracy when we have used the secondary corpus differs from the findings of the teritary corpus.</w:t>
      </w:r>
      <w:r w:rsidR="005D70E9">
        <w:rPr>
          <w:color w:val="000000"/>
          <w:sz w:val="22"/>
          <w:szCs w:val="22"/>
        </w:rPr>
        <w:t xml:space="preserve"> It happened due to the change of the domain of the training dataset. As the admission dataset contains formal sentences and sentences with standard form of transliterated sentences, the accuracy label drops.</w:t>
      </w:r>
      <w:r w:rsidR="00B940E2">
        <w:rPr>
          <w:color w:val="000000"/>
          <w:sz w:val="22"/>
          <w:szCs w:val="22"/>
        </w:rPr>
        <w:t xml:space="preserve"> The test dataset is pretty raw in nature. </w:t>
      </w:r>
      <w:r w:rsidR="00B87745">
        <w:rPr>
          <w:color w:val="000000"/>
          <w:sz w:val="22"/>
          <w:szCs w:val="22"/>
        </w:rPr>
        <w:t>With a standard form of training set our model of classification will work swiftly but with the standard training dataset the real time scenario will be ignored. People use different styles, spelling, words for writing in transliterated form. Therefore the training set should address this nature for signifying the pragmatic approach of detecting interrogative transliterated bangla sentences.</w:t>
      </w:r>
    </w:p>
    <w:p w14:paraId="24190E93" w14:textId="4DCA9C55" w:rsidR="00592E0A" w:rsidRPr="00F45790" w:rsidRDefault="00B87745" w:rsidP="005A29AA">
      <w:pPr>
        <w:pStyle w:val="figurecaption"/>
        <w:numPr>
          <w:ilvl w:val="0"/>
          <w:numId w:val="0"/>
        </w:numPr>
        <w:jc w:val="left"/>
        <w:rPr>
          <w:color w:val="000000"/>
          <w:sz w:val="22"/>
          <w:szCs w:val="22"/>
        </w:rPr>
      </w:pPr>
      <w:r>
        <w:rPr>
          <w:color w:val="000000"/>
          <w:sz w:val="22"/>
          <w:szCs w:val="22"/>
        </w:rPr>
        <w:tab/>
        <w:t>The accuracy of k-NN remains almost same. 80% and 81% for secondary corpus and tertiary corpus respectively.</w:t>
      </w:r>
      <w:r w:rsidR="005B6ADA">
        <w:rPr>
          <w:color w:val="000000"/>
          <w:sz w:val="22"/>
          <w:szCs w:val="22"/>
        </w:rPr>
        <w:t xml:space="preserve"> This happens because </w:t>
      </w:r>
      <w:r w:rsidR="00526C57">
        <w:rPr>
          <w:color w:val="000000"/>
          <w:sz w:val="22"/>
          <w:szCs w:val="22"/>
        </w:rPr>
        <w:t xml:space="preserve">k-NN does not depend on the labeling of the test dataset. It just finds out the “k” neighbors of the test datapoint. </w:t>
      </w:r>
      <w:bookmarkStart w:id="0" w:name="_GoBack"/>
      <w:bookmarkEnd w:id="0"/>
      <w:r w:rsidR="005D70E9">
        <w:rPr>
          <w:color w:val="000000"/>
          <w:sz w:val="22"/>
          <w:szCs w:val="22"/>
        </w:rPr>
        <w:t xml:space="preserve"> </w:t>
      </w:r>
      <w:r w:rsidR="00FA709F">
        <w:rPr>
          <w:color w:val="000000"/>
          <w:sz w:val="22"/>
          <w:szCs w:val="22"/>
        </w:rPr>
        <w:t xml:space="preserve">  </w:t>
      </w:r>
    </w:p>
    <w:p w14:paraId="788C9C9B" w14:textId="4560E443" w:rsidR="003654B5" w:rsidRDefault="003654B5" w:rsidP="005A29AA">
      <w:pPr>
        <w:pStyle w:val="figurecaption"/>
        <w:numPr>
          <w:ilvl w:val="0"/>
          <w:numId w:val="0"/>
        </w:numPr>
        <w:jc w:val="left"/>
        <w:rPr>
          <w:color w:val="000000"/>
          <w:sz w:val="22"/>
          <w:szCs w:val="22"/>
        </w:rPr>
      </w:pPr>
    </w:p>
    <w:p w14:paraId="3121C538" w14:textId="77777777" w:rsidR="003654B5" w:rsidRPr="005A29AA" w:rsidRDefault="003654B5" w:rsidP="005A29AA">
      <w:pPr>
        <w:pStyle w:val="figurecaption"/>
        <w:numPr>
          <w:ilvl w:val="0"/>
          <w:numId w:val="0"/>
        </w:numPr>
        <w:jc w:val="left"/>
        <w:rPr>
          <w:color w:val="000000"/>
          <w:sz w:val="22"/>
          <w:szCs w:val="22"/>
        </w:rPr>
      </w:pPr>
    </w:p>
    <w:p w14:paraId="4CFD8D6D" w14:textId="36275A20" w:rsidR="00190753" w:rsidRDefault="00190753" w:rsidP="00AA60BA">
      <w:pPr>
        <w:rPr>
          <w:szCs w:val="22"/>
        </w:rPr>
      </w:pPr>
    </w:p>
    <w:p w14:paraId="1EB95B10" w14:textId="47E73BB2" w:rsidR="00190753" w:rsidRDefault="00190753" w:rsidP="00AA60BA">
      <w:pPr>
        <w:rPr>
          <w:szCs w:val="22"/>
        </w:rPr>
      </w:pPr>
    </w:p>
    <w:p w14:paraId="0CE9EF10" w14:textId="77777777" w:rsidR="00190753" w:rsidRPr="00D1777C" w:rsidRDefault="00190753" w:rsidP="00AA60BA">
      <w:pPr>
        <w:rPr>
          <w:szCs w:val="22"/>
        </w:rPr>
      </w:pPr>
    </w:p>
    <w:sectPr w:rsidR="00190753" w:rsidRPr="00D1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DBE7A70"/>
    <w:multiLevelType w:val="hybridMultilevel"/>
    <w:tmpl w:val="9174B75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5"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8"/>
  </w:num>
  <w:num w:numId="2">
    <w:abstractNumId w:val="8"/>
    <w:lvlOverride w:ilvl="0">
      <w:startOverride w:val="1"/>
    </w:lvlOverride>
  </w:num>
  <w:num w:numId="3">
    <w:abstractNumId w:val="2"/>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0F49D2"/>
    <w:rsid w:val="0010705C"/>
    <w:rsid w:val="0015689A"/>
    <w:rsid w:val="00181AAA"/>
    <w:rsid w:val="00190753"/>
    <w:rsid w:val="001A684E"/>
    <w:rsid w:val="001C7623"/>
    <w:rsid w:val="001E7E12"/>
    <w:rsid w:val="00216836"/>
    <w:rsid w:val="00245E1F"/>
    <w:rsid w:val="002540E9"/>
    <w:rsid w:val="002705CC"/>
    <w:rsid w:val="00283C06"/>
    <w:rsid w:val="00294413"/>
    <w:rsid w:val="002C1E40"/>
    <w:rsid w:val="003654B5"/>
    <w:rsid w:val="00371644"/>
    <w:rsid w:val="00387110"/>
    <w:rsid w:val="003C2548"/>
    <w:rsid w:val="004015D6"/>
    <w:rsid w:val="00401812"/>
    <w:rsid w:val="00463A41"/>
    <w:rsid w:val="00491DAA"/>
    <w:rsid w:val="004F1EA5"/>
    <w:rsid w:val="004F5A1B"/>
    <w:rsid w:val="00510A08"/>
    <w:rsid w:val="00526C57"/>
    <w:rsid w:val="0054408F"/>
    <w:rsid w:val="005468B4"/>
    <w:rsid w:val="00592E0A"/>
    <w:rsid w:val="005A29AA"/>
    <w:rsid w:val="005B6ADA"/>
    <w:rsid w:val="005B786F"/>
    <w:rsid w:val="005C1BEF"/>
    <w:rsid w:val="005D374E"/>
    <w:rsid w:val="005D70E9"/>
    <w:rsid w:val="006307B5"/>
    <w:rsid w:val="0066628F"/>
    <w:rsid w:val="006A08A9"/>
    <w:rsid w:val="006D4DD7"/>
    <w:rsid w:val="007618D3"/>
    <w:rsid w:val="0078519A"/>
    <w:rsid w:val="0078711E"/>
    <w:rsid w:val="00793CB9"/>
    <w:rsid w:val="00796E0F"/>
    <w:rsid w:val="007A245E"/>
    <w:rsid w:val="007A309D"/>
    <w:rsid w:val="007D212D"/>
    <w:rsid w:val="007D67D0"/>
    <w:rsid w:val="008329DE"/>
    <w:rsid w:val="0084092C"/>
    <w:rsid w:val="00866C0F"/>
    <w:rsid w:val="00897B68"/>
    <w:rsid w:val="00910F2B"/>
    <w:rsid w:val="00915CDB"/>
    <w:rsid w:val="009268B1"/>
    <w:rsid w:val="00983C8B"/>
    <w:rsid w:val="0098720B"/>
    <w:rsid w:val="009C009C"/>
    <w:rsid w:val="00A24369"/>
    <w:rsid w:val="00A54097"/>
    <w:rsid w:val="00A61110"/>
    <w:rsid w:val="00A84A6A"/>
    <w:rsid w:val="00A87F3D"/>
    <w:rsid w:val="00AA56B0"/>
    <w:rsid w:val="00AA60BA"/>
    <w:rsid w:val="00B05201"/>
    <w:rsid w:val="00B43948"/>
    <w:rsid w:val="00B452B7"/>
    <w:rsid w:val="00B46E91"/>
    <w:rsid w:val="00B87745"/>
    <w:rsid w:val="00B940E2"/>
    <w:rsid w:val="00B952AC"/>
    <w:rsid w:val="00C91A0F"/>
    <w:rsid w:val="00D02530"/>
    <w:rsid w:val="00D1777C"/>
    <w:rsid w:val="00D362E1"/>
    <w:rsid w:val="00D507DA"/>
    <w:rsid w:val="00D50F36"/>
    <w:rsid w:val="00E20045"/>
    <w:rsid w:val="00E31B00"/>
    <w:rsid w:val="00E734F9"/>
    <w:rsid w:val="00E93BA5"/>
    <w:rsid w:val="00ED6360"/>
    <w:rsid w:val="00EF2DED"/>
    <w:rsid w:val="00F0229A"/>
    <w:rsid w:val="00F138AB"/>
    <w:rsid w:val="00F21786"/>
    <w:rsid w:val="00F45790"/>
    <w:rsid w:val="00F5741D"/>
    <w:rsid w:val="00F663A0"/>
    <w:rsid w:val="00F67C97"/>
    <w:rsid w:val="00F92982"/>
    <w:rsid w:val="00FA7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jc w:val="center"/>
      <w:outlineLvl w:val="0"/>
    </w:pPr>
    <w:rPr>
      <w:rFonts w:eastAsia="SimSu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outlineLvl w:val="1"/>
    </w:pPr>
    <w:rPr>
      <w:rFonts w:eastAsia="SimSun"/>
      <w:i/>
      <w:iCs/>
      <w:noProof/>
      <w:sz w:val="20"/>
      <w:szCs w:val="20"/>
      <w:lang w:bidi="ar-SA"/>
    </w:rPr>
  </w:style>
  <w:style w:type="paragraph" w:styleId="Heading3">
    <w:name w:val="heading 3"/>
    <w:basedOn w:val="Normal"/>
    <w:next w:val="Normal"/>
    <w:link w:val="Heading3Char"/>
    <w:qFormat/>
    <w:rsid w:val="007A309D"/>
    <w:pPr>
      <w:numPr>
        <w:ilvl w:val="2"/>
        <w:numId w:val="6"/>
      </w:numPr>
      <w:spacing w:line="240" w:lineRule="exact"/>
      <w:jc w:val="both"/>
      <w:outlineLvl w:val="2"/>
    </w:pPr>
    <w:rPr>
      <w:rFonts w:eastAsia="SimSu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jc w:val="both"/>
      <w:outlineLvl w:val="3"/>
    </w:pPr>
    <w:rPr>
      <w:rFonts w:eastAsia="SimSun"/>
      <w:i/>
      <w:iC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jc w:val="center"/>
    </w:pPr>
    <w:rPr>
      <w:rFonts w:eastAsia="SimSu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eastAsia="SimSu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spacing w:after="160" w:line="259" w:lineRule="auto"/>
      <w:ind w:left="720"/>
      <w:contextualSpacing/>
    </w:pPr>
    <w:rPr>
      <w:rFonts w:asciiTheme="minorHAnsi" w:eastAsiaTheme="minorHAnsi" w:hAnsiTheme="minorHAnsi" w:cstheme="minorBidi"/>
      <w:sz w:val="22"/>
      <w:szCs w:val="28"/>
    </w:r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 w:id="2104950969">
      <w:bodyDiv w:val="1"/>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2057964862">
              <w:marLeft w:val="0"/>
              <w:marRight w:val="0"/>
              <w:marTop w:val="0"/>
              <w:marBottom w:val="0"/>
              <w:divBdr>
                <w:top w:val="none" w:sz="0" w:space="0" w:color="auto"/>
                <w:left w:val="none" w:sz="0" w:space="0" w:color="auto"/>
                <w:bottom w:val="none" w:sz="0" w:space="0" w:color="auto"/>
                <w:right w:val="none" w:sz="0" w:space="0" w:color="auto"/>
              </w:divBdr>
              <w:divsChild>
                <w:div w:id="336428304">
                  <w:marLeft w:val="0"/>
                  <w:marRight w:val="0"/>
                  <w:marTop w:val="0"/>
                  <w:marBottom w:val="0"/>
                  <w:divBdr>
                    <w:top w:val="none" w:sz="0" w:space="0" w:color="auto"/>
                    <w:left w:val="none" w:sz="0" w:space="0" w:color="auto"/>
                    <w:bottom w:val="none" w:sz="0" w:space="0" w:color="auto"/>
                    <w:right w:val="none" w:sz="0" w:space="0" w:color="auto"/>
                  </w:divBdr>
                  <w:divsChild>
                    <w:div w:id="499007743">
                      <w:marLeft w:val="0"/>
                      <w:marRight w:val="0"/>
                      <w:marTop w:val="0"/>
                      <w:marBottom w:val="0"/>
                      <w:divBdr>
                        <w:top w:val="none" w:sz="0" w:space="0" w:color="auto"/>
                        <w:left w:val="none" w:sz="0" w:space="0" w:color="auto"/>
                        <w:bottom w:val="none" w:sz="0" w:space="0" w:color="auto"/>
                        <w:right w:val="none" w:sz="0" w:space="0" w:color="auto"/>
                      </w:divBdr>
                      <w:divsChild>
                        <w:div w:id="1721709118">
                          <w:marLeft w:val="0"/>
                          <w:marRight w:val="0"/>
                          <w:marTop w:val="0"/>
                          <w:marBottom w:val="0"/>
                          <w:divBdr>
                            <w:top w:val="none" w:sz="0" w:space="0" w:color="auto"/>
                            <w:left w:val="none" w:sz="0" w:space="0" w:color="auto"/>
                            <w:bottom w:val="none" w:sz="0" w:space="0" w:color="auto"/>
                            <w:right w:val="none" w:sz="0" w:space="0" w:color="auto"/>
                          </w:divBdr>
                          <w:divsChild>
                            <w:div w:id="981730991">
                              <w:marLeft w:val="0"/>
                              <w:marRight w:val="0"/>
                              <w:marTop w:val="0"/>
                              <w:marBottom w:val="0"/>
                              <w:divBdr>
                                <w:top w:val="none" w:sz="0" w:space="0" w:color="auto"/>
                                <w:left w:val="none" w:sz="0" w:space="0" w:color="auto"/>
                                <w:bottom w:val="none" w:sz="0" w:space="0" w:color="auto"/>
                                <w:right w:val="none" w:sz="0" w:space="0" w:color="auto"/>
                              </w:divBdr>
                              <w:divsChild>
                                <w:div w:id="120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971">
          <w:marLeft w:val="0"/>
          <w:marRight w:val="0"/>
          <w:marTop w:val="0"/>
          <w:marBottom w:val="0"/>
          <w:divBdr>
            <w:top w:val="none" w:sz="0" w:space="0" w:color="auto"/>
            <w:left w:val="none" w:sz="0" w:space="0" w:color="auto"/>
            <w:bottom w:val="none" w:sz="0" w:space="0" w:color="auto"/>
            <w:right w:val="none" w:sz="0" w:space="0" w:color="auto"/>
          </w:divBdr>
          <w:divsChild>
            <w:div w:id="452871294">
              <w:marLeft w:val="0"/>
              <w:marRight w:val="0"/>
              <w:marTop w:val="0"/>
              <w:marBottom w:val="0"/>
              <w:divBdr>
                <w:top w:val="none" w:sz="0" w:space="0" w:color="auto"/>
                <w:left w:val="none" w:sz="0" w:space="0" w:color="auto"/>
                <w:bottom w:val="none" w:sz="0" w:space="0" w:color="auto"/>
                <w:right w:val="none" w:sz="0" w:space="0" w:color="auto"/>
              </w:divBdr>
              <w:divsChild>
                <w:div w:id="762452037">
                  <w:marLeft w:val="0"/>
                  <w:marRight w:val="0"/>
                  <w:marTop w:val="0"/>
                  <w:marBottom w:val="0"/>
                  <w:divBdr>
                    <w:top w:val="none" w:sz="0" w:space="0" w:color="auto"/>
                    <w:left w:val="none" w:sz="0" w:space="0" w:color="auto"/>
                    <w:bottom w:val="none" w:sz="0" w:space="0" w:color="auto"/>
                    <w:right w:val="none" w:sz="0" w:space="0" w:color="auto"/>
                  </w:divBdr>
                  <w:divsChild>
                    <w:div w:id="1463233016">
                      <w:marLeft w:val="0"/>
                      <w:marRight w:val="0"/>
                      <w:marTop w:val="0"/>
                      <w:marBottom w:val="0"/>
                      <w:divBdr>
                        <w:top w:val="none" w:sz="0" w:space="0" w:color="auto"/>
                        <w:left w:val="none" w:sz="0" w:space="0" w:color="auto"/>
                        <w:bottom w:val="none" w:sz="0" w:space="0" w:color="auto"/>
                        <w:right w:val="none" w:sz="0" w:space="0" w:color="auto"/>
                      </w:divBdr>
                      <w:divsChild>
                        <w:div w:id="1558315807">
                          <w:marLeft w:val="0"/>
                          <w:marRight w:val="0"/>
                          <w:marTop w:val="0"/>
                          <w:marBottom w:val="0"/>
                          <w:divBdr>
                            <w:top w:val="none" w:sz="0" w:space="0" w:color="auto"/>
                            <w:left w:val="none" w:sz="0" w:space="0" w:color="auto"/>
                            <w:bottom w:val="none" w:sz="0" w:space="0" w:color="auto"/>
                            <w:right w:val="none" w:sz="0" w:space="0" w:color="auto"/>
                          </w:divBdr>
                          <w:divsChild>
                            <w:div w:id="1018700288">
                              <w:marLeft w:val="0"/>
                              <w:marRight w:val="0"/>
                              <w:marTop w:val="0"/>
                              <w:marBottom w:val="0"/>
                              <w:divBdr>
                                <w:top w:val="none" w:sz="0" w:space="0" w:color="auto"/>
                                <w:left w:val="none" w:sz="0" w:space="0" w:color="auto"/>
                                <w:bottom w:val="none" w:sz="0" w:space="0" w:color="auto"/>
                                <w:right w:val="none" w:sz="0" w:space="0" w:color="auto"/>
                              </w:divBdr>
                              <w:divsChild>
                                <w:div w:id="1735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4695">
          <w:marLeft w:val="0"/>
          <w:marRight w:val="0"/>
          <w:marTop w:val="0"/>
          <w:marBottom w:val="0"/>
          <w:divBdr>
            <w:top w:val="none" w:sz="0" w:space="0" w:color="auto"/>
            <w:left w:val="none" w:sz="0" w:space="0" w:color="auto"/>
            <w:bottom w:val="none" w:sz="0" w:space="0" w:color="auto"/>
            <w:right w:val="none" w:sz="0" w:space="0" w:color="auto"/>
          </w:divBdr>
          <w:divsChild>
            <w:div w:id="1619145271">
              <w:marLeft w:val="0"/>
              <w:marRight w:val="0"/>
              <w:marTop w:val="0"/>
              <w:marBottom w:val="0"/>
              <w:divBdr>
                <w:top w:val="none" w:sz="0" w:space="0" w:color="auto"/>
                <w:left w:val="none" w:sz="0" w:space="0" w:color="auto"/>
                <w:bottom w:val="none" w:sz="0" w:space="0" w:color="auto"/>
                <w:right w:val="none" w:sz="0" w:space="0" w:color="auto"/>
              </w:divBdr>
              <w:divsChild>
                <w:div w:id="1364477846">
                  <w:marLeft w:val="0"/>
                  <w:marRight w:val="0"/>
                  <w:marTop w:val="0"/>
                  <w:marBottom w:val="0"/>
                  <w:divBdr>
                    <w:top w:val="none" w:sz="0" w:space="0" w:color="auto"/>
                    <w:left w:val="none" w:sz="0" w:space="0" w:color="auto"/>
                    <w:bottom w:val="none" w:sz="0" w:space="0" w:color="auto"/>
                    <w:right w:val="none" w:sz="0" w:space="0" w:color="auto"/>
                  </w:divBdr>
                  <w:divsChild>
                    <w:div w:id="1584794693">
                      <w:marLeft w:val="0"/>
                      <w:marRight w:val="0"/>
                      <w:marTop w:val="0"/>
                      <w:marBottom w:val="0"/>
                      <w:divBdr>
                        <w:top w:val="none" w:sz="0" w:space="0" w:color="auto"/>
                        <w:left w:val="none" w:sz="0" w:space="0" w:color="auto"/>
                        <w:bottom w:val="none" w:sz="0" w:space="0" w:color="auto"/>
                        <w:right w:val="none" w:sz="0" w:space="0" w:color="auto"/>
                      </w:divBdr>
                      <w:divsChild>
                        <w:div w:id="100153901">
                          <w:marLeft w:val="0"/>
                          <w:marRight w:val="0"/>
                          <w:marTop w:val="0"/>
                          <w:marBottom w:val="0"/>
                          <w:divBdr>
                            <w:top w:val="none" w:sz="0" w:space="0" w:color="auto"/>
                            <w:left w:val="none" w:sz="0" w:space="0" w:color="auto"/>
                            <w:bottom w:val="none" w:sz="0" w:space="0" w:color="auto"/>
                            <w:right w:val="none" w:sz="0" w:space="0" w:color="auto"/>
                          </w:divBdr>
                          <w:divsChild>
                            <w:div w:id="1805465470">
                              <w:marLeft w:val="0"/>
                              <w:marRight w:val="0"/>
                              <w:marTop w:val="0"/>
                              <w:marBottom w:val="0"/>
                              <w:divBdr>
                                <w:top w:val="none" w:sz="0" w:space="0" w:color="auto"/>
                                <w:left w:val="none" w:sz="0" w:space="0" w:color="auto"/>
                                <w:bottom w:val="none" w:sz="0" w:space="0" w:color="auto"/>
                                <w:right w:val="none" w:sz="0" w:space="0" w:color="auto"/>
                              </w:divBdr>
                              <w:divsChild>
                                <w:div w:id="2049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124">
          <w:marLeft w:val="0"/>
          <w:marRight w:val="0"/>
          <w:marTop w:val="0"/>
          <w:marBottom w:val="0"/>
          <w:divBdr>
            <w:top w:val="none" w:sz="0" w:space="0" w:color="auto"/>
            <w:left w:val="none" w:sz="0" w:space="0" w:color="auto"/>
            <w:bottom w:val="none" w:sz="0" w:space="0" w:color="auto"/>
            <w:right w:val="none" w:sz="0" w:space="0" w:color="auto"/>
          </w:divBdr>
          <w:divsChild>
            <w:div w:id="95490586">
              <w:marLeft w:val="0"/>
              <w:marRight w:val="0"/>
              <w:marTop w:val="0"/>
              <w:marBottom w:val="0"/>
              <w:divBdr>
                <w:top w:val="none" w:sz="0" w:space="0" w:color="auto"/>
                <w:left w:val="none" w:sz="0" w:space="0" w:color="auto"/>
                <w:bottom w:val="none" w:sz="0" w:space="0" w:color="auto"/>
                <w:right w:val="none" w:sz="0" w:space="0" w:color="auto"/>
              </w:divBdr>
              <w:divsChild>
                <w:div w:id="1600213565">
                  <w:marLeft w:val="0"/>
                  <w:marRight w:val="0"/>
                  <w:marTop w:val="0"/>
                  <w:marBottom w:val="0"/>
                  <w:divBdr>
                    <w:top w:val="none" w:sz="0" w:space="0" w:color="auto"/>
                    <w:left w:val="none" w:sz="0" w:space="0" w:color="auto"/>
                    <w:bottom w:val="none" w:sz="0" w:space="0" w:color="auto"/>
                    <w:right w:val="none" w:sz="0" w:space="0" w:color="auto"/>
                  </w:divBdr>
                  <w:divsChild>
                    <w:div w:id="287518616">
                      <w:marLeft w:val="0"/>
                      <w:marRight w:val="0"/>
                      <w:marTop w:val="0"/>
                      <w:marBottom w:val="0"/>
                      <w:divBdr>
                        <w:top w:val="none" w:sz="0" w:space="0" w:color="auto"/>
                        <w:left w:val="none" w:sz="0" w:space="0" w:color="auto"/>
                        <w:bottom w:val="none" w:sz="0" w:space="0" w:color="auto"/>
                        <w:right w:val="none" w:sz="0" w:space="0" w:color="auto"/>
                      </w:divBdr>
                      <w:divsChild>
                        <w:div w:id="1944141232">
                          <w:marLeft w:val="0"/>
                          <w:marRight w:val="0"/>
                          <w:marTop w:val="0"/>
                          <w:marBottom w:val="0"/>
                          <w:divBdr>
                            <w:top w:val="none" w:sz="0" w:space="0" w:color="auto"/>
                            <w:left w:val="none" w:sz="0" w:space="0" w:color="auto"/>
                            <w:bottom w:val="none" w:sz="0" w:space="0" w:color="auto"/>
                            <w:right w:val="none" w:sz="0" w:space="0" w:color="auto"/>
                          </w:divBdr>
                          <w:divsChild>
                            <w:div w:id="1721173425">
                              <w:marLeft w:val="0"/>
                              <w:marRight w:val="0"/>
                              <w:marTop w:val="0"/>
                              <w:marBottom w:val="0"/>
                              <w:divBdr>
                                <w:top w:val="none" w:sz="0" w:space="0" w:color="auto"/>
                                <w:left w:val="none" w:sz="0" w:space="0" w:color="auto"/>
                                <w:bottom w:val="none" w:sz="0" w:space="0" w:color="auto"/>
                                <w:right w:val="none" w:sz="0" w:space="0" w:color="auto"/>
                              </w:divBdr>
                              <w:divsChild>
                                <w:div w:id="1545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75</cp:revision>
  <dcterms:created xsi:type="dcterms:W3CDTF">2018-03-14T05:11:00Z</dcterms:created>
  <dcterms:modified xsi:type="dcterms:W3CDTF">2018-03-16T04:07:00Z</dcterms:modified>
</cp:coreProperties>
</file>