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A0" w:rsidRDefault="007871A0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7871A0" w:rsidRDefault="007871A0">
      <w:pPr>
        <w:jc w:val="center"/>
        <w:rPr>
          <w:lang w:val="ru-RU"/>
        </w:rPr>
      </w:pPr>
      <w:r>
        <w:rPr>
          <w:lang w:val="ru-RU"/>
        </w:rPr>
        <w:t>на изготовление программы</w:t>
      </w:r>
    </w:p>
    <w:p w:rsidR="007871A0" w:rsidRPr="00E2062B" w:rsidRDefault="007871A0">
      <w:pPr>
        <w:jc w:val="center"/>
        <w:rPr>
          <w:b/>
          <w:sz w:val="32"/>
          <w:szCs w:val="32"/>
          <w:lang w:val="ru-RU"/>
        </w:rPr>
      </w:pPr>
      <w:r w:rsidRPr="00E2062B">
        <w:rPr>
          <w:b/>
          <w:sz w:val="32"/>
          <w:szCs w:val="32"/>
          <w:lang w:val="ru-RU"/>
        </w:rPr>
        <w:t>«Вид на жизнь»</w:t>
      </w:r>
    </w:p>
    <w:p w:rsidR="007871A0" w:rsidRDefault="007871A0">
      <w:pPr>
        <w:jc w:val="center"/>
        <w:rPr>
          <w:lang w:val="ru-RU"/>
        </w:rPr>
      </w:pPr>
    </w:p>
    <w:p w:rsidR="007871A0" w:rsidRDefault="007871A0">
      <w:pPr>
        <w:jc w:val="center"/>
        <w:rPr>
          <w:lang w:val="ru-RU"/>
        </w:rPr>
      </w:pPr>
    </w:p>
    <w:p w:rsidR="00621DD1" w:rsidRDefault="00621DD1">
      <w:pPr>
        <w:jc w:val="center"/>
        <w:rPr>
          <w:lang w:val="ru-RU"/>
        </w:rPr>
      </w:pPr>
    </w:p>
    <w:p w:rsidR="007871A0" w:rsidRDefault="007871A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Подрядчик производит работу по изготовлению программы </w:t>
      </w:r>
      <w:r>
        <w:rPr>
          <w:b/>
          <w:bCs/>
          <w:lang w:val="ru-RU"/>
        </w:rPr>
        <w:t xml:space="preserve">«Вид на жизнь» </w:t>
      </w:r>
      <w:r>
        <w:rPr>
          <w:lang w:val="ru-RU"/>
        </w:rPr>
        <w:t>в соответствии с прилагаемыми эскизами.</w:t>
      </w:r>
    </w:p>
    <w:p w:rsidR="00DE4EF4" w:rsidRPr="00DE4EF4" w:rsidRDefault="00DE4EF4" w:rsidP="00DE4EF4">
      <w:pPr>
        <w:numPr>
          <w:ilvl w:val="0"/>
          <w:numId w:val="1"/>
        </w:numPr>
        <w:rPr>
          <w:lang w:val="ru-RU"/>
        </w:rPr>
      </w:pPr>
      <w:r w:rsidRPr="00DE4EF4">
        <w:rPr>
          <w:lang w:val="ru-RU"/>
        </w:rPr>
        <w:t>Дизайн, предоставленный Заказчиком, является эскизным проектом и в процессе изготовления конечной версии программы нуждается в упорядочении размеров иконок, кнопок и меню</w:t>
      </w:r>
      <w:r w:rsidR="00D85EA8">
        <w:rPr>
          <w:lang w:val="ru-RU"/>
        </w:rPr>
        <w:t xml:space="preserve"> и окон меню</w:t>
      </w:r>
      <w:r w:rsidRPr="00DE4EF4">
        <w:rPr>
          <w:lang w:val="ru-RU"/>
        </w:rPr>
        <w:t>, а также их расположении.</w:t>
      </w:r>
    </w:p>
    <w:p w:rsidR="007871A0" w:rsidRDefault="007871A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производится на основе визуальных и текстовых материалов Заказчика.</w:t>
      </w:r>
    </w:p>
    <w:p w:rsidR="007871A0" w:rsidRDefault="007871A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Программа должна иметь возможность расширения количества языковых пакетов.</w:t>
      </w:r>
    </w:p>
    <w:p w:rsidR="007871A0" w:rsidRPr="000C420B" w:rsidRDefault="007871A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изготавливается для использования в среде операционной системы </w:t>
      </w:r>
      <w:r>
        <w:rPr>
          <w:lang w:val="en-US"/>
        </w:rPr>
        <w:t>Windows</w:t>
      </w:r>
      <w:r w:rsidRPr="000C420B">
        <w:rPr>
          <w:lang w:val="ru-RU"/>
        </w:rPr>
        <w:t xml:space="preserve"> 8 </w:t>
      </w:r>
      <w:r>
        <w:rPr>
          <w:lang w:val="ru-RU"/>
        </w:rPr>
        <w:t xml:space="preserve">(всех версий) и с учетом расширения  ее до использования в остальных версиях </w:t>
      </w:r>
      <w:r>
        <w:rPr>
          <w:lang w:val="en-US"/>
        </w:rPr>
        <w:t>Windows</w:t>
      </w:r>
      <w:r w:rsidRPr="000C420B">
        <w:rPr>
          <w:lang w:val="ru-RU"/>
        </w:rPr>
        <w:t>.</w:t>
      </w:r>
    </w:p>
    <w:p w:rsidR="007871A0" w:rsidRDefault="000C420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должная корректно работать на устройствах с мониторами от 9  дюймов до больших настольных мониторов и настенных экранов.</w:t>
      </w:r>
    </w:p>
    <w:p w:rsidR="000C420B" w:rsidRDefault="00FA361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Во время написания кода программы Подрядчик на русском языке сопровождает свои действия комментариями на русском языке в расширенном виде для Заказчика.</w:t>
      </w:r>
    </w:p>
    <w:p w:rsidR="00FA3614" w:rsidRDefault="00FA361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достижения этапа предварительной готовности программы Подрядчик предоставляет доступ к ней Заказчику для ознакомления и тестирования.</w:t>
      </w:r>
    </w:p>
    <w:p w:rsidR="00FA3614" w:rsidRDefault="00FA3614" w:rsidP="0006138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Подрядчик осуществляет все действия, необходимые для  выгрузки программы в магазин </w:t>
      </w:r>
      <w:r>
        <w:rPr>
          <w:lang w:val="en-US"/>
        </w:rPr>
        <w:t>Windows</w:t>
      </w:r>
      <w:r>
        <w:rPr>
          <w:lang w:val="ru-RU"/>
        </w:rPr>
        <w:t xml:space="preserve"> и доводит процесс до рабочего состояния</w:t>
      </w:r>
      <w:r w:rsidR="00747C30">
        <w:rPr>
          <w:lang w:val="ru-RU"/>
        </w:rPr>
        <w:t xml:space="preserve"> «под ключ»</w:t>
      </w:r>
      <w:r>
        <w:rPr>
          <w:lang w:val="ru-RU"/>
        </w:rPr>
        <w:t>.</w:t>
      </w:r>
      <w:r w:rsidR="0006138E" w:rsidRPr="0006138E">
        <w:t xml:space="preserve"> </w:t>
      </w:r>
      <w:r w:rsidR="0006138E" w:rsidRPr="0006138E">
        <w:rPr>
          <w:lang w:val="ru-RU"/>
        </w:rPr>
        <w:t xml:space="preserve">Оплата платной версии должна осуществляться на счет карты </w:t>
      </w:r>
      <w:r w:rsidR="0006138E" w:rsidRPr="0006138E">
        <w:rPr>
          <w:b/>
          <w:lang w:val="ru-RU"/>
        </w:rPr>
        <w:t>Visa</w:t>
      </w:r>
      <w:r w:rsidR="0006138E" w:rsidRPr="0006138E">
        <w:rPr>
          <w:lang w:val="ru-RU"/>
        </w:rPr>
        <w:t xml:space="preserve"> Заказчика.</w:t>
      </w:r>
      <w:r w:rsidR="0006138E">
        <w:rPr>
          <w:lang w:val="ru-RU"/>
        </w:rPr>
        <w:t xml:space="preserve"> </w:t>
      </w:r>
    </w:p>
    <w:p w:rsidR="00FA3614" w:rsidRDefault="00FA361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изготовлении программы Подрядчик осуществляет необходимые доработки программы с уведомлением Заказчика. Изменения в программе, сделанные Подрядчиком без согласия Заказчика считаются недействительными.</w:t>
      </w:r>
    </w:p>
    <w:p w:rsidR="004B66AD" w:rsidRDefault="004B66AD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Программа должна корректно работать на устройствах с тактовой частотой процессоров от 1 МГц и выше.</w:t>
      </w:r>
    </w:p>
    <w:p w:rsidR="004B66AD" w:rsidRDefault="004B66AD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В случае невозможности работы программы на каком-либо виде устройств с какими-либо техническими параметрами, Подрядчик уведомляет Заказчика для принятия решения.</w:t>
      </w:r>
    </w:p>
    <w:p w:rsidR="004B66AD" w:rsidRDefault="004B66AD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работе в программе по введению текста в любом месте программы, при использовании экранной клавиатуры планшетных компьютеров, рабочее поле программы должно передвигаться вверх выше экранной клавиатуры для возможности видеть вводимый текст.</w:t>
      </w:r>
    </w:p>
    <w:p w:rsidR="004B66AD" w:rsidRDefault="004B66AD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 бе</w:t>
      </w:r>
      <w:r w:rsidR="0006138E">
        <w:rPr>
          <w:lang w:val="ru-RU"/>
        </w:rPr>
        <w:t xml:space="preserve">сплатной версии программы </w:t>
      </w:r>
      <w:r>
        <w:rPr>
          <w:lang w:val="ru-RU"/>
        </w:rPr>
        <w:t xml:space="preserve"> будет располагаться рекламный блок небольшого размера</w:t>
      </w:r>
      <w:r w:rsidR="00D005C9">
        <w:rPr>
          <w:lang w:val="ru-RU"/>
        </w:rPr>
        <w:t xml:space="preserve"> приблизительно 30х100 пикселей с возможностью транслировать несколько сменных изображений или сюжетов</w:t>
      </w:r>
      <w:r w:rsidR="00C015A9">
        <w:rPr>
          <w:lang w:val="ru-RU"/>
        </w:rPr>
        <w:t xml:space="preserve"> от разных рекламодателей</w:t>
      </w:r>
      <w:r w:rsidR="007C5C86">
        <w:rPr>
          <w:lang w:val="ru-RU"/>
        </w:rPr>
        <w:t>. Место расположения рекламного блока будет определено Заказчиком после получения программы для предварительного тестирования.</w:t>
      </w:r>
      <w:r w:rsidR="00362181">
        <w:rPr>
          <w:lang w:val="ru-RU"/>
        </w:rPr>
        <w:t xml:space="preserve"> Рекламный блок должен иметь возможность легкого управления (замене или корректировке размеров рекламного банера) Заказчиком.</w:t>
      </w:r>
    </w:p>
    <w:p w:rsidR="0006138E" w:rsidRDefault="0006138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Кнопка, управляющая появлением иконок, должна выполнять, кроме того, функцию часов, используя при этом системное время компьютера, на котором установлена программа.</w:t>
      </w:r>
    </w:p>
    <w:p w:rsidR="0006138E" w:rsidRDefault="0006138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 Программа должна иметь </w:t>
      </w:r>
      <w:r w:rsidR="00CC3B03">
        <w:rPr>
          <w:lang w:val="ru-RU"/>
        </w:rPr>
        <w:t xml:space="preserve">надежную </w:t>
      </w:r>
      <w:r>
        <w:rPr>
          <w:lang w:val="ru-RU"/>
        </w:rPr>
        <w:t>защиту от взламывания платной версии.</w:t>
      </w:r>
    </w:p>
    <w:p w:rsidR="00A7021F" w:rsidRDefault="00A7021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В случае смены компьютера Потребитель, оплативший ранее программу,  должен иметь возможность идентификации для скачивания  и пользования оплаченной программой.</w:t>
      </w:r>
    </w:p>
    <w:p w:rsidR="00A7021F" w:rsidRDefault="00A7021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Программа должна иметь </w:t>
      </w:r>
      <w:r w:rsidR="001F561C">
        <w:rPr>
          <w:lang w:val="ru-RU"/>
        </w:rPr>
        <w:t xml:space="preserve">удобную </w:t>
      </w:r>
      <w:r>
        <w:rPr>
          <w:lang w:val="ru-RU"/>
        </w:rPr>
        <w:t>возможность докачки обновлений.</w:t>
      </w:r>
    </w:p>
    <w:p w:rsidR="00F25EAA" w:rsidRDefault="00F25EA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>Программа должна иметь возможность  распространения через обычные интернет-</w:t>
      </w:r>
      <w:r>
        <w:rPr>
          <w:lang w:val="ru-RU"/>
        </w:rPr>
        <w:lastRenderedPageBreak/>
        <w:t xml:space="preserve">ресурсы, а не только через магазин </w:t>
      </w:r>
      <w:r>
        <w:rPr>
          <w:lang w:val="en-US"/>
        </w:rPr>
        <w:t>Windows</w:t>
      </w:r>
      <w:r>
        <w:rPr>
          <w:lang w:val="ru-RU"/>
        </w:rPr>
        <w:t>.</w:t>
      </w:r>
      <w:proofErr w:type="gramEnd"/>
    </w:p>
    <w:p w:rsidR="00C47B82" w:rsidRDefault="00C47B8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Тени, употребленные в эскизном проекте, являются принципиальными, создающими объем элементами и должны быть выполнены качественно и естественно</w:t>
      </w:r>
      <w:r w:rsidR="00C015A9">
        <w:rPr>
          <w:lang w:val="ru-RU"/>
        </w:rPr>
        <w:t>.</w:t>
      </w:r>
    </w:p>
    <w:p w:rsidR="008420EE" w:rsidRDefault="008420E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Программа является собственность Заказчика и Подрядчик не вправе использовать ее по своему назначению.</w:t>
      </w:r>
    </w:p>
    <w:p w:rsidR="007871A0" w:rsidRDefault="001B462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Рекламный баннер должен иметь возможность </w:t>
      </w:r>
      <w:proofErr w:type="gramStart"/>
      <w:r>
        <w:rPr>
          <w:lang w:val="ru-RU"/>
        </w:rPr>
        <w:t>языкового</w:t>
      </w:r>
      <w:proofErr w:type="gramEnd"/>
      <w:r>
        <w:rPr>
          <w:lang w:val="ru-RU"/>
        </w:rPr>
        <w:t xml:space="preserve"> и территориального таргетинга</w:t>
      </w:r>
    </w:p>
    <w:p w:rsidR="008B1A34" w:rsidRDefault="008B1A3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должна иметь функцию </w:t>
      </w:r>
      <w:r>
        <w:rPr>
          <w:lang w:val="en-US"/>
        </w:rPr>
        <w:t>Snap</w:t>
      </w:r>
      <w:r>
        <w:rPr>
          <w:lang w:val="ru-RU"/>
        </w:rPr>
        <w:t xml:space="preserve"> и удовлетворять всем требованиям компании </w:t>
      </w:r>
      <w:r>
        <w:rPr>
          <w:lang w:val="en-US"/>
        </w:rPr>
        <w:t>Microsoft</w:t>
      </w:r>
      <w:r w:rsidR="009C22A1">
        <w:rPr>
          <w:lang w:val="ru-RU"/>
        </w:rPr>
        <w:t xml:space="preserve"> и нормам программирования</w:t>
      </w:r>
      <w:r w:rsidRPr="008B1A34">
        <w:rPr>
          <w:lang w:val="ru-RU"/>
        </w:rPr>
        <w:t>.</w:t>
      </w:r>
    </w:p>
    <w:p w:rsidR="001B4626" w:rsidRDefault="007871A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После ввода программы в эксплуатацию и устранения основного объема доводок до «совершенства» Подрядчик по поручению Заказчика и при обоюдном согласии сторон за отдельную плату, согласованную сторонами, принимает на себя обязательства по технической поддержке и совершенствованию  программы</w:t>
      </w:r>
      <w:r w:rsidR="001B4626">
        <w:rPr>
          <w:lang w:val="ru-RU"/>
        </w:rPr>
        <w:t>.</w:t>
      </w:r>
    </w:p>
    <w:p w:rsidR="001A1042" w:rsidRDefault="001A104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Исполнитель обеспечивает в результате изготовления программы механизм учета количества установленных копий программы</w:t>
      </w:r>
    </w:p>
    <w:p w:rsidR="00DE4EF4" w:rsidRDefault="00DE4EF4" w:rsidP="00DE4EF4">
      <w:pPr>
        <w:rPr>
          <w:lang w:val="ru-RU"/>
        </w:rPr>
      </w:pPr>
      <w:bookmarkStart w:id="0" w:name="_GoBack"/>
      <w:bookmarkEnd w:id="0"/>
    </w:p>
    <w:sectPr w:rsidR="00DE4EF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20B"/>
    <w:rsid w:val="0006138E"/>
    <w:rsid w:val="000C420B"/>
    <w:rsid w:val="001812DD"/>
    <w:rsid w:val="001A1042"/>
    <w:rsid w:val="001B4626"/>
    <w:rsid w:val="001F561C"/>
    <w:rsid w:val="00362181"/>
    <w:rsid w:val="004B66AD"/>
    <w:rsid w:val="00524378"/>
    <w:rsid w:val="00607E3C"/>
    <w:rsid w:val="00621DD1"/>
    <w:rsid w:val="00747C30"/>
    <w:rsid w:val="007871A0"/>
    <w:rsid w:val="007C5C86"/>
    <w:rsid w:val="008420EE"/>
    <w:rsid w:val="008B1A34"/>
    <w:rsid w:val="009C22A1"/>
    <w:rsid w:val="00A7021F"/>
    <w:rsid w:val="00C015A9"/>
    <w:rsid w:val="00C47B82"/>
    <w:rsid w:val="00CC3B03"/>
    <w:rsid w:val="00D005C9"/>
    <w:rsid w:val="00D85EA8"/>
    <w:rsid w:val="00DE4EF4"/>
    <w:rsid w:val="00E2062B"/>
    <w:rsid w:val="00ED74F1"/>
    <w:rsid w:val="00F25EAA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Title"/>
    <w:basedOn w:val="a4"/>
    <w:next w:val="a7"/>
    <w:qFormat/>
  </w:style>
  <w:style w:type="paragraph" w:styleId="a7">
    <w:name w:val="Subtitle"/>
    <w:basedOn w:val="a4"/>
    <w:next w:val="a5"/>
    <w:qFormat/>
    <w:pPr>
      <w:jc w:val="center"/>
    </w:pPr>
    <w:rPr>
      <w:i/>
      <w:iCs/>
    </w:rPr>
  </w:style>
  <w:style w:type="paragraph" w:styleId="a8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Бурминский</dc:creator>
  <cp:keywords/>
  <cp:lastModifiedBy>Борис Бурминский</cp:lastModifiedBy>
  <cp:revision>3</cp:revision>
  <cp:lastPrinted>1601-01-01T00:00:00Z</cp:lastPrinted>
  <dcterms:created xsi:type="dcterms:W3CDTF">2013-03-03T16:56:00Z</dcterms:created>
  <dcterms:modified xsi:type="dcterms:W3CDTF">2013-03-03T17:00:00Z</dcterms:modified>
</cp:coreProperties>
</file>