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B2" w:rsidRDefault="001925E8" w:rsidP="001925E8">
      <w:pPr>
        <w:jc w:val="center"/>
        <w:rPr>
          <w:b/>
          <w:sz w:val="40"/>
        </w:rPr>
      </w:pPr>
      <w:r w:rsidRPr="001925E8">
        <w:rPr>
          <w:b/>
          <w:sz w:val="40"/>
        </w:rPr>
        <w:t>Kickstarter Analysis</w:t>
      </w:r>
    </w:p>
    <w:p w:rsidR="001925E8" w:rsidRPr="001925E8" w:rsidRDefault="001925E8" w:rsidP="001925E8">
      <w:pPr>
        <w:jc w:val="both"/>
      </w:pPr>
    </w:p>
    <w:p w:rsidR="001925E8" w:rsidRDefault="001925E8" w:rsidP="001925E8">
      <w:pPr>
        <w:jc w:val="both"/>
      </w:pPr>
      <w:r w:rsidRPr="001925E8">
        <w:t xml:space="preserve">Based </w:t>
      </w:r>
      <w:r>
        <w:t>on the projects data extracted from Kickstarter, it’s possible to notice that most projects opened are related to Entertainment and Technology. Projects related to film &amp; video, music and theater have more chances of success. Also, projects with goals smaller than $5,000 have the greatest rate of success.</w:t>
      </w:r>
    </w:p>
    <w:p w:rsidR="001925E8" w:rsidRDefault="001925E8" w:rsidP="001925E8">
      <w:pPr>
        <w:jc w:val="both"/>
      </w:pPr>
    </w:p>
    <w:p w:rsidR="001925E8" w:rsidRDefault="008F2987" w:rsidP="001925E8">
      <w:pPr>
        <w:jc w:val="both"/>
      </w:pPr>
      <w:r>
        <w:t xml:space="preserve">The dataset has some limitations with the </w:t>
      </w:r>
      <w:proofErr w:type="gramStart"/>
      <w:r w:rsidR="003C6E21">
        <w:t>backers</w:t>
      </w:r>
      <w:proofErr w:type="gramEnd"/>
      <w:r w:rsidR="003C6E21">
        <w:t xml:space="preserve"> information, it’s not possible to know the gender, age and location for example of the backer. If we had this data, we could do a better analysis. Besides, we</w:t>
      </w:r>
      <w:r w:rsidR="003C6E21">
        <w:t xml:space="preserve"> don’t know any information about the people that </w:t>
      </w:r>
      <w:r w:rsidR="003C6E21">
        <w:t>opened the project, if they are professionals or students for example. Knowing the background of the project owners can affect the decision to fund the project.</w:t>
      </w:r>
    </w:p>
    <w:p w:rsidR="003C6E21" w:rsidRDefault="003C6E21" w:rsidP="001925E8">
      <w:pPr>
        <w:jc w:val="both"/>
      </w:pPr>
    </w:p>
    <w:p w:rsidR="000853C5" w:rsidRDefault="003C6E21" w:rsidP="001925E8">
      <w:pPr>
        <w:jc w:val="both"/>
      </w:pPr>
      <w:r>
        <w:t>We could verify the number of projects opened by country and the rate of success in each country</w:t>
      </w:r>
      <w:r w:rsidR="000853C5">
        <w:t xml:space="preserve"> as the picture below. The US is the country with the greatest </w:t>
      </w:r>
      <w:r w:rsidR="00BB4584">
        <w:t>number of successful</w:t>
      </w:r>
      <w:bookmarkStart w:id="0" w:name="_GoBack"/>
      <w:bookmarkEnd w:id="0"/>
      <w:r w:rsidR="00BB4584">
        <w:t xml:space="preserve"> projects.</w:t>
      </w:r>
    </w:p>
    <w:p w:rsidR="000853C5" w:rsidRDefault="000853C5" w:rsidP="001925E8">
      <w:pPr>
        <w:jc w:val="both"/>
      </w:pPr>
    </w:p>
    <w:p w:rsidR="003C6E21" w:rsidRPr="001925E8" w:rsidRDefault="000853C5" w:rsidP="001925E8">
      <w:pPr>
        <w:jc w:val="both"/>
      </w:pPr>
      <w:r>
        <w:rPr>
          <w:noProof/>
        </w:rPr>
        <w:drawing>
          <wp:inline distT="0" distB="0" distL="0" distR="0" wp14:anchorId="107B6489" wp14:editId="6EAB9E79">
            <wp:extent cx="5943600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21">
        <w:t xml:space="preserve"> </w:t>
      </w:r>
    </w:p>
    <w:sectPr w:rsidR="003C6E21" w:rsidRPr="001925E8" w:rsidSect="0017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E8"/>
    <w:rsid w:val="000853C5"/>
    <w:rsid w:val="000B031E"/>
    <w:rsid w:val="0017298B"/>
    <w:rsid w:val="001925E8"/>
    <w:rsid w:val="003C6E21"/>
    <w:rsid w:val="008F2987"/>
    <w:rsid w:val="00A81000"/>
    <w:rsid w:val="00B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B462"/>
  <w14:defaultImageDpi w14:val="32767"/>
  <w15:chartTrackingRefBased/>
  <w15:docId w15:val="{ED721452-5F10-C348-9628-ABBA22E4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Monteiro</dc:creator>
  <cp:keywords/>
  <dc:description/>
  <cp:lastModifiedBy>Fernando Monteiro</cp:lastModifiedBy>
  <cp:revision>3</cp:revision>
  <dcterms:created xsi:type="dcterms:W3CDTF">2019-02-11T16:28:00Z</dcterms:created>
  <dcterms:modified xsi:type="dcterms:W3CDTF">2019-02-11T16:54:00Z</dcterms:modified>
</cp:coreProperties>
</file>