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26"/>
        </w:rPr>
        <w:t>UNIVERSIDADE FEDERAL DO RIO DE JANEIRO</w:t>
      </w:r>
    </w:p>
    <w:p>
      <w:pPr>
        <w:spacing w:after="40"/>
        <w:jc w:val="center"/>
      </w:pPr>
      <w:r>
        <w:rPr>
          <w:rFonts w:ascii="Arial" w:hAnsi="Arial"/>
          <w:sz w:val="24"/>
        </w:rPr>
        <w:t>Centro de Ciências da Saúde</w:t>
      </w:r>
    </w:p>
    <w:p>
      <w:pPr>
        <w:spacing w:after="280"/>
        <w:jc w:val="center"/>
      </w:pPr>
      <w:r>
        <w:rPr>
          <w:rFonts w:ascii="Arial" w:hAnsi="Arial"/>
          <w:b/>
          <w:sz w:val="26"/>
        </w:rPr>
        <w:t>Instituto de Biofísica Carlos Chagas Filho</w:t>
      </w:r>
    </w:p>
    <w:p/>
    <w:p>
      <w:pPr>
        <w:spacing w:before="40" w:after="40"/>
      </w:pPr>
      <w:r>
        <w:rPr>
          <w:rFonts w:ascii="Arial" w:hAnsi="Arial"/>
          <w:b/>
          <w:sz w:val="22"/>
        </w:rPr>
        <w:t xml:space="preserve">Disciplina: </w:t>
      </w:r>
      <w:r>
        <w:rPr>
          <w:rFonts w:ascii="Arial" w:hAnsi="Arial"/>
          <w:sz w:val="22"/>
        </w:rPr>
        <w:t>Introdução à Programação para Pesquisa Biomédica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Carga Horária Total: </w:t>
      </w:r>
      <w:r>
        <w:rPr>
          <w:rFonts w:ascii="Arial" w:hAnsi="Arial"/>
          <w:sz w:val="22"/>
        </w:rPr>
        <w:t>30 horas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Carga Horária Semanal: </w:t>
      </w:r>
      <w:r>
        <w:rPr>
          <w:rFonts w:ascii="Arial" w:hAnsi="Arial"/>
          <w:sz w:val="22"/>
        </w:rPr>
        <w:t>3h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Duração do Curso: </w:t>
      </w:r>
      <w:r>
        <w:rPr>
          <w:rFonts w:ascii="Arial" w:hAnsi="Arial"/>
          <w:sz w:val="22"/>
        </w:rPr>
        <w:t>10 semanas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Curso para a qual é oferecida: </w:t>
      </w:r>
      <w:r>
        <w:rPr>
          <w:rFonts w:ascii="Arial" w:hAnsi="Arial"/>
          <w:sz w:val="22"/>
        </w:rPr>
        <w:t>Biofísica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Número de Vagas: </w:t>
      </w:r>
      <w:r>
        <w:rPr>
          <w:rFonts w:ascii="Arial" w:hAnsi="Arial"/>
          <w:sz w:val="22"/>
        </w:rPr>
        <w:t>16</w:t>
      </w:r>
    </w:p>
    <w:p>
      <w:pPr>
        <w:spacing w:before="40" w:after="40"/>
      </w:pPr>
      <w:r>
        <w:rPr>
          <w:rFonts w:ascii="Arial" w:hAnsi="Arial"/>
          <w:b/>
          <w:sz w:val="22"/>
        </w:rPr>
        <w:t xml:space="preserve">Docente responsável: </w:t>
      </w:r>
      <w:r>
        <w:rPr>
          <w:rFonts w:ascii="Arial" w:hAnsi="Arial"/>
          <w:sz w:val="22"/>
        </w:rPr>
        <w:t>Pedro Torres</w:t>
      </w:r>
    </w:p>
    <w:p/>
    <w:p>
      <w:pPr>
        <w:spacing w:before="240" w:after="80"/>
      </w:pPr>
      <w:r>
        <w:rPr>
          <w:rFonts w:ascii="Arial" w:hAnsi="Arial"/>
          <w:b/>
          <w:sz w:val="24"/>
        </w:rPr>
        <w:t>I. EMENTA</w:t>
      </w:r>
    </w:p>
    <w:p>
      <w:pPr>
        <w:spacing w:before="0" w:after="120"/>
        <w:jc w:val="both"/>
      </w:pPr>
      <w:r>
        <w:rPr>
          <w:rFonts w:ascii="Arial" w:hAnsi="Arial"/>
          <w:sz w:val="22"/>
        </w:rPr>
        <w:t>Noções básicas de sistemas Unix, interface de linha de comando, noções básicas de automação de tarefas usando shell script, noções básicas de programação e análise de dados com Python e R apresentados em paralelo — incluindo manipulação de DataFrames com Pandas e tidyverse e representação gráfica com Matplotlib/Seaborn e ggplot2 — e aplicação prática em formato de hackathon com dados biomédicos reais.</w:t>
      </w:r>
    </w:p>
    <w:p>
      <w:pPr>
        <w:spacing w:before="240" w:after="80"/>
      </w:pPr>
      <w:r>
        <w:rPr>
          <w:rFonts w:ascii="Arial" w:hAnsi="Arial"/>
          <w:b/>
          <w:sz w:val="24"/>
        </w:rPr>
        <w:t>II. PÚBLICO ALVO</w:t>
      </w:r>
    </w:p>
    <w:p>
      <w:pPr>
        <w:spacing w:before="0" w:after="120"/>
        <w:jc w:val="both"/>
      </w:pPr>
      <w:r>
        <w:rPr>
          <w:rFonts w:ascii="Arial" w:hAnsi="Arial"/>
          <w:sz w:val="22"/>
        </w:rPr>
        <w:t>Não há necessidade de conhecimento prévio em programação. O(A) aluno(a) deve apresentar interesse no uso prático das linguagens de programação abordadas (Bash, Python e R) e, idealmente, um problema a ser tratado com uma abordagem computacional.</w:t>
      </w:r>
    </w:p>
    <w:p>
      <w:pPr>
        <w:spacing w:before="240" w:after="80"/>
      </w:pPr>
      <w:r>
        <w:rPr>
          <w:rFonts w:ascii="Arial" w:hAnsi="Arial"/>
          <w:b/>
          <w:sz w:val="24"/>
        </w:rPr>
        <w:t>III. AVALIAÇÕES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>A avaliação final será realizada com base em um projeto desenvolvido por cada discente no decorrer da disciplina, entregue na forma de um repositório documentado (GitHub) contendo pipeline, notebook analítico e apresentação oral.</w:t>
      </w:r>
    </w:p>
    <w:p>
      <w:pPr>
        <w:spacing w:before="240" w:after="80"/>
      </w:pPr>
      <w:r>
        <w:rPr>
          <w:rFonts w:ascii="Arial" w:hAnsi="Arial"/>
          <w:b/>
          <w:sz w:val="24"/>
        </w:rPr>
        <w:t>IV. BIBLIOGRAFIA RECOMENDADA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 xml:space="preserve">Zhang, N. (2020). </w:t>
      </w:r>
      <w:r>
        <w:rPr>
          <w:rFonts w:ascii="Arial" w:hAnsi="Arial"/>
          <w:b/>
          <w:sz w:val="22"/>
        </w:rPr>
        <w:t>A Tour of Data Science: Learn R and Python in Parallel</w:t>
      </w:r>
      <w:r>
        <w:rPr>
          <w:rFonts w:ascii="Arial" w:hAnsi="Arial"/>
          <w:sz w:val="22"/>
        </w:rPr>
        <w:t xml:space="preserve"> (1st ed.). Chapman and Hall/CRC.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 xml:space="preserve">DAVID BEAZLEY; JONES, B. K. </w:t>
      </w:r>
      <w:r>
        <w:rPr>
          <w:rFonts w:ascii="Arial" w:hAnsi="Arial"/>
          <w:b/>
          <w:sz w:val="22"/>
        </w:rPr>
        <w:t>Python Cookbook</w:t>
      </w:r>
      <w:r>
        <w:rPr>
          <w:rFonts w:ascii="Arial" w:hAnsi="Arial"/>
          <w:sz w:val="22"/>
        </w:rPr>
        <w:t>. 3. ed. [s.l.] O'Reilly, 2013.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 xml:space="preserve">GOWRISHANKAR, S.; VEENA, A. </w:t>
      </w:r>
      <w:r>
        <w:rPr>
          <w:rFonts w:ascii="Arial" w:hAnsi="Arial"/>
          <w:b/>
          <w:sz w:val="22"/>
        </w:rPr>
        <w:t>Introduction to Python Programming</w:t>
      </w:r>
      <w:r>
        <w:rPr>
          <w:rFonts w:ascii="Arial" w:hAnsi="Arial"/>
          <w:sz w:val="22"/>
        </w:rPr>
        <w:t>. [s.l.] CRC Press, 2019.</w:t>
      </w:r>
    </w:p>
    <w:p>
      <w:pPr>
        <w:pStyle w:val="ListBullet"/>
        <w:spacing w:before="40" w:after="40"/>
      </w:pPr>
      <w:r>
        <w:rPr>
          <w:rFonts w:ascii="Arial" w:hAnsi="Arial"/>
          <w:sz w:val="22"/>
        </w:rPr>
        <w:t xml:space="preserve">BLANKENSHIP, R. </w:t>
      </w:r>
      <w:r>
        <w:rPr>
          <w:rFonts w:ascii="Arial" w:hAnsi="Arial"/>
          <w:b/>
          <w:sz w:val="22"/>
        </w:rPr>
        <w:t>Bioinformatics Data Skills</w:t>
      </w:r>
      <w:r>
        <w:rPr>
          <w:rFonts w:ascii="Arial" w:hAnsi="Arial"/>
          <w:sz w:val="22"/>
        </w:rPr>
        <w:t>. [s.l.] O'Reilly, 2015.</w:t>
      </w:r>
    </w:p>
    <w:p/>
    <w:p>
      <w:pPr>
        <w:spacing w:before="240" w:after="80"/>
      </w:pPr>
      <w:r>
        <w:rPr>
          <w:rFonts w:ascii="Arial" w:hAnsi="Arial"/>
          <w:b/>
          <w:sz w:val="24"/>
        </w:rPr>
        <w:t>V. PROGRAMA DE AULAS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BFBFB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Nº</w:t>
            </w:r>
          </w:p>
        </w:tc>
        <w:tc>
          <w:tcPr>
            <w:tcW w:type="dxa" w:w="1417"/>
            <w:shd w:val="clear" w:color="auto" w:fill="BFBFB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Data</w:t>
            </w:r>
          </w:p>
        </w:tc>
        <w:tc>
          <w:tcPr>
            <w:tcW w:type="dxa" w:w="6803"/>
            <w:shd w:val="clear" w:color="auto" w:fill="BFBFBF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Assunto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Introdução ao Linux — Comandos básicos e sistema de arquivos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Trabalhando de forma eficiente na linha de comando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Shell Scripting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IDEs: Jupyter Notebook, Google Colab e RStudio — Introdução a Python e R em paralelo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DataFrames: Pandas e tidyverse em paralelo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Representação gráfica: Matplotlib/Seaborn e ggplot2 em paralelo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Hackathon — Kickoff: apresentação dos desafios, formação de equipes e exploração dos dados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Hackathon — Desenvolvimento I: pipeline de processamento e análise exploratória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Hackathon — Desenvolvimento II: visualização, interpretação e documentação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Arial" w:hAnsi="Arial"/>
                <w:sz w:val="22"/>
              </w:rPr>
            </w:r>
          </w:p>
        </w:tc>
        <w:tc>
          <w:tcPr>
            <w:tcW w:type="dxa" w:w="6803"/>
          </w:tcPr>
          <w:p>
            <w:r>
              <w:rPr>
                <w:rFonts w:ascii="Arial" w:hAnsi="Arial"/>
                <w:sz w:val="22"/>
              </w:rPr>
              <w:t>Apresentação de trabalhos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sz w:val="24"/>
        </w:rPr>
        <w:t>VI. DETALHAMENTO DAS AULAS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1 — Introdução ao Linux: Comandos básicos e sistema de arquivos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Hierarquia de diretórios Unix (/, /home, /tmp, /usr). Comandos essenciais: ls, pwd, cd, mkdir, cp, mv, rm, touch. Inspeção de arquivos: cat, head, tail, less, wc. Editores de texto no terminal: nano, vim. Exercício: criar estrutura de diretórios de projeto de pesquisa e inspecionar arquivos biológicos de amostra.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2 — Trabalhando de forma eficiente na linha de comando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Caracteres especiais (*, ~, |, &gt;, &gt;&gt;). Redirecionamento de entrada/saída. Encadeamento com pipes. Busca: grep, find, locate. Gerenciamento de processos: top, kill, history. Acesso remoto: ssh, scp. Exercício: construir pipelines para filtrar e contar registros em arquivos FASTA e CSV biomédicos.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3 — Shell Scripting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Shebang e permissões (chmod +x). Variáveis e argumentos posicionais. Estruturas de controle: if/elif/else, for, while. Funções em Bash. Boas práticas de escrita e depuração (bash -x). Exercício: script parametrizado que processa um diretório de arquivos de dados e gera relatório de contagem por arquivo.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4 — IDEs: Jupyter Notebook, Google Colab e RStudio — Introdução a Python e R em paralelo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Configuração dos ambientes. Tipos de dados, operadores, controle de fluxo e funções — apresentados simultaneamente em Python e R, destacando semelhanças e diferenças de sintaxe. Vetores e listas em R vs. Python. for loops, if/else e definição de funções nas duas linguagens. Exercício: implementar em Python e em R uma função que calcula conteúdo GC e comprimento de uma sequência de DNA.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5 — DataFrames: Pandas e tidyverse em paralelo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Leitura de dados tabulares: read_csv() em Pandas e read_csv() do tidyverse. Seleção, filtragem e transformação: .loc[]/.query() vs. filter()/select()/mutate(). Agrupamento e sumarização: groupby() vs. group_by() + summarise(). Junção de tabelas: merge() vs. left_join(). Dados faltantes. Exercício: análise de dataset de expressão gênica — filtrar por condição e calcular estatísticas por grupo em ambas as linguagens.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6 — Representação gráfica: Matplotlib/Seaborn e ggplot2 em paralelo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Princípios de visualização científica. Gráficos de dispersão, boxplot, histograma e heatmap — construídos lado a lado com matplotlib/seaborn e ggplot2. Gramática dos gráficos: camadas, estéticas (aes) e geometrias (geom_*). Exportação com qualidade para publicação. Introdução ao versionamento com Git (init, add, commit, push). Exercício: reproduzir figura de artigo biomédico aberto nas duas linguagens e commitar o projeto no GitHub.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7 — Hackathon: Kickoff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Apresentação dos desafios biomédicos (ex.: análise de expressão diferencial, caracterização de variantes genômicas, dados clínicos públicos). Formação de equipes (3–4 integrantes). Cada equipe escolhe a linguagem principal (Python ou R) ou divide o pipeline entre as duas. Definição de escopo, divisão de tarefas e estrutura do repositório. Entregável: README do projeto e estrutura de diretórios versionada no GitHub.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8 — Hackathon: Desenvolvimento I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Implementação do pipeline de pré-processamento (Bash) e análise exploratória (Python e/ou R). Sessões de orientação individuais por equipe. Entregável parcial: notebook/script com análise exploratória completa e primeiros resultados.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9 — Hackathon: Desenvolvimento II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Geração das visualizações finais. Interpretação biológica dos resultados. Documentação do código e do notebook. Ensaio das apresentações. Entregável parcial: figuras finais, seção de discussão e repositório documentado.</w:t>
      </w:r>
    </w:p>
    <w:p>
      <w:pPr>
        <w:spacing w:before="160" w:after="40"/>
      </w:pPr>
      <w:r>
        <w:rPr>
          <w:rFonts w:ascii="Arial" w:hAnsi="Arial"/>
          <w:b/>
          <w:sz w:val="22"/>
        </w:rPr>
        <w:t>Aula 10 — Apresentação de trabalhos</w:t>
      </w:r>
    </w:p>
    <w:p>
      <w:pPr>
        <w:spacing w:before="0" w:after="80"/>
        <w:ind w:left="283"/>
        <w:jc w:val="both"/>
      </w:pPr>
      <w:r>
        <w:rPr>
          <w:rFonts w:ascii="Arial" w:hAnsi="Arial"/>
          <w:sz w:val="22"/>
        </w:rPr>
        <w:t>Cada equipe apresenta o projeto (10 min + 5 min de perguntas). Avaliação por pares e pelo docente. Discussão coletiva sobre abordagens, dificuldades e próximos passos. Entregável final: repositório público no GitHub com pipeline, notebook analítico e slides.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