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Historias de usuario</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b w:val="1"/>
          <w:color w:val="1f1f1f"/>
          <w:sz w:val="34"/>
          <w:szCs w:val="34"/>
        </w:rPr>
      </w:pPr>
      <w:r w:rsidDel="00000000" w:rsidR="00000000" w:rsidRPr="00000000">
        <w:rPr>
          <w:b w:val="1"/>
          <w:sz w:val="28"/>
          <w:szCs w:val="28"/>
          <w:rtl w:val="0"/>
        </w:rPr>
        <w:t xml:space="preserve">Client:</w:t>
      </w: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color w:val="1f1f1f"/>
          <w:sz w:val="24"/>
          <w:szCs w:val="24"/>
          <w:rtl w:val="0"/>
        </w:rPr>
        <w:t xml:space="preserve">La gent podrà demanar el que vulgui a la plataforma. El sistema els mostrarà un munt de botigues properes que poden entregar-los la compra. Les botigues poden enviar la comanda elles mateixes o contractar un transportista.RF-1-02</w:t>
      </w:r>
      <w:r w:rsidDel="00000000" w:rsidR="00000000" w:rsidRPr="00000000">
        <w:rPr>
          <w:rtl w:val="0"/>
        </w:rPr>
      </w:r>
    </w:p>
    <w:p w:rsidR="00000000" w:rsidDel="00000000" w:rsidP="00000000" w:rsidRDefault="00000000" w:rsidRPr="00000000" w14:paraId="00000005">
      <w:pPr>
        <w:shd w:fill="ffffff" w:val="clear"/>
        <w:spacing w:after="60" w:before="60" w:lineRule="auto"/>
        <w:ind w:left="0" w:firstLine="0"/>
        <w:rPr>
          <w:color w:val="1f1f1f"/>
          <w:sz w:val="24"/>
          <w:szCs w:val="24"/>
        </w:rPr>
      </w:pPr>
      <w:r w:rsidDel="00000000" w:rsidR="00000000" w:rsidRPr="00000000">
        <w:rPr>
          <w:rtl w:val="0"/>
        </w:rPr>
      </w:r>
    </w:p>
    <w:p w:rsidR="00000000" w:rsidDel="00000000" w:rsidP="00000000" w:rsidRDefault="00000000" w:rsidRPr="00000000" w14:paraId="00000006">
      <w:pPr>
        <w:shd w:fill="ffffff" w:val="clear"/>
        <w:spacing w:after="60" w:before="60" w:lineRule="auto"/>
        <w:ind w:left="0" w:firstLine="0"/>
        <w:rPr>
          <w:color w:val="1f1f1f"/>
          <w:sz w:val="24"/>
          <w:szCs w:val="24"/>
        </w:rPr>
      </w:pPr>
      <w:r w:rsidDel="00000000" w:rsidR="00000000" w:rsidRPr="00000000">
        <w:rPr>
          <w:color w:val="1f1f1f"/>
          <w:sz w:val="24"/>
          <w:szCs w:val="24"/>
          <w:rtl w:val="0"/>
        </w:rPr>
        <w:t xml:space="preserve">L'usuari indica què necessita (p.ej. pa, ous i llet) i la quantitat. El sistema ofereix una llista de productes amb preu, quantitat, dia i hora de entrega. L'usuari tria una oferta i es genera una comanda en ferm. El botiguer rep les dades per servir la comanda.RF-2-01</w:t>
      </w:r>
    </w:p>
    <w:p w:rsidR="00000000" w:rsidDel="00000000" w:rsidP="00000000" w:rsidRDefault="00000000" w:rsidRPr="00000000" w14:paraId="00000007">
      <w:pPr>
        <w:shd w:fill="ffffff" w:val="clear"/>
        <w:spacing w:after="60" w:before="60" w:lineRule="auto"/>
        <w:ind w:left="0" w:firstLine="0"/>
        <w:rPr>
          <w:color w:val="1f1f1f"/>
          <w:sz w:val="24"/>
          <w:szCs w:val="24"/>
        </w:rPr>
      </w:pPr>
      <w:r w:rsidDel="00000000" w:rsidR="00000000" w:rsidRPr="00000000">
        <w:rPr>
          <w:rtl w:val="0"/>
        </w:rPr>
      </w:r>
    </w:p>
    <w:p w:rsidR="00000000" w:rsidDel="00000000" w:rsidP="00000000" w:rsidRDefault="00000000" w:rsidRPr="00000000" w14:paraId="00000008">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Troba botigues a prop teu que puguin servir-te la comanda i consulta el preu final, incloent-hi el transport i qualsevol altre càrrec addicional. RF-2-03</w:t>
      </w:r>
    </w:p>
    <w:p w:rsidR="00000000" w:rsidDel="00000000" w:rsidP="00000000" w:rsidRDefault="00000000" w:rsidRPr="00000000" w14:paraId="00000009">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0A">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El client rebrà un informe actualitzat en temps real sobre l'estat de la seva comanda. Els possibles estats de la comanda podran son: comanda rebuda per la tenda, en preparació de la comanda, distribuint la comanda.  RF-2-04</w:t>
      </w:r>
    </w:p>
    <w:p w:rsidR="00000000" w:rsidDel="00000000" w:rsidP="00000000" w:rsidRDefault="00000000" w:rsidRPr="00000000" w14:paraId="0000000B">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Els clients realitzen el pagament en el moment d'acceptar una de les ofertes proposades. En aquest moment, la comanda queda confirmada i s'inicia el procés de preparació i entrega. RF3-03</w:t>
      </w:r>
    </w:p>
    <w:p w:rsidR="00000000" w:rsidDel="00000000" w:rsidP="00000000" w:rsidRDefault="00000000" w:rsidRPr="00000000" w14:paraId="0000000D">
      <w:pPr>
        <w:jc w:val="both"/>
        <w:rPr>
          <w:b w:val="1"/>
          <w:sz w:val="28"/>
          <w:szCs w:val="28"/>
        </w:rPr>
      </w:pPr>
      <w:r w:rsidDel="00000000" w:rsidR="00000000" w:rsidRPr="00000000">
        <w:rPr>
          <w:rtl w:val="0"/>
        </w:rPr>
      </w:r>
    </w:p>
    <w:p w:rsidR="00000000" w:rsidDel="00000000" w:rsidP="00000000" w:rsidRDefault="00000000" w:rsidRPr="00000000" w14:paraId="0000000E">
      <w:pPr>
        <w:shd w:fill="ffffff" w:val="clear"/>
        <w:spacing w:after="60" w:before="60" w:lineRule="auto"/>
        <w:ind w:left="0" w:firstLine="0"/>
        <w:rPr>
          <w:color w:val="1f1f1f"/>
          <w:sz w:val="24"/>
          <w:szCs w:val="24"/>
        </w:rPr>
      </w:pPr>
      <w:r w:rsidDel="00000000" w:rsidR="00000000" w:rsidRPr="00000000">
        <w:rPr>
          <w:color w:val="1f1f1f"/>
          <w:sz w:val="24"/>
          <w:szCs w:val="24"/>
          <w:rtl w:val="0"/>
        </w:rPr>
        <w:t xml:space="preserve">Els dos pilars de monetització del servei seran: una comissió per cada comanda, assumida per la botiga, i la publicitat dirigida als usuaris, mostrant únicament banners amb productes que puguin ser rellevants per a ells. RF-5-01</w:t>
      </w:r>
    </w:p>
    <w:p w:rsidR="00000000" w:rsidDel="00000000" w:rsidP="00000000" w:rsidRDefault="00000000" w:rsidRPr="00000000" w14:paraId="0000000F">
      <w:pPr>
        <w:jc w:val="both"/>
        <w:rPr>
          <w:b w:val="1"/>
          <w:sz w:val="28"/>
          <w:szCs w:val="28"/>
        </w:rPr>
      </w:pPr>
      <w:r w:rsidDel="00000000" w:rsidR="00000000" w:rsidRPr="00000000">
        <w:rPr>
          <w:rtl w:val="0"/>
        </w:rPr>
      </w:r>
    </w:p>
    <w:p w:rsidR="00000000" w:rsidDel="00000000" w:rsidP="00000000" w:rsidRDefault="00000000" w:rsidRPr="00000000" w14:paraId="00000010">
      <w:pPr>
        <w:jc w:val="both"/>
        <w:rPr>
          <w:color w:val="1f1f1f"/>
          <w:sz w:val="24"/>
          <w:szCs w:val="24"/>
          <w:highlight w:val="white"/>
        </w:rPr>
      </w:pPr>
      <w:r w:rsidDel="00000000" w:rsidR="00000000" w:rsidRPr="00000000">
        <w:rPr>
          <w:color w:val="1f1f1f"/>
          <w:sz w:val="24"/>
          <w:szCs w:val="24"/>
          <w:highlight w:val="white"/>
          <w:rtl w:val="0"/>
        </w:rPr>
        <w:t xml:space="preserve">Serà necessari que tant usuaris com transportistes es registrin a la plataforma. El registre serà gratuït i l'ús del servei serà obert a tothom. RF-6-01</w:t>
      </w:r>
    </w:p>
    <w:p w:rsidR="00000000" w:rsidDel="00000000" w:rsidP="00000000" w:rsidRDefault="00000000" w:rsidRPr="00000000" w14:paraId="00000011">
      <w:pPr>
        <w:jc w:val="both"/>
        <w:rPr>
          <w:color w:val="1f1f1f"/>
          <w:sz w:val="24"/>
          <w:szCs w:val="24"/>
          <w:highlight w:val="white"/>
        </w:rPr>
      </w:pPr>
      <w:r w:rsidDel="00000000" w:rsidR="00000000" w:rsidRPr="00000000">
        <w:rPr>
          <w:rtl w:val="0"/>
        </w:rPr>
      </w:r>
    </w:p>
    <w:p w:rsidR="00000000" w:rsidDel="00000000" w:rsidP="00000000" w:rsidRDefault="00000000" w:rsidRPr="00000000" w14:paraId="00000012">
      <w:pPr>
        <w:jc w:val="both"/>
        <w:rPr>
          <w:color w:val="1f1f1f"/>
          <w:sz w:val="24"/>
          <w:szCs w:val="24"/>
          <w:highlight w:val="white"/>
        </w:rPr>
      </w:pPr>
      <w:r w:rsidDel="00000000" w:rsidR="00000000" w:rsidRPr="00000000">
        <w:rPr>
          <w:color w:val="1f1f1f"/>
          <w:sz w:val="24"/>
          <w:szCs w:val="24"/>
          <w:highlight w:val="white"/>
          <w:rtl w:val="0"/>
        </w:rPr>
        <w:t xml:space="preserve">Els usuaris de la plataforma tindran la possibilitat d'eliminar i modificar les seves dades en qualsevol moment, incloent-hi la baixa del servei. RF-6-04</w:t>
      </w:r>
    </w:p>
    <w:p w:rsidR="00000000" w:rsidDel="00000000" w:rsidP="00000000" w:rsidRDefault="00000000" w:rsidRPr="00000000" w14:paraId="00000013">
      <w:pPr>
        <w:jc w:val="both"/>
        <w:rPr>
          <w:color w:val="1f1f1f"/>
          <w:sz w:val="24"/>
          <w:szCs w:val="24"/>
          <w:highlight w:val="white"/>
        </w:rPr>
      </w:pPr>
      <w:r w:rsidDel="00000000" w:rsidR="00000000" w:rsidRPr="00000000">
        <w:rPr>
          <w:rtl w:val="0"/>
        </w:rPr>
      </w:r>
    </w:p>
    <w:p w:rsidR="00000000" w:rsidDel="00000000" w:rsidP="00000000" w:rsidRDefault="00000000" w:rsidRPr="00000000" w14:paraId="00000014">
      <w:pPr>
        <w:jc w:val="both"/>
        <w:rPr>
          <w:color w:val="1f1f1f"/>
          <w:sz w:val="24"/>
          <w:szCs w:val="24"/>
          <w:highlight w:val="white"/>
        </w:rPr>
      </w:pPr>
      <w:r w:rsidDel="00000000" w:rsidR="00000000" w:rsidRPr="00000000">
        <w:rPr>
          <w:color w:val="1f1f1f"/>
          <w:sz w:val="24"/>
          <w:szCs w:val="24"/>
          <w:highlight w:val="white"/>
          <w:rtl w:val="0"/>
        </w:rPr>
        <w:t xml:space="preserve">En cas que la comanda ja estigui en fase de distribució, l'usuari podrà consultar un mapa (integrat amb Google Maps) que mostrarà la ubicació actual del transportista, juntament amb una estimació del dia i hora del lliurament. RNF-2-05</w:t>
      </w:r>
    </w:p>
    <w:p w:rsidR="00000000" w:rsidDel="00000000" w:rsidP="00000000" w:rsidRDefault="00000000" w:rsidRPr="00000000" w14:paraId="00000015">
      <w:pPr>
        <w:jc w:val="both"/>
        <w:rPr>
          <w:b w:val="1"/>
          <w:sz w:val="28"/>
          <w:szCs w:val="28"/>
        </w:rPr>
      </w:pPr>
      <w:r w:rsidDel="00000000" w:rsidR="00000000" w:rsidRPr="00000000">
        <w:rPr>
          <w:rtl w:val="0"/>
        </w:rPr>
      </w:r>
    </w:p>
    <w:p w:rsidR="00000000" w:rsidDel="00000000" w:rsidP="00000000" w:rsidRDefault="00000000" w:rsidRPr="00000000" w14:paraId="00000016">
      <w:pPr>
        <w:jc w:val="both"/>
        <w:rPr>
          <w:color w:val="1f2328"/>
          <w:sz w:val="24"/>
          <w:szCs w:val="24"/>
          <w:highlight w:val="white"/>
        </w:rPr>
      </w:pPr>
      <w:r w:rsidDel="00000000" w:rsidR="00000000" w:rsidRPr="00000000">
        <w:rPr>
          <w:color w:val="1f2328"/>
          <w:sz w:val="24"/>
          <w:szCs w:val="24"/>
          <w:highlight w:val="white"/>
          <w:rtl w:val="0"/>
        </w:rPr>
        <w:t xml:space="preserve">El màxim de comandes que un usuari únic podrà tenir en marxa és de 100.</w:t>
      </w:r>
    </w:p>
    <w:p w:rsidR="00000000" w:rsidDel="00000000" w:rsidP="00000000" w:rsidRDefault="00000000" w:rsidRPr="00000000" w14:paraId="00000017">
      <w:pPr>
        <w:jc w:val="both"/>
        <w:rPr>
          <w:color w:val="1f2328"/>
          <w:sz w:val="24"/>
          <w:szCs w:val="24"/>
          <w:highlight w:val="white"/>
        </w:rPr>
      </w:pPr>
      <w:r w:rsidDel="00000000" w:rsidR="00000000" w:rsidRPr="00000000">
        <w:rPr>
          <w:color w:val="1f2328"/>
          <w:sz w:val="24"/>
          <w:szCs w:val="24"/>
          <w:highlight w:val="white"/>
          <w:rtl w:val="0"/>
        </w:rPr>
        <w:t xml:space="preserve">RNF-2-06</w:t>
      </w:r>
    </w:p>
    <w:p w:rsidR="00000000" w:rsidDel="00000000" w:rsidP="00000000" w:rsidRDefault="00000000" w:rsidRPr="00000000" w14:paraId="00000018">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Els usuaris que ja tinguin un compte de Google, Facebook o similar podran registrar-se a la plataforma de manera ràpida i senzilla, sense necessitat de crear un nou compte. RNF-6-02</w:t>
      </w:r>
    </w:p>
    <w:p w:rsidR="00000000" w:rsidDel="00000000" w:rsidP="00000000" w:rsidRDefault="00000000" w:rsidRPr="00000000" w14:paraId="0000001A">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1B">
      <w:pPr>
        <w:jc w:val="both"/>
        <w:rPr>
          <w:b w:val="1"/>
          <w:color w:val="1f2328"/>
          <w:sz w:val="24"/>
          <w:szCs w:val="24"/>
          <w:highlight w:val="white"/>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rtl w:val="0"/>
        </w:rPr>
      </w:r>
    </w:p>
    <w:p w:rsidR="00000000" w:rsidDel="00000000" w:rsidP="00000000" w:rsidRDefault="00000000" w:rsidRPr="00000000" w14:paraId="00000020">
      <w:pPr>
        <w:jc w:val="both"/>
        <w:rPr>
          <w:b w:val="1"/>
          <w:sz w:val="28"/>
          <w:szCs w:val="28"/>
        </w:rPr>
      </w:pP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rtl w:val="0"/>
        </w:rPr>
      </w:r>
    </w:p>
    <w:p w:rsidR="00000000" w:rsidDel="00000000" w:rsidP="00000000" w:rsidRDefault="00000000" w:rsidRPr="00000000" w14:paraId="00000022">
      <w:pPr>
        <w:jc w:val="both"/>
        <w:rPr>
          <w:b w:val="1"/>
          <w:sz w:val="28"/>
          <w:szCs w:val="28"/>
        </w:rPr>
      </w:pPr>
      <w:r w:rsidDel="00000000" w:rsidR="00000000" w:rsidRPr="00000000">
        <w:rPr>
          <w:rtl w:val="0"/>
        </w:rPr>
      </w:r>
    </w:p>
    <w:p w:rsidR="00000000" w:rsidDel="00000000" w:rsidP="00000000" w:rsidRDefault="00000000" w:rsidRPr="00000000" w14:paraId="00000023">
      <w:pPr>
        <w:jc w:val="both"/>
        <w:rPr>
          <w:b w:val="1"/>
          <w:sz w:val="28"/>
          <w:szCs w:val="28"/>
        </w:rPr>
      </w:pPr>
      <w:r w:rsidDel="00000000" w:rsidR="00000000" w:rsidRPr="00000000">
        <w:rPr>
          <w:rtl w:val="0"/>
        </w:rPr>
      </w:r>
    </w:p>
    <w:p w:rsidR="00000000" w:rsidDel="00000000" w:rsidP="00000000" w:rsidRDefault="00000000" w:rsidRPr="00000000" w14:paraId="00000024">
      <w:pPr>
        <w:jc w:val="both"/>
        <w:rPr>
          <w:b w:val="1"/>
          <w:sz w:val="28"/>
          <w:szCs w:val="28"/>
        </w:rPr>
      </w:pPr>
      <w:r w:rsidDel="00000000" w:rsidR="00000000" w:rsidRPr="00000000">
        <w:rPr>
          <w:rtl w:val="0"/>
        </w:rPr>
      </w:r>
    </w:p>
    <w:p w:rsidR="00000000" w:rsidDel="00000000" w:rsidP="00000000" w:rsidRDefault="00000000" w:rsidRPr="00000000" w14:paraId="00000025">
      <w:pPr>
        <w:jc w:val="both"/>
        <w:rPr>
          <w:b w:val="1"/>
          <w:sz w:val="28"/>
          <w:szCs w:val="28"/>
        </w:rPr>
      </w:pPr>
      <w:r w:rsidDel="00000000" w:rsidR="00000000" w:rsidRPr="00000000">
        <w:rPr>
          <w:rtl w:val="0"/>
        </w:rPr>
      </w:r>
    </w:p>
    <w:p w:rsidR="00000000" w:rsidDel="00000000" w:rsidP="00000000" w:rsidRDefault="00000000" w:rsidRPr="00000000" w14:paraId="00000026">
      <w:pPr>
        <w:jc w:val="both"/>
        <w:rPr>
          <w:b w:val="1"/>
          <w:sz w:val="28"/>
          <w:szCs w:val="28"/>
        </w:rPr>
      </w:pPr>
      <w:r w:rsidDel="00000000" w:rsidR="00000000" w:rsidRPr="00000000">
        <w:rPr>
          <w:rtl w:val="0"/>
        </w:rPr>
      </w:r>
    </w:p>
    <w:p w:rsidR="00000000" w:rsidDel="00000000" w:rsidP="00000000" w:rsidRDefault="00000000" w:rsidRPr="00000000" w14:paraId="00000027">
      <w:pPr>
        <w:jc w:val="both"/>
        <w:rPr>
          <w:b w:val="1"/>
          <w:sz w:val="28"/>
          <w:szCs w:val="28"/>
        </w:rPr>
      </w:pPr>
      <w:r w:rsidDel="00000000" w:rsidR="00000000" w:rsidRPr="00000000">
        <w:rPr>
          <w:rtl w:val="0"/>
        </w:rPr>
      </w:r>
    </w:p>
    <w:p w:rsidR="00000000" w:rsidDel="00000000" w:rsidP="00000000" w:rsidRDefault="00000000" w:rsidRPr="00000000" w14:paraId="00000028">
      <w:pPr>
        <w:jc w:val="both"/>
        <w:rPr>
          <w:b w:val="1"/>
          <w:sz w:val="28"/>
          <w:szCs w:val="28"/>
        </w:rPr>
      </w:pP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rtl w:val="0"/>
        </w:rPr>
      </w:r>
    </w:p>
    <w:p w:rsidR="00000000" w:rsidDel="00000000" w:rsidP="00000000" w:rsidRDefault="00000000" w:rsidRPr="00000000" w14:paraId="0000002A">
      <w:pPr>
        <w:jc w:val="both"/>
        <w:rPr>
          <w:b w:val="1"/>
          <w:sz w:val="28"/>
          <w:szCs w:val="28"/>
        </w:rPr>
      </w:pPr>
      <w:r w:rsidDel="00000000" w:rsidR="00000000" w:rsidRPr="00000000">
        <w:rPr>
          <w:rtl w:val="0"/>
        </w:rPr>
      </w:r>
    </w:p>
    <w:p w:rsidR="00000000" w:rsidDel="00000000" w:rsidP="00000000" w:rsidRDefault="00000000" w:rsidRPr="00000000" w14:paraId="0000002B">
      <w:pPr>
        <w:jc w:val="both"/>
        <w:rPr>
          <w:b w:val="1"/>
          <w:sz w:val="28"/>
          <w:szCs w:val="28"/>
        </w:rPr>
      </w:pPr>
      <w:r w:rsidDel="00000000" w:rsidR="00000000" w:rsidRPr="00000000">
        <w:rPr>
          <w:rtl w:val="0"/>
        </w:rPr>
      </w:r>
    </w:p>
    <w:p w:rsidR="00000000" w:rsidDel="00000000" w:rsidP="00000000" w:rsidRDefault="00000000" w:rsidRPr="00000000" w14:paraId="0000002C">
      <w:pPr>
        <w:jc w:val="both"/>
        <w:rPr>
          <w:b w:val="1"/>
          <w:sz w:val="28"/>
          <w:szCs w:val="28"/>
        </w:rPr>
      </w:pPr>
      <w:r w:rsidDel="00000000" w:rsidR="00000000" w:rsidRPr="00000000">
        <w:rPr>
          <w:rtl w:val="0"/>
        </w:rPr>
      </w:r>
    </w:p>
    <w:p w:rsidR="00000000" w:rsidDel="00000000" w:rsidP="00000000" w:rsidRDefault="00000000" w:rsidRPr="00000000" w14:paraId="0000002D">
      <w:pPr>
        <w:jc w:val="both"/>
        <w:rPr>
          <w:b w:val="1"/>
          <w:sz w:val="28"/>
          <w:szCs w:val="28"/>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rtl w:val="0"/>
        </w:rPr>
      </w:r>
    </w:p>
    <w:p w:rsidR="00000000" w:rsidDel="00000000" w:rsidP="00000000" w:rsidRDefault="00000000" w:rsidRPr="00000000" w14:paraId="0000002F">
      <w:pPr>
        <w:jc w:val="both"/>
        <w:rPr>
          <w:b w:val="1"/>
          <w:sz w:val="28"/>
          <w:szCs w:val="28"/>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b w:val="1"/>
          <w:sz w:val="28"/>
          <w:szCs w:val="28"/>
          <w:rtl w:val="0"/>
        </w:rPr>
        <w:t xml:space="preserve">Botiga:</w:t>
      </w:r>
    </w:p>
    <w:p w:rsidR="00000000" w:rsidDel="00000000" w:rsidP="00000000" w:rsidRDefault="00000000" w:rsidRPr="00000000" w14:paraId="0000003E">
      <w:pPr>
        <w:jc w:val="both"/>
        <w:rPr>
          <w:color w:val="1f1f1f"/>
          <w:sz w:val="24"/>
          <w:szCs w:val="24"/>
        </w:rPr>
      </w:pPr>
      <w:r w:rsidDel="00000000" w:rsidR="00000000" w:rsidRPr="00000000">
        <w:rPr>
          <w:color w:val="1f1f1f"/>
          <w:sz w:val="24"/>
          <w:szCs w:val="24"/>
          <w:rtl w:val="0"/>
        </w:rPr>
        <w:t xml:space="preserve">La gent podrà demanar el que vulgui a la plataforma. El sistema els mostrarà un munt de botigues properes que poden entregar-los la compra. Les botigues poden enviar la comanda elles mateixes o contractar un transportista. RF-1-02</w:t>
      </w:r>
    </w:p>
    <w:p w:rsidR="00000000" w:rsidDel="00000000" w:rsidP="00000000" w:rsidRDefault="00000000" w:rsidRPr="00000000" w14:paraId="0000003F">
      <w:pPr>
        <w:jc w:val="both"/>
        <w:rPr>
          <w:color w:val="1f1f1f"/>
          <w:sz w:val="24"/>
          <w:szCs w:val="24"/>
        </w:rPr>
      </w:pPr>
      <w:r w:rsidDel="00000000" w:rsidR="00000000" w:rsidRPr="00000000">
        <w:rPr>
          <w:rtl w:val="0"/>
        </w:rPr>
      </w:r>
    </w:p>
    <w:p w:rsidR="00000000" w:rsidDel="00000000" w:rsidP="00000000" w:rsidRDefault="00000000" w:rsidRPr="00000000" w14:paraId="00000040">
      <w:pPr>
        <w:shd w:fill="ffffff" w:val="clear"/>
        <w:spacing w:after="240" w:before="240" w:lineRule="auto"/>
        <w:jc w:val="both"/>
        <w:rPr>
          <w:color w:val="1f1f1f"/>
          <w:sz w:val="24"/>
          <w:szCs w:val="24"/>
        </w:rPr>
      </w:pPr>
      <w:r w:rsidDel="00000000" w:rsidR="00000000" w:rsidRPr="00000000">
        <w:rPr>
          <w:color w:val="1f1f1f"/>
          <w:sz w:val="24"/>
          <w:szCs w:val="24"/>
          <w:rtl w:val="0"/>
        </w:rPr>
        <w:t xml:space="preserve">Plataforma amb servei de pagaments propi per a les comandes. Tria el teu mètode de pagament preferit: Efectiu, PayPal o tarjeta de crèdit. RF-3-01</w:t>
      </w:r>
    </w:p>
    <w:p w:rsidR="00000000" w:rsidDel="00000000" w:rsidP="00000000" w:rsidRDefault="00000000" w:rsidRPr="00000000" w14:paraId="00000041">
      <w:pPr>
        <w:shd w:fill="ffffff" w:val="clear"/>
        <w:spacing w:after="240" w:before="240" w:lineRule="auto"/>
        <w:jc w:val="both"/>
        <w:rPr>
          <w:color w:val="1f1f1f"/>
          <w:sz w:val="24"/>
          <w:szCs w:val="24"/>
        </w:rPr>
      </w:pPr>
      <w:r w:rsidDel="00000000" w:rsidR="00000000" w:rsidRPr="00000000">
        <w:rPr>
          <w:rtl w:val="0"/>
        </w:rPr>
      </w:r>
    </w:p>
    <w:p w:rsidR="00000000" w:rsidDel="00000000" w:rsidP="00000000" w:rsidRDefault="00000000" w:rsidRPr="00000000" w14:paraId="00000042">
      <w:pPr>
        <w:shd w:fill="ffffff" w:val="clear"/>
        <w:spacing w:after="240" w:before="240" w:lineRule="auto"/>
        <w:jc w:val="both"/>
        <w:rPr>
          <w:color w:val="1f1f1f"/>
          <w:sz w:val="24"/>
          <w:szCs w:val="24"/>
        </w:rPr>
      </w:pPr>
      <w:r w:rsidDel="00000000" w:rsidR="00000000" w:rsidRPr="00000000">
        <w:rPr>
          <w:color w:val="1f1f1f"/>
          <w:sz w:val="24"/>
          <w:szCs w:val="24"/>
          <w:rtl w:val="0"/>
        </w:rPr>
        <w:t xml:space="preserve">Per cada venda completada, la plataforma aplicarà una comissió directa. Aquesta comissió es calcula segons un percentatge pactat amb la botiga, de manera que:</w:t>
      </w:r>
    </w:p>
    <w:p w:rsidR="00000000" w:rsidDel="00000000" w:rsidP="00000000" w:rsidRDefault="00000000" w:rsidRPr="00000000" w14:paraId="00000043">
      <w:pPr>
        <w:shd w:fill="ffffff" w:val="clear"/>
        <w:spacing w:after="240" w:before="240" w:lineRule="auto"/>
        <w:jc w:val="both"/>
        <w:rPr>
          <w:color w:val="1f1f1f"/>
          <w:sz w:val="24"/>
          <w:szCs w:val="24"/>
        </w:rPr>
      </w:pPr>
      <w:r w:rsidDel="00000000" w:rsidR="00000000" w:rsidRPr="00000000">
        <w:rPr>
          <w:color w:val="1f1f1f"/>
          <w:sz w:val="24"/>
          <w:szCs w:val="24"/>
          <w:rtl w:val="0"/>
        </w:rPr>
        <w:t xml:space="preserve">No hi ha despeses fixes per estar a la plataforma i la botiga paga únicament pel seu volum de vendes. RF 3-02</w:t>
      </w:r>
    </w:p>
    <w:p w:rsidR="00000000" w:rsidDel="00000000" w:rsidP="00000000" w:rsidRDefault="00000000" w:rsidRPr="00000000" w14:paraId="00000044">
      <w:pPr>
        <w:shd w:fill="ffffff" w:val="clear"/>
        <w:spacing w:after="240" w:before="240" w:lineRule="auto"/>
        <w:jc w:val="both"/>
        <w:rPr>
          <w:color w:val="1f1f1f"/>
          <w:sz w:val="24"/>
          <w:szCs w:val="24"/>
        </w:rPr>
      </w:pPr>
      <w:r w:rsidDel="00000000" w:rsidR="00000000" w:rsidRPr="00000000">
        <w:rPr>
          <w:rtl w:val="0"/>
        </w:rPr>
      </w:r>
    </w:p>
    <w:p w:rsidR="00000000" w:rsidDel="00000000" w:rsidP="00000000" w:rsidRDefault="00000000" w:rsidRPr="00000000" w14:paraId="00000045">
      <w:pPr>
        <w:shd w:fill="ffffff" w:val="clear"/>
        <w:spacing w:after="240" w:before="240" w:lineRule="auto"/>
        <w:jc w:val="both"/>
        <w:rPr>
          <w:color w:val="1f1f1f"/>
          <w:sz w:val="24"/>
          <w:szCs w:val="24"/>
          <w:highlight w:val="white"/>
        </w:rPr>
      </w:pPr>
      <w:r w:rsidDel="00000000" w:rsidR="00000000" w:rsidRPr="00000000">
        <w:rPr>
          <w:color w:val="1f1f1f"/>
          <w:sz w:val="24"/>
          <w:szCs w:val="24"/>
          <w:highlight w:val="white"/>
          <w:rtl w:val="0"/>
        </w:rPr>
        <w:t xml:space="preserve">S'implementarà un procés de revisió i control per a l'aprovació de l'abonament i la prevenció del frau. RF3-05</w:t>
      </w:r>
    </w:p>
    <w:p w:rsidR="00000000" w:rsidDel="00000000" w:rsidP="00000000" w:rsidRDefault="00000000" w:rsidRPr="00000000" w14:paraId="00000046">
      <w:pPr>
        <w:shd w:fill="ffffff" w:val="clear"/>
        <w:spacing w:after="240" w:before="240" w:lineRule="auto"/>
        <w:jc w:val="both"/>
        <w:rPr>
          <w:color w:val="1f1f1f"/>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240" w:before="240" w:lineRule="auto"/>
        <w:jc w:val="both"/>
        <w:rPr>
          <w:color w:val="1f1f1f"/>
          <w:sz w:val="24"/>
          <w:szCs w:val="24"/>
          <w:highlight w:val="white"/>
        </w:rPr>
      </w:pPr>
      <w:r w:rsidDel="00000000" w:rsidR="00000000" w:rsidRPr="00000000">
        <w:rPr>
          <w:color w:val="1f1f1f"/>
          <w:sz w:val="24"/>
          <w:szCs w:val="24"/>
          <w:highlight w:val="white"/>
          <w:rtl w:val="0"/>
        </w:rPr>
        <w:t xml:space="preserve">La plataforma sempre cobrarà una comissió a la botiga en el moment del pagament, independentment de la subscripció que tingui el client. RF-3-06</w:t>
      </w:r>
    </w:p>
    <w:p w:rsidR="00000000" w:rsidDel="00000000" w:rsidP="00000000" w:rsidRDefault="00000000" w:rsidRPr="00000000" w14:paraId="00000048">
      <w:pPr>
        <w:shd w:fill="ffffff" w:val="clear"/>
        <w:spacing w:after="240" w:before="240" w:lineRule="auto"/>
        <w:jc w:val="both"/>
        <w:rPr>
          <w:color w:val="1f1f1f"/>
          <w:sz w:val="24"/>
          <w:szCs w:val="24"/>
          <w:highlight w:val="white"/>
        </w:rPr>
      </w:pPr>
      <w:r w:rsidDel="00000000" w:rsidR="00000000" w:rsidRPr="00000000">
        <w:rPr>
          <w:rtl w:val="0"/>
        </w:rPr>
      </w:r>
    </w:p>
    <w:p w:rsidR="00000000" w:rsidDel="00000000" w:rsidP="00000000" w:rsidRDefault="00000000" w:rsidRPr="00000000" w14:paraId="00000049">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Amb l'objectiu de prevenir fraus, la plataforma inclou un sistema de protecció per a venedors. En primer lloc, les botigues podran presentar reclamacions si el pagament d'una comanda ha estat anul·lat, i estaran parcialment cobertes per una assegurança contractada amb una companyia externa. D'aquesta manera, tant els clients com els venedors estaran protegits davant d'errors i fraus. RF-3-07</w:t>
      </w:r>
    </w:p>
    <w:p w:rsidR="00000000" w:rsidDel="00000000" w:rsidP="00000000" w:rsidRDefault="00000000" w:rsidRPr="00000000" w14:paraId="0000004A">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En zones on no hi hagi transportistes locals disponibles, els botiguers només podran realitzar entregues pròpies. RF-4-02</w:t>
      </w:r>
    </w:p>
    <w:p w:rsidR="00000000" w:rsidDel="00000000" w:rsidP="00000000" w:rsidRDefault="00000000" w:rsidRPr="00000000" w14:paraId="0000004C">
      <w:pPr>
        <w:shd w:fill="ffffff" w:val="clear"/>
        <w:spacing w:after="240" w:before="240" w:lineRule="auto"/>
        <w:jc w:val="both"/>
        <w:rPr>
          <w:color w:val="1f1f1f"/>
          <w:sz w:val="24"/>
          <w:szCs w:val="24"/>
          <w:highlight w:val="white"/>
        </w:rPr>
      </w:pPr>
      <w:r w:rsidDel="00000000" w:rsidR="00000000" w:rsidRPr="00000000">
        <w:rPr>
          <w:rtl w:val="0"/>
        </w:rPr>
      </w:r>
    </w:p>
    <w:p w:rsidR="00000000" w:rsidDel="00000000" w:rsidP="00000000" w:rsidRDefault="00000000" w:rsidRPr="00000000" w14:paraId="0000004D">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La plataforma gestionarà el cobrament de les despeses de transport a les botigues. Les distàncies recorregudes s'acumularan a l'historial de cada botiga i es facturaran mensualment. A més, la plataforma gestionarà el pagament mensual a cada transportista en funció dels serveis prestats. RF-4-04</w:t>
      </w:r>
    </w:p>
    <w:p w:rsidR="00000000" w:rsidDel="00000000" w:rsidP="00000000" w:rsidRDefault="00000000" w:rsidRPr="00000000" w14:paraId="0000004E">
      <w:pPr>
        <w:shd w:fill="ffffff" w:val="clear"/>
        <w:spacing w:after="240" w:before="240" w:lineRule="auto"/>
        <w:jc w:val="both"/>
        <w:rPr>
          <w:color w:val="1f1f1f"/>
          <w:sz w:val="24"/>
          <w:szCs w:val="24"/>
        </w:rPr>
      </w:pPr>
      <w:r w:rsidDel="00000000" w:rsidR="00000000" w:rsidRPr="00000000">
        <w:rPr>
          <w:rtl w:val="0"/>
        </w:rPr>
      </w:r>
    </w:p>
    <w:p w:rsidR="00000000" w:rsidDel="00000000" w:rsidP="00000000" w:rsidRDefault="00000000" w:rsidRPr="00000000" w14:paraId="0000004F">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La plataforma gestionarà el cobrament de les despeses de transport a les botigues. Les distàncies recorregudes s'acumularan a l'historial de cada botiga i es facturaran mensualment. A més, la plataforma gestionarà el pagament mensual a cada transportista en funció dels serveis prestats. RF-4-04</w:t>
      </w:r>
    </w:p>
    <w:p w:rsidR="00000000" w:rsidDel="00000000" w:rsidP="00000000" w:rsidRDefault="00000000" w:rsidRPr="00000000" w14:paraId="00000050">
      <w:pPr>
        <w:shd w:fill="ffffff" w:val="clear"/>
        <w:spacing w:after="240" w:before="240" w:lineRule="auto"/>
        <w:jc w:val="both"/>
        <w:rPr>
          <w:color w:val="1f1f1f"/>
          <w:sz w:val="24"/>
          <w:szCs w:val="24"/>
        </w:rPr>
      </w:pPr>
      <w:r w:rsidDel="00000000" w:rsidR="00000000" w:rsidRPr="00000000">
        <w:rPr>
          <w:rtl w:val="0"/>
        </w:rPr>
      </w:r>
    </w:p>
    <w:p w:rsidR="00000000" w:rsidDel="00000000" w:rsidP="00000000" w:rsidRDefault="00000000" w:rsidRPr="00000000" w14:paraId="00000051">
      <w:pPr>
        <w:shd w:fill="ffffff" w:val="clear"/>
        <w:spacing w:after="240" w:before="240" w:lineRule="auto"/>
        <w:jc w:val="both"/>
        <w:rPr>
          <w:color w:val="1f1f1f"/>
          <w:sz w:val="24"/>
          <w:szCs w:val="24"/>
        </w:rPr>
      </w:pPr>
      <w:r w:rsidDel="00000000" w:rsidR="00000000" w:rsidRPr="00000000">
        <w:rPr>
          <w:rtl w:val="0"/>
        </w:rPr>
      </w:r>
    </w:p>
    <w:p w:rsidR="00000000" w:rsidDel="00000000" w:rsidP="00000000" w:rsidRDefault="00000000" w:rsidRPr="00000000" w14:paraId="00000052">
      <w:pPr>
        <w:shd w:fill="ffffff" w:val="clear"/>
        <w:spacing w:after="60" w:before="60" w:lineRule="auto"/>
        <w:ind w:left="0" w:firstLine="0"/>
        <w:rPr>
          <w:color w:val="1f1f1f"/>
          <w:sz w:val="24"/>
          <w:szCs w:val="24"/>
        </w:rPr>
      </w:pPr>
      <w:r w:rsidDel="00000000" w:rsidR="00000000" w:rsidRPr="00000000">
        <w:rPr>
          <w:color w:val="1f1f1f"/>
          <w:sz w:val="24"/>
          <w:szCs w:val="24"/>
          <w:rtl w:val="0"/>
        </w:rPr>
        <w:t xml:space="preserve">Un cop finalitzat cada mes, la plataforma gestionarà els pagaments de les botigues pels costos de transport i ingressarà les quantitats pertinents a cada transportista al seu compte bancari. RF4-05</w:t>
      </w:r>
    </w:p>
    <w:p w:rsidR="00000000" w:rsidDel="00000000" w:rsidP="00000000" w:rsidRDefault="00000000" w:rsidRPr="00000000" w14:paraId="00000053">
      <w:pPr>
        <w:shd w:fill="ffffff" w:val="clear"/>
        <w:spacing w:after="60" w:before="60" w:lineRule="auto"/>
        <w:ind w:left="0" w:firstLine="0"/>
        <w:rPr>
          <w:color w:val="1f1f1f"/>
          <w:sz w:val="24"/>
          <w:szCs w:val="24"/>
        </w:rPr>
      </w:pPr>
      <w:r w:rsidDel="00000000" w:rsidR="00000000" w:rsidRPr="00000000">
        <w:rPr>
          <w:rtl w:val="0"/>
        </w:rPr>
      </w:r>
    </w:p>
    <w:p w:rsidR="00000000" w:rsidDel="00000000" w:rsidP="00000000" w:rsidRDefault="00000000" w:rsidRPr="00000000" w14:paraId="00000054">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La plataforma inclourà un planificador de rutes intel·ligent que reduirà els costos de transport al combinar comandes properes per a la seva entrega per un mateix transportista. RF4-06</w:t>
      </w:r>
    </w:p>
    <w:p w:rsidR="00000000" w:rsidDel="00000000" w:rsidP="00000000" w:rsidRDefault="00000000" w:rsidRPr="00000000" w14:paraId="00000055">
      <w:pPr>
        <w:shd w:fill="ffffff" w:val="clear"/>
        <w:spacing w:after="60" w:before="60" w:lineRule="auto"/>
        <w:ind w:left="0" w:firstLine="0"/>
        <w:rPr>
          <w:color w:val="1f1f1f"/>
          <w:sz w:val="24"/>
          <w:szCs w:val="24"/>
        </w:rPr>
      </w:pPr>
      <w:r w:rsidDel="00000000" w:rsidR="00000000" w:rsidRPr="00000000">
        <w:rPr>
          <w:rtl w:val="0"/>
        </w:rPr>
      </w:r>
    </w:p>
    <w:p w:rsidR="00000000" w:rsidDel="00000000" w:rsidP="00000000" w:rsidRDefault="00000000" w:rsidRPr="00000000" w14:paraId="00000056">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Per a protegir els clients, la plataforma ofereix un sistema d'abonaments. Si un client no està satisfet amb un pagament (producte no lliurat, producte malmès), pot sol·licitar un reemborsament dins de l'aplicació. RF-3-04 </w:t>
      </w:r>
    </w:p>
    <w:p w:rsidR="00000000" w:rsidDel="00000000" w:rsidP="00000000" w:rsidRDefault="00000000" w:rsidRPr="00000000" w14:paraId="00000057">
      <w:pPr>
        <w:shd w:fill="ffffff" w:val="clear"/>
        <w:spacing w:after="60" w:before="60" w:lineRule="auto"/>
        <w:rPr>
          <w:color w:val="1f1f1f"/>
          <w:sz w:val="24"/>
          <w:szCs w:val="24"/>
          <w:highlight w:val="white"/>
        </w:rPr>
      </w:pPr>
      <w:r w:rsidDel="00000000" w:rsidR="00000000" w:rsidRPr="00000000">
        <w:rPr>
          <w:rtl w:val="0"/>
        </w:rPr>
      </w:r>
    </w:p>
    <w:p w:rsidR="00000000" w:rsidDel="00000000" w:rsidP="00000000" w:rsidRDefault="00000000" w:rsidRPr="00000000" w14:paraId="00000058">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Per a garantir la traçabilitat, la plataforma s'integra amb un sistema de GPS que monitoritza la ubicació dels transportistes i els botiguers que realitzen entregues pròpies, enviant dades en temps real durant la fase de distribució de les comandes. RF4-07</w:t>
      </w:r>
    </w:p>
    <w:p w:rsidR="00000000" w:rsidDel="00000000" w:rsidP="00000000" w:rsidRDefault="00000000" w:rsidRPr="00000000" w14:paraId="00000059">
      <w:pPr>
        <w:shd w:fill="ffffff" w:val="clear"/>
        <w:spacing w:after="60" w:before="60" w:lineRule="auto"/>
        <w:rPr>
          <w:color w:val="1f1f1f"/>
          <w:sz w:val="24"/>
          <w:szCs w:val="24"/>
          <w:highlight w:val="white"/>
        </w:rPr>
      </w:pPr>
      <w:r w:rsidDel="00000000" w:rsidR="00000000" w:rsidRPr="00000000">
        <w:rPr>
          <w:rtl w:val="0"/>
        </w:rPr>
      </w:r>
    </w:p>
    <w:p w:rsidR="00000000" w:rsidDel="00000000" w:rsidP="00000000" w:rsidRDefault="00000000" w:rsidRPr="00000000" w14:paraId="0000005A">
      <w:pPr>
        <w:jc w:val="both"/>
        <w:rPr>
          <w:color w:val="1f1f1f"/>
          <w:sz w:val="24"/>
          <w:szCs w:val="24"/>
          <w:highlight w:val="white"/>
        </w:rPr>
      </w:pPr>
      <w:r w:rsidDel="00000000" w:rsidR="00000000" w:rsidRPr="00000000">
        <w:rPr>
          <w:color w:val="1f1f1f"/>
          <w:sz w:val="24"/>
          <w:szCs w:val="24"/>
          <w:highlight w:val="white"/>
          <w:rtl w:val="0"/>
        </w:rPr>
        <w:t xml:space="preserve">Serà necessari que tant usuaris com transportistes es registrin a la plataforma. El registre serà gratuït i l'ús del servei serà obert a tothom. RF-6-01</w:t>
      </w:r>
    </w:p>
    <w:p w:rsidR="00000000" w:rsidDel="00000000" w:rsidP="00000000" w:rsidRDefault="00000000" w:rsidRPr="00000000" w14:paraId="0000005B">
      <w:pPr>
        <w:jc w:val="both"/>
        <w:rPr>
          <w:color w:val="1f1f1f"/>
          <w:sz w:val="24"/>
          <w:szCs w:val="24"/>
          <w:highlight w:val="white"/>
        </w:rPr>
      </w:pPr>
      <w:r w:rsidDel="00000000" w:rsidR="00000000" w:rsidRPr="00000000">
        <w:rPr>
          <w:rtl w:val="0"/>
        </w:rPr>
      </w:r>
    </w:p>
    <w:p w:rsidR="00000000" w:rsidDel="00000000" w:rsidP="00000000" w:rsidRDefault="00000000" w:rsidRPr="00000000" w14:paraId="0000005C">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L'aplicació destaca per la seva usabilitat, amb una interfície clara i fàcil d'utilitzar, fins i tot per a usuaris poc propers a la tecnologia. RNF-2-02</w:t>
      </w:r>
    </w:p>
    <w:p w:rsidR="00000000" w:rsidDel="00000000" w:rsidP="00000000" w:rsidRDefault="00000000" w:rsidRPr="00000000" w14:paraId="0000005D">
      <w:pPr>
        <w:jc w:val="both"/>
        <w:rPr>
          <w:color w:val="1f1f1f"/>
          <w:sz w:val="24"/>
          <w:szCs w:val="24"/>
          <w:highlight w:val="white"/>
        </w:rPr>
      </w:pPr>
      <w:r w:rsidDel="00000000" w:rsidR="00000000" w:rsidRPr="00000000">
        <w:rPr>
          <w:rtl w:val="0"/>
        </w:rPr>
      </w:r>
    </w:p>
    <w:p w:rsidR="00000000" w:rsidDel="00000000" w:rsidP="00000000" w:rsidRDefault="00000000" w:rsidRPr="00000000" w14:paraId="0000005E">
      <w:pPr>
        <w:shd w:fill="ffffff" w:val="clear"/>
        <w:spacing w:after="60" w:before="60" w:lineRule="auto"/>
        <w:ind w:left="0" w:firstLine="0"/>
        <w:rPr>
          <w:color w:val="1f1f1f"/>
          <w:sz w:val="24"/>
          <w:szCs w:val="24"/>
        </w:rPr>
      </w:pPr>
      <w:r w:rsidDel="00000000" w:rsidR="00000000" w:rsidRPr="00000000">
        <w:rPr>
          <w:color w:val="1f1f1f"/>
          <w:sz w:val="24"/>
          <w:szCs w:val="24"/>
          <w:rtl w:val="0"/>
        </w:rPr>
        <w:t xml:space="preserve">La plataforma s'associarà amb un proveïdor extern especialitzat en publicitat digital per a la gestió dels banners que es mostraran als usuaris dins de l'aplicació. RNF-5-02</w:t>
      </w:r>
    </w:p>
    <w:p w:rsidR="00000000" w:rsidDel="00000000" w:rsidP="00000000" w:rsidRDefault="00000000" w:rsidRPr="00000000" w14:paraId="0000005F">
      <w:pPr>
        <w:shd w:fill="ffffff" w:val="clear"/>
        <w:spacing w:after="60" w:before="60" w:lineRule="auto"/>
        <w:ind w:left="0" w:firstLine="0"/>
        <w:rPr>
          <w:color w:val="1f1f1f"/>
          <w:sz w:val="24"/>
          <w:szCs w:val="24"/>
        </w:rPr>
      </w:pPr>
      <w:r w:rsidDel="00000000" w:rsidR="00000000" w:rsidRPr="00000000">
        <w:rPr>
          <w:rtl w:val="0"/>
        </w:rPr>
      </w:r>
    </w:p>
    <w:p w:rsidR="00000000" w:rsidDel="00000000" w:rsidP="00000000" w:rsidRDefault="00000000" w:rsidRPr="00000000" w14:paraId="00000060">
      <w:pPr>
        <w:shd w:fill="ffffff" w:val="clear"/>
        <w:spacing w:after="60" w:before="60" w:lineRule="auto"/>
        <w:ind w:left="0" w:firstLine="0"/>
        <w:rPr>
          <w:color w:val="1f2328"/>
          <w:sz w:val="24"/>
          <w:szCs w:val="24"/>
          <w:highlight w:val="white"/>
        </w:rPr>
      </w:pPr>
      <w:r w:rsidDel="00000000" w:rsidR="00000000" w:rsidRPr="00000000">
        <w:rPr>
          <w:color w:val="1f2328"/>
          <w:sz w:val="24"/>
          <w:szCs w:val="24"/>
          <w:highlight w:val="white"/>
          <w:rtl w:val="0"/>
        </w:rPr>
        <w:t xml:space="preserve">El volum dels banners que es mostraran serà variable, entre un mínim d'1 per oferta i un màxim de 6. RNF-5-03</w:t>
      </w:r>
    </w:p>
    <w:p w:rsidR="00000000" w:rsidDel="00000000" w:rsidP="00000000" w:rsidRDefault="00000000" w:rsidRPr="00000000" w14:paraId="00000061">
      <w:pPr>
        <w:shd w:fill="ffffff" w:val="clear"/>
        <w:spacing w:after="60" w:before="60" w:lineRule="auto"/>
        <w:ind w:left="0" w:firstLine="0"/>
        <w:rPr>
          <w:color w:val="1f2328"/>
          <w:sz w:val="24"/>
          <w:szCs w:val="24"/>
          <w:highlight w:val="white"/>
        </w:rPr>
      </w:pPr>
      <w:r w:rsidDel="00000000" w:rsidR="00000000" w:rsidRPr="00000000">
        <w:rPr>
          <w:rtl w:val="0"/>
        </w:rPr>
      </w:r>
    </w:p>
    <w:p w:rsidR="00000000" w:rsidDel="00000000" w:rsidP="00000000" w:rsidRDefault="00000000" w:rsidRPr="00000000" w14:paraId="00000062">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La base de dades que emmagatzemarà tota la informació dels clients serà una base de dades relacional amb interfície SQL. S'ha seleccionat PostgreSQL com a motor de base de dades per a aquest projecte. RNF-7-01</w:t>
      </w:r>
    </w:p>
    <w:p w:rsidR="00000000" w:rsidDel="00000000" w:rsidP="00000000" w:rsidRDefault="00000000" w:rsidRPr="00000000" w14:paraId="00000063">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64">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Es garantirà la disponibilitat de la plataforma durant les 24 hores del dia, els 7 dies de la setmana, amb excepció de les finestres de manteniment previstes. RNF-7-02</w:t>
      </w:r>
    </w:p>
    <w:p w:rsidR="00000000" w:rsidDel="00000000" w:rsidP="00000000" w:rsidRDefault="00000000" w:rsidRPr="00000000" w14:paraId="00000065">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66">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La plataforma s'allotjarà en la infraestructura de DigitalOcean, un proveïdor líder d'IaaS, per a assegurar una alta disponibilitat i escalabilitat a un preu competitiu. RNF-7-03</w:t>
      </w:r>
    </w:p>
    <w:p w:rsidR="00000000" w:rsidDel="00000000" w:rsidP="00000000" w:rsidRDefault="00000000" w:rsidRPr="00000000" w14:paraId="00000067">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68">
      <w:pPr>
        <w:pStyle w:val="Heading2"/>
        <w:keepNext w:val="0"/>
        <w:keepLines w:val="0"/>
        <w:pBdr>
          <w:top w:color="auto" w:space="3" w:sz="0" w:val="none"/>
        </w:pBdr>
        <w:shd w:fill="ffffff" w:val="clear"/>
        <w:spacing w:after="80" w:lineRule="auto"/>
        <w:rPr>
          <w:color w:val="1f1f1f"/>
          <w:sz w:val="24"/>
          <w:szCs w:val="24"/>
          <w:highlight w:val="white"/>
        </w:rPr>
      </w:pPr>
      <w:bookmarkStart w:colFirst="0" w:colLast="0" w:name="_xliq211we1ov" w:id="0"/>
      <w:bookmarkEnd w:id="0"/>
      <w:r w:rsidDel="00000000" w:rsidR="00000000" w:rsidRPr="00000000">
        <w:rPr>
          <w:color w:val="1f1f1f"/>
          <w:sz w:val="24"/>
          <w:szCs w:val="24"/>
          <w:highlight w:val="white"/>
          <w:rtl w:val="0"/>
        </w:rPr>
        <w:t xml:space="preserve">Totes les UI contindran el logo de la plataforma, el color predominant haurà de ser el groc i només es podran fer servir tipografies Open Source. RNF-7-04</w:t>
      </w:r>
    </w:p>
    <w:p w:rsidR="00000000" w:rsidDel="00000000" w:rsidP="00000000" w:rsidRDefault="00000000" w:rsidRPr="00000000" w14:paraId="00000069">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6A">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6B">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6C">
      <w:pPr>
        <w:jc w:val="both"/>
        <w:rPr>
          <w:b w:val="1"/>
          <w:sz w:val="28"/>
          <w:szCs w:val="28"/>
        </w:rPr>
      </w:pPr>
      <w:r w:rsidDel="00000000" w:rsidR="00000000" w:rsidRPr="00000000">
        <w:rPr>
          <w:rtl w:val="0"/>
        </w:rPr>
      </w:r>
    </w:p>
    <w:p w:rsidR="00000000" w:rsidDel="00000000" w:rsidP="00000000" w:rsidRDefault="00000000" w:rsidRPr="00000000" w14:paraId="0000006D">
      <w:pPr>
        <w:jc w:val="both"/>
        <w:rPr>
          <w:b w:val="1"/>
          <w:sz w:val="28"/>
          <w:szCs w:val="28"/>
        </w:rPr>
      </w:pPr>
      <w:r w:rsidDel="00000000" w:rsidR="00000000" w:rsidRPr="00000000">
        <w:rPr>
          <w:rtl w:val="0"/>
        </w:rPr>
      </w:r>
    </w:p>
    <w:p w:rsidR="00000000" w:rsidDel="00000000" w:rsidP="00000000" w:rsidRDefault="00000000" w:rsidRPr="00000000" w14:paraId="0000006E">
      <w:pPr>
        <w:jc w:val="both"/>
        <w:rPr>
          <w:b w:val="1"/>
          <w:sz w:val="28"/>
          <w:szCs w:val="28"/>
        </w:rPr>
      </w:pPr>
      <w:r w:rsidDel="00000000" w:rsidR="00000000" w:rsidRPr="00000000">
        <w:rPr>
          <w:rtl w:val="0"/>
        </w:rPr>
      </w:r>
    </w:p>
    <w:p w:rsidR="00000000" w:rsidDel="00000000" w:rsidP="00000000" w:rsidRDefault="00000000" w:rsidRPr="00000000" w14:paraId="0000006F">
      <w:pPr>
        <w:jc w:val="both"/>
        <w:rPr>
          <w:b w:val="1"/>
          <w:sz w:val="28"/>
          <w:szCs w:val="28"/>
        </w:rPr>
      </w:pPr>
      <w:r w:rsidDel="00000000" w:rsidR="00000000" w:rsidRPr="00000000">
        <w:rPr>
          <w:rtl w:val="0"/>
        </w:rPr>
      </w:r>
    </w:p>
    <w:p w:rsidR="00000000" w:rsidDel="00000000" w:rsidP="00000000" w:rsidRDefault="00000000" w:rsidRPr="00000000" w14:paraId="00000070">
      <w:pPr>
        <w:jc w:val="both"/>
        <w:rPr>
          <w:b w:val="1"/>
          <w:sz w:val="28"/>
          <w:szCs w:val="28"/>
        </w:rPr>
      </w:pPr>
      <w:r w:rsidDel="00000000" w:rsidR="00000000" w:rsidRPr="00000000">
        <w:rPr>
          <w:rtl w:val="0"/>
        </w:rPr>
      </w:r>
    </w:p>
    <w:p w:rsidR="00000000" w:rsidDel="00000000" w:rsidP="00000000" w:rsidRDefault="00000000" w:rsidRPr="00000000" w14:paraId="00000071">
      <w:pPr>
        <w:jc w:val="both"/>
        <w:rPr>
          <w:b w:val="1"/>
          <w:sz w:val="28"/>
          <w:szCs w:val="28"/>
        </w:rPr>
      </w:pPr>
      <w:r w:rsidDel="00000000" w:rsidR="00000000" w:rsidRPr="00000000">
        <w:rPr>
          <w:rtl w:val="0"/>
        </w:rPr>
      </w:r>
    </w:p>
    <w:p w:rsidR="00000000" w:rsidDel="00000000" w:rsidP="00000000" w:rsidRDefault="00000000" w:rsidRPr="00000000" w14:paraId="00000072">
      <w:pPr>
        <w:jc w:val="both"/>
        <w:rPr>
          <w:b w:val="1"/>
          <w:sz w:val="28"/>
          <w:szCs w:val="28"/>
        </w:rPr>
      </w:pPr>
      <w:r w:rsidDel="00000000" w:rsidR="00000000" w:rsidRPr="00000000">
        <w:rPr>
          <w:rtl w:val="0"/>
        </w:rPr>
      </w:r>
    </w:p>
    <w:p w:rsidR="00000000" w:rsidDel="00000000" w:rsidP="00000000" w:rsidRDefault="00000000" w:rsidRPr="00000000" w14:paraId="00000073">
      <w:pPr>
        <w:jc w:val="both"/>
        <w:rPr>
          <w:b w:val="1"/>
          <w:sz w:val="28"/>
          <w:szCs w:val="28"/>
        </w:rPr>
      </w:pPr>
      <w:r w:rsidDel="00000000" w:rsidR="00000000" w:rsidRPr="00000000">
        <w:rPr>
          <w:rtl w:val="0"/>
        </w:rPr>
      </w:r>
    </w:p>
    <w:p w:rsidR="00000000" w:rsidDel="00000000" w:rsidP="00000000" w:rsidRDefault="00000000" w:rsidRPr="00000000" w14:paraId="00000074">
      <w:pPr>
        <w:jc w:val="both"/>
        <w:rPr>
          <w:b w:val="1"/>
          <w:sz w:val="28"/>
          <w:szCs w:val="28"/>
        </w:rPr>
      </w:pPr>
      <w:r w:rsidDel="00000000" w:rsidR="00000000" w:rsidRPr="00000000">
        <w:rPr>
          <w:rtl w:val="0"/>
        </w:rPr>
      </w:r>
    </w:p>
    <w:p w:rsidR="00000000" w:rsidDel="00000000" w:rsidP="00000000" w:rsidRDefault="00000000" w:rsidRPr="00000000" w14:paraId="00000075">
      <w:pPr>
        <w:jc w:val="both"/>
        <w:rPr>
          <w:b w:val="1"/>
          <w:sz w:val="28"/>
          <w:szCs w:val="28"/>
        </w:rPr>
      </w:pPr>
      <w:r w:rsidDel="00000000" w:rsidR="00000000" w:rsidRPr="00000000">
        <w:rPr>
          <w:rtl w:val="0"/>
        </w:rPr>
      </w:r>
    </w:p>
    <w:p w:rsidR="00000000" w:rsidDel="00000000" w:rsidP="00000000" w:rsidRDefault="00000000" w:rsidRPr="00000000" w14:paraId="00000076">
      <w:pPr>
        <w:jc w:val="both"/>
        <w:rPr>
          <w:b w:val="1"/>
          <w:sz w:val="28"/>
          <w:szCs w:val="28"/>
        </w:rPr>
      </w:pPr>
      <w:r w:rsidDel="00000000" w:rsidR="00000000" w:rsidRPr="00000000">
        <w:rPr>
          <w:rtl w:val="0"/>
        </w:rPr>
      </w:r>
    </w:p>
    <w:p w:rsidR="00000000" w:rsidDel="00000000" w:rsidP="00000000" w:rsidRDefault="00000000" w:rsidRPr="00000000" w14:paraId="00000077">
      <w:pPr>
        <w:jc w:val="both"/>
        <w:rPr>
          <w:b w:val="1"/>
          <w:sz w:val="28"/>
          <w:szCs w:val="28"/>
        </w:rPr>
      </w:pPr>
      <w:r w:rsidDel="00000000" w:rsidR="00000000" w:rsidRPr="00000000">
        <w:rPr>
          <w:rtl w:val="0"/>
        </w:rPr>
      </w:r>
    </w:p>
    <w:p w:rsidR="00000000" w:rsidDel="00000000" w:rsidP="00000000" w:rsidRDefault="00000000" w:rsidRPr="00000000" w14:paraId="00000078">
      <w:pPr>
        <w:jc w:val="both"/>
        <w:rPr>
          <w:b w:val="1"/>
          <w:sz w:val="28"/>
          <w:szCs w:val="28"/>
        </w:rPr>
      </w:pPr>
      <w:r w:rsidDel="00000000" w:rsidR="00000000" w:rsidRPr="00000000">
        <w:rPr>
          <w:rtl w:val="0"/>
        </w:rPr>
      </w:r>
    </w:p>
    <w:p w:rsidR="00000000" w:rsidDel="00000000" w:rsidP="00000000" w:rsidRDefault="00000000" w:rsidRPr="00000000" w14:paraId="00000079">
      <w:pPr>
        <w:jc w:val="both"/>
        <w:rPr>
          <w:b w:val="1"/>
          <w:sz w:val="28"/>
          <w:szCs w:val="28"/>
        </w:rPr>
      </w:pPr>
      <w:r w:rsidDel="00000000" w:rsidR="00000000" w:rsidRPr="00000000">
        <w:rPr>
          <w:rtl w:val="0"/>
        </w:rPr>
      </w:r>
    </w:p>
    <w:p w:rsidR="00000000" w:rsidDel="00000000" w:rsidP="00000000" w:rsidRDefault="00000000" w:rsidRPr="00000000" w14:paraId="0000007A">
      <w:pPr>
        <w:jc w:val="both"/>
        <w:rPr>
          <w:b w:val="1"/>
          <w:sz w:val="28"/>
          <w:szCs w:val="28"/>
        </w:rPr>
      </w:pPr>
      <w:r w:rsidDel="00000000" w:rsidR="00000000" w:rsidRPr="00000000">
        <w:rPr>
          <w:rtl w:val="0"/>
        </w:rPr>
      </w:r>
    </w:p>
    <w:p w:rsidR="00000000" w:rsidDel="00000000" w:rsidP="00000000" w:rsidRDefault="00000000" w:rsidRPr="00000000" w14:paraId="0000007B">
      <w:pPr>
        <w:jc w:val="both"/>
        <w:rPr>
          <w:b w:val="1"/>
          <w:sz w:val="28"/>
          <w:szCs w:val="28"/>
        </w:rPr>
      </w:pPr>
      <w:r w:rsidDel="00000000" w:rsidR="00000000" w:rsidRPr="00000000">
        <w:rPr>
          <w:rtl w:val="0"/>
        </w:rPr>
      </w:r>
    </w:p>
    <w:p w:rsidR="00000000" w:rsidDel="00000000" w:rsidP="00000000" w:rsidRDefault="00000000" w:rsidRPr="00000000" w14:paraId="0000007C">
      <w:pPr>
        <w:jc w:val="both"/>
        <w:rPr>
          <w:b w:val="1"/>
          <w:sz w:val="28"/>
          <w:szCs w:val="28"/>
        </w:rPr>
      </w:pPr>
      <w:r w:rsidDel="00000000" w:rsidR="00000000" w:rsidRPr="00000000">
        <w:rPr>
          <w:rtl w:val="0"/>
        </w:rPr>
      </w:r>
    </w:p>
    <w:p w:rsidR="00000000" w:rsidDel="00000000" w:rsidP="00000000" w:rsidRDefault="00000000" w:rsidRPr="00000000" w14:paraId="0000007D">
      <w:pPr>
        <w:jc w:val="both"/>
        <w:rPr>
          <w:b w:val="1"/>
          <w:sz w:val="28"/>
          <w:szCs w:val="28"/>
        </w:rPr>
      </w:pPr>
      <w:r w:rsidDel="00000000" w:rsidR="00000000" w:rsidRPr="00000000">
        <w:rPr>
          <w:rtl w:val="0"/>
        </w:rPr>
      </w:r>
    </w:p>
    <w:p w:rsidR="00000000" w:rsidDel="00000000" w:rsidP="00000000" w:rsidRDefault="00000000" w:rsidRPr="00000000" w14:paraId="0000007E">
      <w:pPr>
        <w:jc w:val="both"/>
        <w:rPr>
          <w:b w:val="1"/>
          <w:sz w:val="28"/>
          <w:szCs w:val="28"/>
        </w:rPr>
      </w:pPr>
      <w:r w:rsidDel="00000000" w:rsidR="00000000" w:rsidRPr="00000000">
        <w:rPr>
          <w:b w:val="1"/>
          <w:sz w:val="28"/>
          <w:szCs w:val="28"/>
          <w:rtl w:val="0"/>
        </w:rPr>
        <w:t xml:space="preserve">Transportista:</w:t>
      </w:r>
    </w:p>
    <w:p w:rsidR="00000000" w:rsidDel="00000000" w:rsidP="00000000" w:rsidRDefault="00000000" w:rsidRPr="00000000" w14:paraId="0000007F">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A la plataforma, el botiguer podrà triar entre dues opcions per a gestionar el lliurament dels seus productes:</w:t>
      </w:r>
    </w:p>
    <w:p w:rsidR="00000000" w:rsidDel="00000000" w:rsidP="00000000" w:rsidRDefault="00000000" w:rsidRPr="00000000" w14:paraId="00000080">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1. Entrega pròpia: La botiga s'encarrega de distribuir les comandes per si mateixa.</w:t>
      </w:r>
    </w:p>
    <w:p w:rsidR="00000000" w:rsidDel="00000000" w:rsidP="00000000" w:rsidRDefault="00000000" w:rsidRPr="00000000" w14:paraId="00000081">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2. Transportistes de proximitat: La botiga pot contractar un transportista local per a la distribució de les comandes. R4-01</w:t>
      </w:r>
    </w:p>
    <w:p w:rsidR="00000000" w:rsidDel="00000000" w:rsidP="00000000" w:rsidRDefault="00000000" w:rsidRPr="00000000" w14:paraId="00000082">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En zones on no hi hagi transportistes locals disponibles, els botiguers només podran realitzar entregues pròpies. R4-02</w:t>
      </w:r>
    </w:p>
    <w:p w:rsidR="00000000" w:rsidDel="00000000" w:rsidP="00000000" w:rsidRDefault="00000000" w:rsidRPr="00000000" w14:paraId="00000083">
      <w:pPr>
        <w:shd w:fill="ffffff" w:val="clear"/>
        <w:spacing w:after="240" w:before="240" w:lineRule="auto"/>
        <w:rPr>
          <w:color w:val="1f1f1f"/>
          <w:sz w:val="24"/>
          <w:szCs w:val="24"/>
          <w:highlight w:val="white"/>
        </w:rPr>
      </w:pPr>
      <w:r w:rsidDel="00000000" w:rsidR="00000000" w:rsidRPr="00000000">
        <w:rPr>
          <w:rtl w:val="0"/>
        </w:rPr>
      </w:r>
    </w:p>
    <w:p w:rsidR="00000000" w:rsidDel="00000000" w:rsidP="00000000" w:rsidRDefault="00000000" w:rsidRPr="00000000" w14:paraId="00000084">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La plataforma inclourà un planificador de rutes intel·ligent que reduirà els costos de transport al combinar comandes properes per a la seva entrega per un mateix transportista. RF4-06</w:t>
      </w:r>
    </w:p>
    <w:p w:rsidR="00000000" w:rsidDel="00000000" w:rsidP="00000000" w:rsidRDefault="00000000" w:rsidRPr="00000000" w14:paraId="00000085">
      <w:pPr>
        <w:shd w:fill="ffffff" w:val="clear"/>
        <w:spacing w:after="240" w:before="240" w:lineRule="auto"/>
        <w:rPr>
          <w:color w:val="1f1f1f"/>
          <w:sz w:val="24"/>
          <w:szCs w:val="24"/>
          <w:highlight w:val="white"/>
        </w:rPr>
      </w:pPr>
      <w:r w:rsidDel="00000000" w:rsidR="00000000" w:rsidRPr="00000000">
        <w:rPr>
          <w:rtl w:val="0"/>
        </w:rPr>
      </w:r>
    </w:p>
    <w:p w:rsidR="00000000" w:rsidDel="00000000" w:rsidP="00000000" w:rsidRDefault="00000000" w:rsidRPr="00000000" w14:paraId="00000086">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Per a garantir la traçabilitat, la plataforma s'integra amb un sistema de GPS que monitoritza la ubicació dels transportistes i els botiguers que realitzen entregues pròpies, enviant dades en temps real durant la fase de distribució de les comandes. RF4-07</w:t>
      </w:r>
    </w:p>
    <w:p w:rsidR="00000000" w:rsidDel="00000000" w:rsidP="00000000" w:rsidRDefault="00000000" w:rsidRPr="00000000" w14:paraId="00000087">
      <w:pPr>
        <w:jc w:val="both"/>
        <w:rPr>
          <w:color w:val="1f1f1f"/>
          <w:sz w:val="24"/>
          <w:szCs w:val="24"/>
          <w:highlight w:val="white"/>
        </w:rPr>
      </w:pPr>
      <w:r w:rsidDel="00000000" w:rsidR="00000000" w:rsidRPr="00000000">
        <w:rPr>
          <w:rtl w:val="0"/>
        </w:rPr>
      </w:r>
    </w:p>
    <w:p w:rsidR="00000000" w:rsidDel="00000000" w:rsidP="00000000" w:rsidRDefault="00000000" w:rsidRPr="00000000" w14:paraId="00000088">
      <w:pPr>
        <w:jc w:val="both"/>
        <w:rPr>
          <w:sz w:val="28"/>
          <w:szCs w:val="28"/>
        </w:rPr>
      </w:pPr>
      <w:r w:rsidDel="00000000" w:rsidR="00000000" w:rsidRPr="00000000">
        <w:rPr>
          <w:color w:val="1f1f1f"/>
          <w:sz w:val="24"/>
          <w:szCs w:val="24"/>
          <w:highlight w:val="white"/>
          <w:rtl w:val="0"/>
        </w:rPr>
        <w:t xml:space="preserve">Serà necessari que tant usuaris com transportistes es registrin a la plataforma. El registre serà gratuït i l'ús del servei serà obert a tothom. RF-6-01</w:t>
      </w:r>
      <w:r w:rsidDel="00000000" w:rsidR="00000000" w:rsidRPr="00000000">
        <w:rPr>
          <w:rtl w:val="0"/>
        </w:rPr>
      </w:r>
    </w:p>
    <w:p w:rsidR="00000000" w:rsidDel="00000000" w:rsidP="00000000" w:rsidRDefault="00000000" w:rsidRPr="00000000" w14:paraId="00000089">
      <w:pPr>
        <w:jc w:val="both"/>
        <w:rPr>
          <w:color w:val="1f1f1f"/>
          <w:sz w:val="24"/>
          <w:szCs w:val="24"/>
          <w:highlight w:val="white"/>
        </w:rPr>
      </w:pPr>
      <w:r w:rsidDel="00000000" w:rsidR="00000000" w:rsidRPr="00000000">
        <w:rPr>
          <w:rtl w:val="0"/>
        </w:rPr>
      </w:r>
    </w:p>
    <w:p w:rsidR="00000000" w:rsidDel="00000000" w:rsidP="00000000" w:rsidRDefault="00000000" w:rsidRPr="00000000" w14:paraId="0000008A">
      <w:pPr>
        <w:jc w:val="both"/>
        <w:rPr>
          <w:color w:val="1f1f1f"/>
          <w:sz w:val="24"/>
          <w:szCs w:val="24"/>
          <w:highlight w:val="white"/>
        </w:rPr>
      </w:pPr>
      <w:r w:rsidDel="00000000" w:rsidR="00000000" w:rsidRPr="00000000">
        <w:rPr>
          <w:rtl w:val="0"/>
        </w:rPr>
      </w:r>
    </w:p>
    <w:p w:rsidR="00000000" w:rsidDel="00000000" w:rsidP="00000000" w:rsidRDefault="00000000" w:rsidRPr="00000000" w14:paraId="0000008B">
      <w:pPr>
        <w:jc w:val="both"/>
        <w:rPr>
          <w:color w:val="1f1f1f"/>
          <w:sz w:val="24"/>
          <w:szCs w:val="24"/>
          <w:highlight w:val="white"/>
        </w:rPr>
      </w:pPr>
      <w:r w:rsidDel="00000000" w:rsidR="00000000" w:rsidRPr="00000000">
        <w:rPr>
          <w:color w:val="1f1f1f"/>
          <w:sz w:val="24"/>
          <w:szCs w:val="24"/>
          <w:highlight w:val="white"/>
          <w:rtl w:val="0"/>
        </w:rPr>
        <w:t xml:space="preserve">Podran registrar-se com a transportistes a la plataforma: particulars i transportistes locals. RNF-1-01</w:t>
      </w:r>
    </w:p>
    <w:p w:rsidR="00000000" w:rsidDel="00000000" w:rsidP="00000000" w:rsidRDefault="00000000" w:rsidRPr="00000000" w14:paraId="0000008C">
      <w:pPr>
        <w:jc w:val="both"/>
        <w:rPr>
          <w:color w:val="1f1f1f"/>
          <w:sz w:val="24"/>
          <w:szCs w:val="24"/>
          <w:highlight w:val="white"/>
        </w:rPr>
      </w:pPr>
      <w:r w:rsidDel="00000000" w:rsidR="00000000" w:rsidRPr="00000000">
        <w:rPr>
          <w:rtl w:val="0"/>
        </w:rPr>
      </w:r>
    </w:p>
    <w:p w:rsidR="00000000" w:rsidDel="00000000" w:rsidP="00000000" w:rsidRDefault="00000000" w:rsidRPr="00000000" w14:paraId="0000008D">
      <w:pPr>
        <w:jc w:val="both"/>
        <w:rPr>
          <w:color w:val="1f2328"/>
          <w:sz w:val="24"/>
          <w:szCs w:val="24"/>
          <w:highlight w:val="white"/>
        </w:rPr>
      </w:pPr>
      <w:r w:rsidDel="00000000" w:rsidR="00000000" w:rsidRPr="00000000">
        <w:rPr>
          <w:color w:val="1f2328"/>
          <w:sz w:val="24"/>
          <w:szCs w:val="24"/>
          <w:highlight w:val="white"/>
          <w:rtl w:val="0"/>
        </w:rPr>
        <w:t xml:space="preserve">Pels botiguers que vulguin fer el seu propi lliurament, el sistema de GPS només servirà per a obtenir informació d’aquest. RNF-4-08</w:t>
      </w:r>
    </w:p>
    <w:p w:rsidR="00000000" w:rsidDel="00000000" w:rsidP="00000000" w:rsidRDefault="00000000" w:rsidRPr="00000000" w14:paraId="0000008E">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8F">
      <w:pPr>
        <w:shd w:fill="ffffff" w:val="clear"/>
        <w:spacing w:after="60" w:before="60" w:lineRule="auto"/>
        <w:rPr>
          <w:color w:val="1f2328"/>
          <w:sz w:val="24"/>
          <w:szCs w:val="24"/>
          <w:highlight w:val="white"/>
        </w:rPr>
      </w:pPr>
      <w:r w:rsidDel="00000000" w:rsidR="00000000" w:rsidRPr="00000000">
        <w:rPr>
          <w:color w:val="1f2328"/>
          <w:sz w:val="24"/>
          <w:szCs w:val="24"/>
          <w:highlight w:val="white"/>
          <w:rtl w:val="0"/>
        </w:rPr>
        <w:t xml:space="preserve">Els transportistes es podran registrar només a través del sistema de l’App. RNF-6-03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