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/>
      </w:pPr>
      <w:bookmarkStart w:colFirst="0" w:colLast="0" w:name="_bcki5d5q84mh" w:id="0"/>
      <w:bookmarkEnd w:id="0"/>
      <w:r w:rsidDel="00000000" w:rsidR="00000000" w:rsidRPr="00000000">
        <w:rPr>
          <w:rFonts w:ascii="Helvetica Neue Light" w:cs="Helvetica Neue Light" w:eastAsia="Helvetica Neue Light" w:hAnsi="Helvetica Neue Light"/>
          <w:b w:val="0"/>
          <w:rtl w:val="0"/>
        </w:rPr>
        <w:t xml:space="preserve">ENCASA </w:t>
        <w:br w:type="textWrapping"/>
        <w:t xml:space="preserve">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Title"/>
        <w:rPr>
          <w:sz w:val="48"/>
          <w:szCs w:val="48"/>
        </w:rPr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4" w:w="11909" w:orient="portrait"/>
          <w:pgMar w:bottom="1440.0000000000002" w:top="1440.0000000000002" w:left="1440.0000000000002" w:right="1440.0000000000002" w:header="720.0000000000001" w:footer="283.46456692913387"/>
          <w:pgNumType w:start="0"/>
          <w:titlePg w:val="1"/>
        </w:sectPr>
      </w:pPr>
      <w:bookmarkStart w:colFirst="0" w:colLast="0" w:name="_hz2dq6wvrybf" w:id="1"/>
      <w:bookmarkEnd w:id="1"/>
      <w:r w:rsidDel="00000000" w:rsidR="00000000" w:rsidRPr="00000000">
        <w:rPr>
          <w:sz w:val="48"/>
          <w:szCs w:val="48"/>
          <w:rtl w:val="0"/>
        </w:rPr>
        <w:t xml:space="preserve">Document d’Especificacions</w:t>
      </w:r>
    </w:p>
    <w:p w:rsidR="00000000" w:rsidDel="00000000" w:rsidP="00000000" w:rsidRDefault="00000000" w:rsidRPr="00000000" w14:paraId="0000001C">
      <w:pPr>
        <w:pStyle w:val="Title"/>
        <w:ind w:firstLine="720"/>
        <w:jc w:val="left"/>
        <w:rPr>
          <w:sz w:val="16"/>
          <w:szCs w:val="16"/>
        </w:rPr>
      </w:pPr>
      <w:bookmarkStart w:colFirst="0" w:colLast="0" w:name="_jxwdoyy7qe62" w:id="2"/>
      <w:bookmarkEnd w:id="2"/>
      <w:r w:rsidDel="00000000" w:rsidR="00000000" w:rsidRPr="00000000">
        <w:rPr>
          <w:rFonts w:ascii="Helvetica Neue Light" w:cs="Helvetica Neue Light" w:eastAsia="Helvetica Neue Light" w:hAnsi="Helvetica Neue Light"/>
          <w:b w:val="0"/>
          <w:sz w:val="36"/>
          <w:szCs w:val="36"/>
          <w:rtl w:val="0"/>
        </w:rPr>
        <w:t xml:space="preserve">Índex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aavsu66fpk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Revisions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zkln8pes5gb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Introducció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4xwm51u06ju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3nu1rfsvnl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Requisits funcionals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7yv0tw9n8w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Requisits no funcionals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gipcxi0iuh6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 d’ús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e96k6isd1n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UML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k12y9lw3k50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Especificacions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7rn5q49r4m2"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de classes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vd07uox1k9o">
            <w:r w:rsidDel="00000000" w:rsidR="00000000" w:rsidRPr="00000000"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Diagrama UML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ind w:left="0" w:firstLine="0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JetBrains Mono" w:cs="JetBrains Mono" w:eastAsia="JetBrains Mono" w:hAnsi="JetBrains Mon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ind w:firstLine="720"/>
        <w:jc w:val="left"/>
        <w:rPr>
          <w:sz w:val="16"/>
          <w:szCs w:val="16"/>
        </w:rPr>
      </w:pPr>
      <w:bookmarkStart w:colFirst="0" w:colLast="0" w:name="_daavsu66fpk" w:id="3"/>
      <w:bookmarkEnd w:id="3"/>
      <w:r w:rsidDel="00000000" w:rsidR="00000000" w:rsidRPr="00000000">
        <w:rPr>
          <w:rtl w:val="0"/>
        </w:rPr>
        <w:t xml:space="preserve">Revisions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434343" w:space="0" w:sz="8" w:val="single"/>
          <w:left w:color="434343" w:space="0" w:sz="8" w:val="single"/>
          <w:bottom w:color="434343" w:space="0" w:sz="8" w:val="single"/>
          <w:right w:color="434343" w:space="0" w:sz="8" w:val="single"/>
          <w:insideH w:color="434343" w:space="0" w:sz="8" w:val="single"/>
          <w:insideV w:color="434343" w:space="0" w:sz="8" w:val="single"/>
        </w:tblBorders>
        <w:tblLayout w:type="fixed"/>
        <w:tblLook w:val="0600"/>
      </w:tblPr>
      <w:tblGrid>
        <w:gridCol w:w="1635"/>
        <w:gridCol w:w="975"/>
        <w:gridCol w:w="6390"/>
        <w:tblGridChange w:id="0">
          <w:tblGrid>
            <w:gridCol w:w="1635"/>
            <w:gridCol w:w="975"/>
            <w:gridCol w:w="63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right w:color="434343" w:space="0" w:sz="8" w:val="single"/>
            </w:tcBorders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right w:color="434343" w:space="0" w:sz="8" w:val="single"/>
            </w:tcBorders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  <w:rtl w:val="0"/>
              </w:rPr>
              <w:t xml:space="preserve">Versió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right w:color="434343" w:space="0" w:sz="8" w:val="single"/>
            </w:tcBorders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color w:val="ffffff"/>
                <w:sz w:val="24"/>
                <w:szCs w:val="24"/>
                <w:rtl w:val="0"/>
              </w:rPr>
              <w:t xml:space="preserve">Descripció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2024-03-21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Creació d’històries d’usuari, llistat dels requisits funcionals i no funcionals i identificació dels perfils d’usuari.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2024-04-28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Revisió i actualització de requisits funcionals i no funcionals, creació de model UML de cas d’ús i millora del SRS.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2024-05-09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Actualització del SRS, creació d’especificacions del cas d’ús, creació de diagrama de classes i revisió de requisits.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wn4f0z48tpf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sn47ghp64eg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/>
      </w:pPr>
      <w:bookmarkStart w:colFirst="0" w:colLast="0" w:name="_ofbu6yl39ap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ipc0sf2pvpp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pys713iithp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kxabcpgj065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jc w:val="left"/>
        <w:rPr/>
      </w:pPr>
      <w:bookmarkStart w:colFirst="0" w:colLast="0" w:name="_f0qrv8kc5ti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ind w:firstLine="720"/>
        <w:jc w:val="left"/>
        <w:rPr>
          <w:sz w:val="16"/>
          <w:szCs w:val="16"/>
        </w:rPr>
      </w:pPr>
      <w:bookmarkStart w:colFirst="0" w:colLast="0" w:name="_czkln8pes5gb" w:id="11"/>
      <w:bookmarkEnd w:id="11"/>
      <w:r w:rsidDel="00000000" w:rsidR="00000000" w:rsidRPr="00000000">
        <w:rPr>
          <w:rtl w:val="0"/>
        </w:rPr>
        <w:t xml:space="preserve">Introducció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La pandèmia de la COVID-19 ha accelerat el canvi cap a les compres en línia, afectant especialment els petits comerços locals. Davant d'aquesta realitat, un grup de joves emprenedors busca respondre amb una nova plataforma, ENCASA, que té com a principis rectors la justícia i la sostenibilitat empresarial.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Aquesta plataforma emergeix com una alternativa per als comerços locals, oferint-los la possibilitat de vendre en línia i lliurar els productes a domicili. ENCASA es distingeix per prioritzar un “servei just”, garantint un tracte equitatiu tant als consumidors com als treballadors. A més, promou un “model empresarial sostenible”, que busca reduir l'impacte ambiental i contribuir al desenvolupament sostenible.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 diferència d'altres plataformes, ENCASA posa d'èmfasi en el suport als petits negocis locals, donant-los visibilitat en un entorn digital i facilitant la seva adaptació als nous hàbits de consum. Amb aquesta iniciativa, els emprenedors aspiren a revitalitzar l'economia local i promoure un consum més responsable i conscient a la comunitat.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Després de comprendre en què consisteix el projecte i de conversar informalment el que requereix crear-la, hem identificat els següents perfils d’usuari: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sz w:val="28"/>
                <w:szCs w:val="28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sz w:val="28"/>
                <w:szCs w:val="28"/>
                <w:rtl w:val="0"/>
              </w:rPr>
              <w:t xml:space="preserve">Client</w:t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ffffff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sz w:val="28"/>
                <w:szCs w:val="28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sz w:val="28"/>
                <w:szCs w:val="28"/>
                <w:rtl w:val="0"/>
              </w:rPr>
              <w:t xml:space="preserve">Botiga</w:t>
            </w:r>
          </w:p>
        </w:tc>
        <w:tc>
          <w:tcPr>
            <w:tcBorders>
              <w:top w:color="000000" w:space="0" w:sz="0" w:val="nil"/>
              <w:left w:color="ffffff" w:space="0" w:sz="18" w:val="single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  <w:sz w:val="28"/>
                <w:szCs w:val="28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sz w:val="28"/>
                <w:szCs w:val="28"/>
                <w:rtl w:val="0"/>
              </w:rPr>
              <w:t xml:space="preserve">Transportista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 més hem elaborat una llista de requisits per al desenvolupament de l'aplicació, la qual veurem a continuació.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ind w:firstLine="720"/>
        <w:jc w:val="left"/>
        <w:rPr>
          <w:sz w:val="16"/>
          <w:szCs w:val="16"/>
        </w:rPr>
      </w:pPr>
      <w:bookmarkStart w:colFirst="0" w:colLast="0" w:name="_v4xwm51u06ju" w:id="12"/>
      <w:bookmarkEnd w:id="12"/>
      <w:r w:rsidDel="00000000" w:rsidR="00000000" w:rsidRPr="00000000">
        <w:rPr>
          <w:rtl w:val="0"/>
        </w:rPr>
        <w:t xml:space="preserve">Requisits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ind w:left="0" w:firstLine="0"/>
        <w:jc w:val="center"/>
        <w:rPr/>
      </w:pPr>
      <w:bookmarkStart w:colFirst="0" w:colLast="0" w:name="_6j3nu1rfsvnl" w:id="13"/>
      <w:bookmarkEnd w:id="13"/>
      <w:r w:rsidDel="00000000" w:rsidR="00000000" w:rsidRPr="00000000">
        <w:rPr>
          <w:rtl w:val="0"/>
        </w:rPr>
        <w:t xml:space="preserve">Requisits funcionals</w:t>
      </w:r>
    </w:p>
    <w:p w:rsidR="00000000" w:rsidDel="00000000" w:rsidP="00000000" w:rsidRDefault="00000000" w:rsidRPr="00000000" w14:paraId="0000007C">
      <w:pPr>
        <w:ind w:left="2267.716535433071" w:right="2226.8503937007877" w:firstLine="0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267.716535433071" w:right="2226.8503937007877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5475"/>
        <w:gridCol w:w="675"/>
        <w:tblGridChange w:id="0">
          <w:tblGrid>
            <w:gridCol w:w="2355"/>
            <w:gridCol w:w="5475"/>
            <w:gridCol w:w="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RF-1-02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Sol·licitar comanda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hyperlink r:id="rId1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RF-1-03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Llistar botigues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hyperlink r:id="rId1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Seleccionar oferta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hyperlink r:id="rId1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Llistar productes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hyperlink r:id="rId1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Seleccionar quantitat de productes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hyperlink r:id="rId1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Consultar estat de la comanda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/>
            </w:pPr>
            <w:hyperlink r:id="rId1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mapa de seguiment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hyperlink r:id="rId1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RF-2-09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preu final de la comanda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hyperlink r:id="rId1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Finalitzar comanda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hyperlink r:id="rId1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Escollir mètodes de pagament de botiga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hyperlink r:id="rId1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Realitzar abonaments de client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hyperlink r:id="rId2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Supervisar abonaments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hyperlink r:id="rId2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Cobrar comissions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hyperlink r:id="rId2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RF-3-09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Realitzar abonament de botiga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hyperlink r:id="rId2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Escollir mètode de transport del lliurament 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/>
            </w:pPr>
            <w:hyperlink r:id="rId2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Cercar transportistes disponibles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/>
            </w:pPr>
            <w:hyperlink r:id="rId2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Registrar kilòmetres del lliurament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w:hyperlink r:id="rId2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Cobrar a les botigues i pagar als transportistes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hyperlink r:id="rId2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Planificar ruta òptima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/>
            </w:pPr>
            <w:hyperlink r:id="rId2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Calcular costos de transport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/>
            </w:pPr>
            <w:hyperlink r:id="rId2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RF-4-08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Localitzar transportista per GPS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w:hyperlink r:id="rId3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RF-5-01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Mostrar publicitat a l’app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hyperlink r:id="rId3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RF-6-05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Donar de baixa el compte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/>
            </w:pPr>
            <w:hyperlink r:id="rId3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RF-6-06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Modificar dades del compte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/>
            </w:pPr>
            <w:hyperlink r:id="rId3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RF-6-07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Registrar compte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/>
            </w:pPr>
            <w:hyperlink r:id="rId3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pStyle w:val="Subtitle"/>
        <w:rPr/>
      </w:pPr>
      <w:bookmarkStart w:colFirst="0" w:colLast="0" w:name="_36lyu1mm1h6o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ind w:left="0" w:firstLine="0"/>
        <w:jc w:val="center"/>
        <w:rPr/>
      </w:pPr>
      <w:bookmarkStart w:colFirst="0" w:colLast="0" w:name="_qb7yv0tw9n8w" w:id="15"/>
      <w:bookmarkEnd w:id="15"/>
      <w:r w:rsidDel="00000000" w:rsidR="00000000" w:rsidRPr="00000000">
        <w:rPr>
          <w:rtl w:val="0"/>
        </w:rPr>
        <w:t xml:space="preserve">Requisits no funcionals</w:t>
      </w:r>
    </w:p>
    <w:p w:rsidR="00000000" w:rsidDel="00000000" w:rsidP="00000000" w:rsidRDefault="00000000" w:rsidRPr="00000000" w14:paraId="000000CB">
      <w:pPr>
        <w:ind w:left="2267.716535433071" w:right="2226.8503937007877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2267.716535433071" w:right="2226.8503937007877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5475"/>
        <w:gridCol w:w="675"/>
        <w:tblGridChange w:id="0">
          <w:tblGrid>
            <w:gridCol w:w="2355"/>
            <w:gridCol w:w="5475"/>
            <w:gridCol w:w="6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RNF-1-01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es pot formar part de cap grup empresarial.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/>
            </w:pPr>
            <w:hyperlink r:id="rId3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RNF-2-04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interfície de l’app ha de ser amigable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/>
            </w:pPr>
            <w:hyperlink r:id="rId3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RNF-2-06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 comandes tindran 3 estats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hyperlink r:id="rId3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RNF-2-08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nombre màxim de comandes serà 100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/>
            </w:pPr>
            <w:hyperlink r:id="rId3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RNF-2-10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interfície GPS serà Google Maps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hyperlink r:id="rId3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RNF-3-01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haurà un servei propi de pagaments 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hyperlink r:id="rId4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RNF-3-04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haurà 3 mètodes de pagament disponibles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hyperlink r:id="rId4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RNF-3-05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 comissions de les botigues seran variables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hyperlink r:id="rId4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RNF-3-10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Les reclamacions de botiguers seran protegides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/>
            </w:pPr>
            <w:hyperlink r:id="rId4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RNF-4-06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planificador combinarà camins de comandes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hyperlink r:id="rId4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RNF-4-09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Amb l’entrega pròpia no es compten els km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/>
            </w:pPr>
            <w:hyperlink r:id="rId4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RNF-5-02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 haurà un proveïdor extern de publicitat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/>
            </w:pPr>
            <w:hyperlink r:id="rId4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RNF-5-03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 cada bàner es monetitzarà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w:hyperlink r:id="rId4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RNF-5-04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volum de bàners mostrats serà entre 1 i 6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/>
            </w:pPr>
            <w:hyperlink r:id="rId4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RNF-5-05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publicitat no serà invasiva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/>
            </w:pPr>
            <w:hyperlink r:id="rId4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RNF-6-01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servei serà gratuït pels clients i transportistes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/>
            </w:pPr>
            <w:hyperlink r:id="rId50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RNF-6-02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Només els usuaris registrats podran usar l’app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/>
            </w:pPr>
            <w:hyperlink r:id="rId5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RNF-6-03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registre serà per email, mòbil o servei extern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w:hyperlink r:id="rId52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RNF-6-04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transportistes i botigues es registren a l’app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hyperlink r:id="rId53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base de dades serà PostgreSQL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/>
            </w:pPr>
            <w:hyperlink r:id="rId54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 plataforma estarà disponible 24/7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hyperlink r:id="rId55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proveïdor de IaaS serà DigitalOcean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/>
            </w:pPr>
            <w:hyperlink r:id="rId56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Totes les UI contindran el logo de l'app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/>
            </w:pPr>
            <w:hyperlink r:id="rId57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color de predominant de l'app serà el groc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ffffff" w:space="0" w:sz="8" w:val="single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/>
            </w:pPr>
            <w:hyperlink r:id="rId58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RNF-7-06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 tipografies de l'app seran Open Source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/>
            </w:pPr>
            <w:hyperlink r:id="rId59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1"/>
        <w:ind w:left="0" w:firstLine="720"/>
        <w:jc w:val="left"/>
        <w:rPr>
          <w:sz w:val="16"/>
          <w:szCs w:val="16"/>
        </w:rPr>
      </w:pPr>
      <w:bookmarkStart w:colFirst="0" w:colLast="0" w:name="_sgipcxi0iuh6" w:id="16"/>
      <w:bookmarkEnd w:id="16"/>
      <w:r w:rsidDel="00000000" w:rsidR="00000000" w:rsidRPr="00000000">
        <w:rPr>
          <w:rtl w:val="0"/>
        </w:rPr>
        <w:t xml:space="preserve">Cas d’ús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ind w:left="0" w:firstLine="0"/>
        <w:jc w:val="left"/>
        <w:rPr/>
      </w:pPr>
      <w:bookmarkStart w:colFirst="0" w:colLast="0" w:name="_okmr7v5tujwn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ind w:left="0" w:firstLine="0"/>
        <w:jc w:val="center"/>
        <w:rPr>
          <w:shd w:fill="efefef" w:val="clear"/>
        </w:rPr>
      </w:pPr>
      <w:bookmarkStart w:colFirst="0" w:colLast="0" w:name="_mye96k6isd1n" w:id="18"/>
      <w:bookmarkEnd w:id="18"/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iagrama UML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2267.716535433071" w:right="22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ind w:firstLine="0"/>
        <w:jc w:val="left"/>
        <w:rPr/>
      </w:pPr>
      <w:bookmarkStart w:colFirst="0" w:colLast="0" w:name="_advm89vb43qy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257175</wp:posOffset>
            </wp:positionV>
            <wp:extent cx="5734050" cy="4405173"/>
            <wp:effectExtent b="0" l="0" r="0" t="0"/>
            <wp:wrapTopAndBottom distB="19050" distT="190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51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tblGridChange w:id="0">
          <w:tblGrid>
            <w:gridCol w:w="7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ind w:firstLine="0"/>
              <w:jc w:val="center"/>
              <w:rPr/>
            </w:pPr>
            <w:hyperlink r:id="rId61">
              <w:r w:rsidDel="00000000" w:rsidR="00000000" w:rsidRPr="00000000">
                <w:rPr>
                  <w:color w:val="1155cc"/>
                  <w:rtl w:val="0"/>
                </w:rPr>
                <w:t xml:space="preserve">🔗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pStyle w:val="Heading2"/>
        <w:ind w:firstLine="0"/>
        <w:jc w:val="center"/>
        <w:rPr/>
      </w:pPr>
      <w:bookmarkStart w:colFirst="0" w:colLast="0" w:name="_wlm3e7dzoyhf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ind w:firstLine="0"/>
        <w:jc w:val="center"/>
        <w:rPr>
          <w:shd w:fill="efefef" w:val="clear"/>
        </w:rPr>
      </w:pPr>
      <w:bookmarkStart w:colFirst="0" w:colLast="0" w:name="_lk12y9lw3k50" w:id="21"/>
      <w:bookmarkEnd w:id="21"/>
      <w:r w:rsidDel="00000000" w:rsidR="00000000" w:rsidRPr="00000000">
        <w:rPr>
          <w:rtl w:val="0"/>
        </w:rPr>
        <w:t xml:space="preserve">Especificacions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2267.716535433071" w:right="22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30"/>
        <w:gridCol w:w="2640"/>
        <w:gridCol w:w="2235"/>
        <w:gridCol w:w="2235"/>
        <w:tblGridChange w:id="0">
          <w:tblGrid>
            <w:gridCol w:w="1830"/>
            <w:gridCol w:w="2640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Sol·licitar comanda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06/05/2024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usuaris clients han de poder sol·licitar comandes.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Els clients han d’estar enregistrats i identificats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El client obre l’app i pot sol·licitar una comanda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Llistar botigues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Seleccionar oferta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 Llistar productes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5. Seleccionar quantitat de productes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 Acceptar oferta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 Calcular preu de transport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3.1.1 Mostrar preu 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6.1. Escollir mètode de pagament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cancel·la la comanda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ha de poder Consultar l’estat de la comanda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RNF-2-08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 iniciar l’app, hi ha una interfície per demanar una comanda</w:t>
            </w:r>
          </w:p>
        </w:tc>
      </w:tr>
    </w:tbl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30"/>
        <w:gridCol w:w="2640"/>
        <w:gridCol w:w="2235"/>
        <w:gridCol w:w="2235"/>
        <w:tblGridChange w:id="0">
          <w:tblGrid>
            <w:gridCol w:w="1830"/>
            <w:gridCol w:w="2640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Consultar estat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consulta l’estat les seves comandes actives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Tenir almenys una comanda activa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Client entra a l’apartat de comandes i selecciona una comanda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Consulta l’estat de la comanda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1.1. Si la comanda es troba en fase de distribució, l’app mostra un mapa amb la localització de la comanda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RNF-2-10, RNF-2-06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94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830"/>
        <w:gridCol w:w="2640"/>
        <w:gridCol w:w="2235"/>
        <w:gridCol w:w="2235"/>
        <w:tblGridChange w:id="0">
          <w:tblGrid>
            <w:gridCol w:w="1830"/>
            <w:gridCol w:w="2640"/>
            <w:gridCol w:w="2235"/>
            <w:gridCol w:w="22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efefef" w:space="0" w:sz="8" w:val="single"/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Cas d’ús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Sol·licitar retorn de diners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Versió</w:t>
            </w:r>
          </w:p>
        </w:tc>
        <w:tc>
          <w:tcPr>
            <w:tcBorders>
              <w:top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left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8" w:val="single"/>
              <w:left w:color="efefef" w:space="0" w:sz="8" w:val="single"/>
              <w:bottom w:color="efefef" w:space="0" w:sz="8" w:val="single"/>
              <w:right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07/05/2024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Autors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Dylan Salinas, Ruben Montero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Descripció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solicita un retorn dels seus diners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Actors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Precondició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 client ha d’haver comprat uns productes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 principal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1.El client entra a la secció d’abonaments i selecciona retorn de diners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2.El supervisor avalua l’abonament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Subfluxos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Fluxos alternatius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Postcondició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Requisits no funcionals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Prioritat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left w:color="efefef" w:space="0" w:sz="8" w:val="single"/>
              <w:bottom w:color="efefe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Helvetica Neue Light" w:cs="Helvetica Neue Light" w:eastAsia="Helvetica Neue Light" w:hAnsi="Helvetica Neue Light"/>
              </w:rPr>
            </w:pPr>
            <w:r w:rsidDel="00000000" w:rsidR="00000000" w:rsidRPr="00000000">
              <w:rPr>
                <w:rFonts w:ascii="Helvetica Neue Light" w:cs="Helvetica Neue Light" w:eastAsia="Helvetica Neue Light" w:hAnsi="Helvetica Neue Light"/>
                <w:rtl w:val="0"/>
              </w:rPr>
              <w:t xml:space="preserve">Comentaris</w:t>
            </w:r>
          </w:p>
        </w:tc>
        <w:tc>
          <w:tcPr>
            <w:gridSpan w:val="3"/>
            <w:tcBorders>
              <w:top w:color="efefef" w:space="0" w:sz="8" w:val="single"/>
              <w:bottom w:color="efefe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1"/>
        <w:ind w:firstLine="720"/>
        <w:jc w:val="left"/>
        <w:rPr>
          <w:sz w:val="16"/>
          <w:szCs w:val="16"/>
        </w:rPr>
      </w:pPr>
      <w:bookmarkStart w:colFirst="0" w:colLast="0" w:name="_j7rn5q49r4m2" w:id="22"/>
      <w:bookmarkEnd w:id="22"/>
      <w:r w:rsidDel="00000000" w:rsidR="00000000" w:rsidRPr="00000000">
        <w:rPr>
          <w:rtl w:val="0"/>
        </w:rPr>
        <w:t xml:space="preserve">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Style w:val="Heading2"/>
        <w:ind w:firstLine="0"/>
        <w:jc w:val="left"/>
        <w:rPr/>
      </w:pPr>
      <w:bookmarkStart w:colFirst="0" w:colLast="0" w:name="_j1hbpgfbb0he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2"/>
        <w:ind w:firstLine="0"/>
        <w:jc w:val="center"/>
        <w:rPr>
          <w:shd w:fill="efefef" w:val="clear"/>
        </w:rPr>
      </w:pPr>
      <w:bookmarkStart w:colFirst="0" w:colLast="0" w:name="_2vd07uox1k9o" w:id="24"/>
      <w:bookmarkEnd w:id="24"/>
      <w:r w:rsidDel="00000000" w:rsidR="00000000" w:rsidRPr="00000000">
        <w:rPr>
          <w:rtl w:val="0"/>
        </w:rPr>
        <w:t xml:space="preserve">Diagrama UML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ind w:left="2267.716535433071" w:right="22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/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margin">
              <wp:posOffset>398625</wp:posOffset>
            </wp:positionH>
            <wp:positionV relativeFrom="margin">
              <wp:posOffset>1628775</wp:posOffset>
            </wp:positionV>
            <wp:extent cx="4934261" cy="3052763"/>
            <wp:effectExtent b="0" l="0" r="0" t="0"/>
            <wp:wrapTopAndBottom distB="19050" distT="190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261" cy="3052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.0000000000001" w:footer="720.000000000000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C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D">
    <w:pPr>
      <w:rPr>
        <w:sz w:val="28"/>
        <w:szCs w:val="28"/>
      </w:rPr>
    </w:pPr>
    <w:r w:rsidDel="00000000" w:rsidR="00000000" w:rsidRPr="00000000">
      <w:rPr>
        <w:rtl w:val="0"/>
      </w:rPr>
    </w:r>
  </w:p>
  <w:tbl>
    <w:tblPr>
      <w:tblStyle w:val="Table9"/>
      <w:tblW w:w="10204.72440944882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600"/>
    </w:tblPr>
    <w:tblGrid>
      <w:gridCol w:w="3118.110236220473"/>
      <w:gridCol w:w="3968.5039370078744"/>
      <w:gridCol w:w="3118.110236220473"/>
      <w:tblGridChange w:id="0">
        <w:tblGrid>
          <w:gridCol w:w="3118.110236220473"/>
          <w:gridCol w:w="3968.5039370078744"/>
          <w:gridCol w:w="3118.110236220473"/>
        </w:tblGrid>
      </w:tblGridChange>
    </w:tblGrid>
    <w:tr>
      <w:trPr>
        <w:cantSplit w:val="0"/>
        <w:trHeight w:val="1860" w:hRule="atLeast"/>
        <w:tblHeader w:val="0"/>
      </w:trPr>
      <w:tc>
        <w:tcPr>
          <w:tcBorders>
            <w:top w:color="434343" w:space="0" w:sz="4" w:val="single"/>
            <w:left w:color="434343" w:space="0" w:sz="4" w:val="single"/>
            <w:bottom w:color="434343" w:space="0" w:sz="4" w:val="single"/>
            <w:right w:color="434343" w:space="0" w:sz="4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21E">
          <w:pPr>
            <w:spacing w:line="240" w:lineRule="auto"/>
            <w:jc w:val="center"/>
            <w:rPr/>
          </w:pPr>
          <w:r w:rsidDel="00000000" w:rsidR="00000000" w:rsidRPr="00000000">
            <w:rPr>
              <w:b w:val="1"/>
              <w:rtl w:val="0"/>
            </w:rPr>
            <w:t xml:space="preserve">Enllaços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1F">
          <w:pPr>
            <w:spacing w:line="240" w:lineRule="auto"/>
            <w:jc w:val="center"/>
            <w:rPr/>
          </w:pPr>
          <w:r w:rsidDel="00000000" w:rsidR="00000000" w:rsidRPr="00000000">
            <w:pict>
              <v:rect style="width:0.0pt;height:1.5pt" o:hr="t" o:hrstd="t" o:hralign="center" fillcolor="#A0A0A0" stroked="f"/>
            </w:pic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20">
          <w:pPr>
            <w:spacing w:line="240" w:lineRule="auto"/>
            <w:jc w:val="center"/>
            <w:rPr>
              <w:b w:val="1"/>
            </w:rPr>
          </w:pPr>
          <w:hyperlink r:id="rId1">
            <w:r w:rsidDel="00000000" w:rsidR="00000000" w:rsidRPr="00000000">
              <w:rPr>
                <w:color w:val="1155cc"/>
                <w:u w:val="single"/>
              </w:rPr>
              <w:drawing>
                <wp:inline distB="114300" distT="114300" distL="114300" distR="114300">
                  <wp:extent cx="518400" cy="5400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00" cy="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r w:rsidDel="00000000" w:rsidR="00000000" w:rsidRPr="00000000">
            <w:rPr>
              <w:rtl w:val="0"/>
            </w:rPr>
            <w:t xml:space="preserve">    </w:t>
          </w:r>
          <w:hyperlink r:id="rId3">
            <w:r w:rsidDel="00000000" w:rsidR="00000000" w:rsidRPr="00000000">
              <w:rPr>
                <w:color w:val="1155cc"/>
                <w:u w:val="single"/>
              </w:rPr>
              <w:drawing>
                <wp:inline distB="114300" distT="114300" distL="114300" distR="114300">
                  <wp:extent cx="518543" cy="5400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43" cy="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434343" w:space="0" w:sz="4" w:val="single"/>
            <w:bottom w:color="000000" w:space="0" w:sz="0" w:val="nil"/>
            <w:right w:color="434343" w:space="0" w:sz="4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221">
          <w:pPr>
            <w:jc w:val="center"/>
            <w:rPr>
              <w:rFonts w:ascii="Helvetica Neue Light" w:cs="Helvetica Neue Light" w:eastAsia="Helvetica Neue Light" w:hAnsi="Helvetica Neue Light"/>
              <w:sz w:val="28"/>
              <w:szCs w:val="28"/>
            </w:rPr>
          </w:pPr>
          <w:r w:rsidDel="00000000" w:rsidR="00000000" w:rsidRPr="00000000">
            <w:rPr>
              <w:rFonts w:ascii="Helvetica Neue Light" w:cs="Helvetica Neue Light" w:eastAsia="Helvetica Neue Light" w:hAnsi="Helvetica Neue Light"/>
              <w:sz w:val="28"/>
              <w:szCs w:val="28"/>
              <w:rtl w:val="0"/>
            </w:rPr>
            <w:t xml:space="preserve">Versió 3.0</w:t>
          </w:r>
        </w:p>
      </w:tc>
      <w:tc>
        <w:tcPr>
          <w:tcBorders>
            <w:top w:color="434343" w:space="0" w:sz="4" w:val="single"/>
            <w:left w:color="434343" w:space="0" w:sz="4" w:val="single"/>
            <w:bottom w:color="434343" w:space="0" w:sz="4" w:val="single"/>
            <w:right w:color="434343" w:space="0" w:sz="4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222">
          <w:pPr>
            <w:spacing w:line="240" w:lineRule="auto"/>
            <w:jc w:val="center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Grup</w:t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rtl w:val="0"/>
            </w:rPr>
            <w:t xml:space="preserve"> 452 - 0</w:t>
          </w:r>
          <w:r w:rsidDel="00000000" w:rsidR="00000000" w:rsidRPr="00000000">
            <w:rPr>
              <w:b w:val="1"/>
              <w:rtl w:val="0"/>
            </w:rPr>
            <w:t xml:space="preserve">7</w:t>
          </w:r>
        </w:p>
        <w:p w:rsidR="00000000" w:rsidDel="00000000" w:rsidP="00000000" w:rsidRDefault="00000000" w:rsidRPr="00000000" w14:paraId="00000223">
          <w:pPr>
            <w:spacing w:line="360" w:lineRule="auto"/>
            <w:jc w:val="center"/>
            <w:rPr>
              <w:rFonts w:ascii="Helvetica Neue Light" w:cs="Helvetica Neue Light" w:eastAsia="Helvetica Neue Light" w:hAnsi="Helvetica Neue Light"/>
            </w:rPr>
          </w:pPr>
          <w:r w:rsidDel="00000000" w:rsidR="00000000" w:rsidRPr="00000000">
            <w:pict>
              <v:rect style="width:0.0pt;height:1.5pt" o:hr="t" o:hrstd="t" o:hralign="center" fillcolor="#A0A0A0" stroked="f"/>
            </w:pic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24">
          <w:pPr>
            <w:jc w:val="right"/>
            <w:rPr>
              <w:rFonts w:ascii="Helvetica Neue Light" w:cs="Helvetica Neue Light" w:eastAsia="Helvetica Neue Light" w:hAnsi="Helvetica Neue Light"/>
            </w:rPr>
          </w:pPr>
          <w:r w:rsidDel="00000000" w:rsidR="00000000" w:rsidRPr="00000000">
            <w:rPr>
              <w:rFonts w:ascii="Helvetica Neue Light" w:cs="Helvetica Neue Light" w:eastAsia="Helvetica Neue Light" w:hAnsi="Helvetica Neue Light"/>
              <w:rtl w:val="0"/>
            </w:rPr>
            <w:t xml:space="preserve">Dylan Salinas: 1576805 </w:t>
          </w:r>
        </w:p>
        <w:p w:rsidR="00000000" w:rsidDel="00000000" w:rsidP="00000000" w:rsidRDefault="00000000" w:rsidRPr="00000000" w14:paraId="00000225">
          <w:pPr>
            <w:jc w:val="right"/>
            <w:rPr>
              <w:rFonts w:ascii="Helvetica Neue Light" w:cs="Helvetica Neue Light" w:eastAsia="Helvetica Neue Light" w:hAnsi="Helvetica Neue Light"/>
            </w:rPr>
          </w:pPr>
          <w:r w:rsidDel="00000000" w:rsidR="00000000" w:rsidRPr="00000000">
            <w:rPr>
              <w:rFonts w:ascii="Helvetica Neue Light" w:cs="Helvetica Neue Light" w:eastAsia="Helvetica Neue Light" w:hAnsi="Helvetica Neue Light"/>
              <w:rtl w:val="0"/>
            </w:rPr>
            <w:t xml:space="preserve">Ruben Montero: 1639066</w:t>
          </w:r>
        </w:p>
      </w:tc>
    </w:tr>
  </w:tbl>
  <w:p w:rsidR="00000000" w:rsidDel="00000000" w:rsidP="00000000" w:rsidRDefault="00000000" w:rsidRPr="00000000" w14:paraId="00000226">
    <w:pPr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A">
    <w:pPr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B">
    <w:pPr>
      <w:jc w:val="center"/>
      <w:rPr>
        <w:rFonts w:ascii="Helvetica Neue Light" w:cs="Helvetica Neue Light" w:eastAsia="Helvetica Neue Light" w:hAnsi="Helvetica Neue Light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C">
    <w:pPr>
      <w:jc w:val="center"/>
      <w:rPr>
        <w:rFonts w:ascii="Helvetica Neue Light" w:cs="Helvetica Neue Light" w:eastAsia="Helvetica Neue Light" w:hAnsi="Helvetica Neue Light"/>
        <w:sz w:val="24"/>
        <w:szCs w:val="24"/>
      </w:rPr>
    </w:pPr>
    <w:r w:rsidDel="00000000" w:rsidR="00000000" w:rsidRPr="00000000">
      <w:rPr>
        <w:rFonts w:ascii="Helvetica Neue Light" w:cs="Helvetica Neue Light" w:eastAsia="Helvetica Neue Light" w:hAnsi="Helvetica Neue Light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B">
    <w:pPr>
      <w:ind w:right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7">
    <w:pPr>
      <w:pStyle w:val="Subtitle"/>
      <w:jc w:val="center"/>
      <w:rPr>
        <w:sz w:val="36"/>
        <w:szCs w:val="36"/>
      </w:rPr>
    </w:pPr>
    <w:bookmarkStart w:colFirst="0" w:colLast="0" w:name="_b5buiwnsix1o" w:id="25"/>
    <w:bookmarkEnd w:id="25"/>
    <w:r w:rsidDel="00000000" w:rsidR="00000000" w:rsidRPr="00000000">
      <w:rPr>
        <w:sz w:val="36"/>
        <w:szCs w:val="36"/>
        <w:rtl w:val="0"/>
      </w:rPr>
      <w:t xml:space="preserve">Enginyeria del Software</w:t>
    </w:r>
  </w:p>
  <w:p w:rsidR="00000000" w:rsidDel="00000000" w:rsidP="00000000" w:rsidRDefault="00000000" w:rsidRPr="00000000" w14:paraId="00000228">
    <w:pPr>
      <w:jc w:val="center"/>
      <w:rPr>
        <w:b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9">
    <w:pPr>
      <w:jc w:val="center"/>
      <w:rPr>
        <w:b w:val="1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4"/>
        <w:szCs w:val="24"/>
        <w:lang w:val="es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Helvetica Neue Light" w:cs="Helvetica Neue Light" w:eastAsia="Helvetica Neue Light" w:hAnsi="Helvetica Neue Light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firstLine="720"/>
    </w:pPr>
    <w:rPr>
      <w:rFonts w:ascii="Helvetica Neue Light" w:cs="Helvetica Neue Light" w:eastAsia="Helvetica Neue Light" w:hAnsi="Helvetica Neue Light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firstLine="720"/>
    </w:pPr>
    <w:rPr>
      <w:rFonts w:ascii="Helvetica Neue Light" w:cs="Helvetica Neue Light" w:eastAsia="Helvetica Neue Light" w:hAnsi="Helvetica Neue Light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Helvetica Neue" w:cs="Helvetica Neue" w:eastAsia="Helvetica Neue" w:hAnsi="Helvetica Neue"/>
      <w:b w:val="1"/>
      <w:color w:val="1f1f1f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20" w:lineRule="auto"/>
    </w:pPr>
    <w:rPr>
      <w:rFonts w:ascii="Helvetica Neue Light" w:cs="Helvetica Neue Light" w:eastAsia="Helvetica Neue Light" w:hAnsi="Helvetica Neue Light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monteroo/ES23UAB452-07/blob/55fa1229294b5a95f6b41fd3ff2ce6a15833a426/requirements/RNF-3-01.md" TargetMode="External"/><Relationship Id="rId42" Type="http://schemas.openxmlformats.org/officeDocument/2006/relationships/hyperlink" Target="https://github.com/monteroo/ES23UAB452-07/blob/55fa1229294b5a95f6b41fd3ff2ce6a15833a426/requirements/RNF-3-05.md" TargetMode="External"/><Relationship Id="rId41" Type="http://schemas.openxmlformats.org/officeDocument/2006/relationships/hyperlink" Target="https://github.com/monteroo/ES23UAB452-07/blob/55fa1229294b5a95f6b41fd3ff2ce6a15833a426/requirements/RNF-3-04.md" TargetMode="External"/><Relationship Id="rId44" Type="http://schemas.openxmlformats.org/officeDocument/2006/relationships/hyperlink" Target="https://github.com/monteroo/ES23UAB452-07/blob/55fa1229294b5a95f6b41fd3ff2ce6a15833a426/requirements/RNF-4-06.md" TargetMode="External"/><Relationship Id="rId43" Type="http://schemas.openxmlformats.org/officeDocument/2006/relationships/hyperlink" Target="https://github.com/monteroo/ES23UAB452-07/blob/55fa1229294b5a95f6b41fd3ff2ce6a15833a426/requirements/RNF-3-10.md" TargetMode="External"/><Relationship Id="rId46" Type="http://schemas.openxmlformats.org/officeDocument/2006/relationships/hyperlink" Target="https://github.com/monteroo/ES23UAB452-07/blob/55fa1229294b5a95f6b41fd3ff2ce6a15833a426/requirements/RNF-5-02.md" TargetMode="External"/><Relationship Id="rId45" Type="http://schemas.openxmlformats.org/officeDocument/2006/relationships/hyperlink" Target="https://github.com/monteroo/ES23UAB452-07/blob/55fa1229294b5a95f6b41fd3ff2ce6a15833a426/requirements/RNF-4-09.m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48" Type="http://schemas.openxmlformats.org/officeDocument/2006/relationships/hyperlink" Target="https://github.com/monteroo/ES23UAB452-07/blob/55fa1229294b5a95f6b41fd3ff2ce6a15833a426/requirements/RNF-5-04.md" TargetMode="External"/><Relationship Id="rId47" Type="http://schemas.openxmlformats.org/officeDocument/2006/relationships/hyperlink" Target="https://github.com/monteroo/ES23UAB452-07/blob/55fa1229294b5a95f6b41fd3ff2ce6a15833a426/requirements/RNF-5-03.md" TargetMode="External"/><Relationship Id="rId49" Type="http://schemas.openxmlformats.org/officeDocument/2006/relationships/hyperlink" Target="https://github.com/monteroo/ES23UAB452-07/blob/55fa1229294b5a95f6b41fd3ff2ce6a15833a426/requirements/RNF-5-05.md" TargetMode="Externa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31" Type="http://schemas.openxmlformats.org/officeDocument/2006/relationships/hyperlink" Target="https://github.com/monteroo/ES23UAB452-07/blob/55fa1229294b5a95f6b41fd3ff2ce6a15833a426/requirements/RF-5-01.md" TargetMode="External"/><Relationship Id="rId30" Type="http://schemas.openxmlformats.org/officeDocument/2006/relationships/hyperlink" Target="https://github.com/monteroo/ES23UAB452-07/blob/55fa1229294b5a95f6b41fd3ff2ce6a15833a426/requirements/RF-4-08.md" TargetMode="External"/><Relationship Id="rId33" Type="http://schemas.openxmlformats.org/officeDocument/2006/relationships/hyperlink" Target="https://github.com/monteroo/ES23UAB452-07/blob/55fa1229294b5a95f6b41fd3ff2ce6a15833a426/requirements/RF-6-06.md" TargetMode="External"/><Relationship Id="rId32" Type="http://schemas.openxmlformats.org/officeDocument/2006/relationships/hyperlink" Target="https://github.com/monteroo/ES23UAB452-07/blob/55fa1229294b5a95f6b41fd3ff2ce6a15833a426/requirements/RF-6-05.md" TargetMode="External"/><Relationship Id="rId35" Type="http://schemas.openxmlformats.org/officeDocument/2006/relationships/hyperlink" Target="https://github.com/monteroo/ES23UAB452-07/blob/55fa1229294b5a95f6b41fd3ff2ce6a15833a426/requirements/RNF-1-01.md" TargetMode="External"/><Relationship Id="rId34" Type="http://schemas.openxmlformats.org/officeDocument/2006/relationships/hyperlink" Target="https://github.com/monteroo/ES23UAB452-07/blob/55fa1229294b5a95f6b41fd3ff2ce6a15833a426/requirements/RF-6-07.md" TargetMode="External"/><Relationship Id="rId37" Type="http://schemas.openxmlformats.org/officeDocument/2006/relationships/hyperlink" Target="https://github.com/monteroo/ES23UAB452-07/blob/55fa1229294b5a95f6b41fd3ff2ce6a15833a426/requirements/RNF-2-06.md" TargetMode="External"/><Relationship Id="rId36" Type="http://schemas.openxmlformats.org/officeDocument/2006/relationships/hyperlink" Target="https://github.com/monteroo/ES23UAB452-07/blob/55fa1229294b5a95f6b41fd3ff2ce6a15833a426/requirements/RNF-2-04.md" TargetMode="External"/><Relationship Id="rId39" Type="http://schemas.openxmlformats.org/officeDocument/2006/relationships/hyperlink" Target="https://github.com/monteroo/ES23UAB452-07/blob/55fa1229294b5a95f6b41fd3ff2ce6a15833a426/requirements/RNF-2-10.md" TargetMode="External"/><Relationship Id="rId38" Type="http://schemas.openxmlformats.org/officeDocument/2006/relationships/hyperlink" Target="https://github.com/monteroo/ES23UAB452-07/blob/55fa1229294b5a95f6b41fd3ff2ce6a15833a426/requirements/RNF-2-08.md" TargetMode="External"/><Relationship Id="rId62" Type="http://schemas.openxmlformats.org/officeDocument/2006/relationships/image" Target="media/image3.png"/><Relationship Id="rId61" Type="http://schemas.openxmlformats.org/officeDocument/2006/relationships/hyperlink" Target="https://github.com/monteroo/ES23UAB452-07/blob/5d8a900e97849f2819574a2094c40254d60e2da7/documents/casUs_v2.png" TargetMode="External"/><Relationship Id="rId20" Type="http://schemas.openxmlformats.org/officeDocument/2006/relationships/hyperlink" Target="https://github.com/monteroo/ES23UAB452-07/blob/55fa1229294b5a95f6b41fd3ff2ce6a15833a426/requirements/RF-3-06.md" TargetMode="External"/><Relationship Id="rId22" Type="http://schemas.openxmlformats.org/officeDocument/2006/relationships/hyperlink" Target="https://github.com/monteroo/ES23UAB452-07/blob/55fa1229294b5a95f6b41fd3ff2ce6a15833a426/requirements/RF-3-08.md" TargetMode="External"/><Relationship Id="rId21" Type="http://schemas.openxmlformats.org/officeDocument/2006/relationships/hyperlink" Target="https://github.com/monteroo/ES23UAB452-07/blob/55fa1229294b5a95f6b41fd3ff2ce6a15833a426/requirements/RF-3-07.md" TargetMode="External"/><Relationship Id="rId24" Type="http://schemas.openxmlformats.org/officeDocument/2006/relationships/hyperlink" Target="https://github.com/monteroo/ES23UAB452-07/blob/55fa1229294b5a95f6b41fd3ff2ce6a15833a426/requirements/RF-4-01.md" TargetMode="External"/><Relationship Id="rId23" Type="http://schemas.openxmlformats.org/officeDocument/2006/relationships/hyperlink" Target="https://github.com/monteroo/ES23UAB452-07/blob/55fa1229294b5a95f6b41fd3ff2ce6a15833a426/requirements/RF-3-09.md" TargetMode="External"/><Relationship Id="rId60" Type="http://schemas.openxmlformats.org/officeDocument/2006/relationships/image" Target="media/image4.png"/><Relationship Id="rId26" Type="http://schemas.openxmlformats.org/officeDocument/2006/relationships/hyperlink" Target="https://github.com/monteroo/ES23UAB452-07/blob/55fa1229294b5a95f6b41fd3ff2ce6a15833a426/requirements/RF-4-03.md" TargetMode="External"/><Relationship Id="rId25" Type="http://schemas.openxmlformats.org/officeDocument/2006/relationships/hyperlink" Target="https://github.com/monteroo/ES23UAB452-07/blob/55fa1229294b5a95f6b41fd3ff2ce6a15833a426/requirements/RF-4-02.md" TargetMode="External"/><Relationship Id="rId28" Type="http://schemas.openxmlformats.org/officeDocument/2006/relationships/hyperlink" Target="https://github.com/monteroo/ES23UAB452-07/blob/55fa1229294b5a95f6b41fd3ff2ce6a15833a426/requirements/RF-4-05.md" TargetMode="External"/><Relationship Id="rId27" Type="http://schemas.openxmlformats.org/officeDocument/2006/relationships/hyperlink" Target="https://github.com/monteroo/ES23UAB452-07/blob/55fa1229294b5a95f6b41fd3ff2ce6a15833a426/requirements/RF-4-04.md" TargetMode="External"/><Relationship Id="rId29" Type="http://schemas.openxmlformats.org/officeDocument/2006/relationships/hyperlink" Target="https://github.com/monteroo/ES23UAB452-07/blob/55fa1229294b5a95f6b41fd3ff2ce6a15833a426/requirements/RF-4-07.md" TargetMode="External"/><Relationship Id="rId51" Type="http://schemas.openxmlformats.org/officeDocument/2006/relationships/hyperlink" Target="https://github.com/monteroo/ES23UAB452-07/blob/55fa1229294b5a95f6b41fd3ff2ce6a15833a426/requirements/RNF-6-02.md" TargetMode="External"/><Relationship Id="rId50" Type="http://schemas.openxmlformats.org/officeDocument/2006/relationships/hyperlink" Target="https://github.com/monteroo/ES23UAB452-07/blob/55fa1229294b5a95f6b41fd3ff2ce6a15833a426/requirements/RNF-6-01.md" TargetMode="External"/><Relationship Id="rId53" Type="http://schemas.openxmlformats.org/officeDocument/2006/relationships/hyperlink" Target="https://github.com/monteroo/ES23UAB452-07/blob/55fa1229294b5a95f6b41fd3ff2ce6a15833a426/requirements/RNF-6-04.md" TargetMode="External"/><Relationship Id="rId52" Type="http://schemas.openxmlformats.org/officeDocument/2006/relationships/hyperlink" Target="https://github.com/monteroo/ES23UAB452-07/blob/55fa1229294b5a95f6b41fd3ff2ce6a15833a426/requirements/RNF-6-03.md" TargetMode="External"/><Relationship Id="rId11" Type="http://schemas.openxmlformats.org/officeDocument/2006/relationships/hyperlink" Target="https://github.com/monteroo/ES23UAB452-07/blob/55fa1229294b5a95f6b41fd3ff2ce6a15833a426/requirements/RF-1-03.md" TargetMode="External"/><Relationship Id="rId55" Type="http://schemas.openxmlformats.org/officeDocument/2006/relationships/hyperlink" Target="https://github.com/monteroo/ES23UAB452-07/blob/55fa1229294b5a95f6b41fd3ff2ce6a15833a426/requirements/RNF-7-02.md" TargetMode="External"/><Relationship Id="rId10" Type="http://schemas.openxmlformats.org/officeDocument/2006/relationships/hyperlink" Target="https://github.com/monteroo/ES23UAB452-07/blob/55fa1229294b5a95f6b41fd3ff2ce6a15833a426/requirements/RF-1-02.md" TargetMode="External"/><Relationship Id="rId54" Type="http://schemas.openxmlformats.org/officeDocument/2006/relationships/hyperlink" Target="https://github.com/monteroo/ES23UAB452-07/blob/55fa1229294b5a95f6b41fd3ff2ce6a15833a426/requirements/RNF-7-01.md" TargetMode="External"/><Relationship Id="rId13" Type="http://schemas.openxmlformats.org/officeDocument/2006/relationships/hyperlink" Target="https://github.com/monteroo/ES23UAB452-07/blob/55fa1229294b5a95f6b41fd3ff2ce6a15833a426/requirements/RF-2-02.md" TargetMode="External"/><Relationship Id="rId57" Type="http://schemas.openxmlformats.org/officeDocument/2006/relationships/hyperlink" Target="https://github.com/monteroo/ES23UAB452-07/blob/55fa1229294b5a95f6b41fd3ff2ce6a15833a426/requirements/RNF-7-04.md" TargetMode="External"/><Relationship Id="rId12" Type="http://schemas.openxmlformats.org/officeDocument/2006/relationships/hyperlink" Target="https://github.com/monteroo/ES23UAB452-07/blob/55fa1229294b5a95f6b41fd3ff2ce6a15833a426/requirements/RF-2-01.md" TargetMode="External"/><Relationship Id="rId56" Type="http://schemas.openxmlformats.org/officeDocument/2006/relationships/hyperlink" Target="https://github.com/monteroo/ES23UAB452-07/blob/55fa1229294b5a95f6b41fd3ff2ce6a15833a426/requirements/RNF-7-03.md" TargetMode="External"/><Relationship Id="rId15" Type="http://schemas.openxmlformats.org/officeDocument/2006/relationships/hyperlink" Target="https://github.com/monteroo/ES23UAB452-07/blob/55fa1229294b5a95f6b41fd3ff2ce6a15833a426/requirements/RF-2-05.md" TargetMode="External"/><Relationship Id="rId59" Type="http://schemas.openxmlformats.org/officeDocument/2006/relationships/hyperlink" Target="https://github.com/monteroo/ES23UAB452-07/blob/55fa1229294b5a95f6b41fd3ff2ce6a15833a426/requirements/RNF-7-06.md" TargetMode="External"/><Relationship Id="rId14" Type="http://schemas.openxmlformats.org/officeDocument/2006/relationships/hyperlink" Target="https://github.com/monteroo/ES23UAB452-07/blob/55fa1229294b5a95f6b41fd3ff2ce6a15833a426/requirements/RF-2-03.md" TargetMode="External"/><Relationship Id="rId58" Type="http://schemas.openxmlformats.org/officeDocument/2006/relationships/hyperlink" Target="https://github.com/monteroo/ES23UAB452-07/blob/55fa1229294b5a95f6b41fd3ff2ce6a15833a426/requirements/RNF-7-05.md" TargetMode="External"/><Relationship Id="rId17" Type="http://schemas.openxmlformats.org/officeDocument/2006/relationships/hyperlink" Target="https://github.com/monteroo/ES23UAB452-07/blob/55fa1229294b5a95f6b41fd3ff2ce6a15833a426/requirements/RF-2-09.md" TargetMode="External"/><Relationship Id="rId16" Type="http://schemas.openxmlformats.org/officeDocument/2006/relationships/hyperlink" Target="https://github.com/monteroo/ES23UAB452-07/blob/55fa1229294b5a95f6b41fd3ff2ce6a15833a426/requirements/RF-2-07.md" TargetMode="External"/><Relationship Id="rId19" Type="http://schemas.openxmlformats.org/officeDocument/2006/relationships/hyperlink" Target="https://github.com/monteroo/ES23UAB452-07/blob/55fa1229294b5a95f6b41fd3ff2ce6a15833a426/requirements/RF-3-03.md" TargetMode="External"/><Relationship Id="rId18" Type="http://schemas.openxmlformats.org/officeDocument/2006/relationships/hyperlink" Target="https://github.com/monteroo/ES23UAB452-07/blob/55fa1229294b5a95f6b41fd3ff2ce6a15833a426/requirements/RF-3-02.m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2" Type="http://schemas.openxmlformats.org/officeDocument/2006/relationships/font" Target="fonts/JetBrainsMono-boldItalic.ttf"/><Relationship Id="rId9" Type="http://schemas.openxmlformats.org/officeDocument/2006/relationships/font" Target="fonts/JetBrainsMono-regular.ttf"/><Relationship Id="rId5" Type="http://schemas.openxmlformats.org/officeDocument/2006/relationships/font" Target="fonts/HelveticaNeueLight-regular.ttf"/><Relationship Id="rId6" Type="http://schemas.openxmlformats.org/officeDocument/2006/relationships/font" Target="fonts/HelveticaNeueLight-bold.ttf"/><Relationship Id="rId7" Type="http://schemas.openxmlformats.org/officeDocument/2006/relationships/font" Target="fonts/HelveticaNeueLight-italic.ttf"/><Relationship Id="rId8" Type="http://schemas.openxmlformats.org/officeDocument/2006/relationships/font" Target="fonts/HelveticaNeue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github.com/monteroo/ES23UAB452-07" TargetMode="External"/><Relationship Id="rId2" Type="http://schemas.openxmlformats.org/officeDocument/2006/relationships/image" Target="media/image2.png"/><Relationship Id="rId3" Type="http://schemas.openxmlformats.org/officeDocument/2006/relationships/hyperlink" Target="https://es-g-452-07.atlassian.net/jira/software/projects/P1/boards/1/backlog?sprintCompleted=&amp;atlOrigin=eyJpIjoiZDYzNDNmZDVlZWQ5NGNjZGI2YWQyNTAyOTkxNzlhY2IiLCJwIjoiaiJ9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