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3679"/>
    <w:p w:rsidR="00000000" w:rsidRDefault="00E93679"/>
    <w:p w:rsidR="00000000" w:rsidRDefault="00E93679"/>
    <w:p w:rsidR="00000000" w:rsidRDefault="00E93679"/>
    <w:p w:rsidR="00000000" w:rsidRDefault="00E93679"/>
    <w:p w:rsidR="00000000" w:rsidRDefault="00E93679"/>
    <w:p w:rsidR="00000000" w:rsidRDefault="00E93679"/>
    <w:p w:rsidR="00000000" w:rsidRDefault="00E93679"/>
    <w:p w:rsidR="00000000" w:rsidRDefault="00E93679"/>
    <w:p w:rsidR="00000000" w:rsidRDefault="00E93679"/>
    <w:p w:rsidR="00000000" w:rsidRDefault="00E93679"/>
    <w:p w:rsidR="00000000" w:rsidRDefault="00E93679"/>
    <w:p w:rsidR="00000000" w:rsidRDefault="00E93679"/>
    <w:p w:rsidR="00000000" w:rsidRDefault="00E93679"/>
    <w:p w:rsidR="00000000" w:rsidRDefault="00223CA2">
      <w:r>
        <w:rPr>
          <w:noProof/>
          <w:sz w:val="20"/>
          <w:lang w:val="en-US" w:eastAsia="en-US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1085850</wp:posOffset>
            </wp:positionH>
            <wp:positionV relativeFrom="paragraph">
              <wp:posOffset>18415</wp:posOffset>
            </wp:positionV>
            <wp:extent cx="1739265" cy="1837055"/>
            <wp:effectExtent l="1905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265" cy="183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E93679"/>
    <w:p w:rsidR="00000000" w:rsidRDefault="00E93679"/>
    <w:p w:rsidR="00000000" w:rsidRDefault="00E93679"/>
    <w:p w:rsidR="00000000" w:rsidRDefault="00E93679"/>
    <w:p w:rsidR="00000000" w:rsidRDefault="00E93679"/>
    <w:p w:rsidR="00000000" w:rsidRDefault="00E93679"/>
    <w:p w:rsidR="00000000" w:rsidRDefault="00E93679"/>
    <w:p w:rsidR="00000000" w:rsidRDefault="00E93679"/>
    <w:p w:rsidR="00000000" w:rsidRDefault="00E93679"/>
    <w:p w:rsidR="00000000" w:rsidRDefault="00E93679"/>
    <w:p w:rsidR="00000000" w:rsidRDefault="00E93679"/>
    <w:p w:rsidR="00000000" w:rsidRDefault="00E93679"/>
    <w:p w:rsidR="00000000" w:rsidRDefault="00E93679">
      <w:pPr>
        <w:pBdr>
          <w:top w:val="single" w:sz="8" w:space="1" w:color="auto"/>
          <w:bottom w:val="single" w:sz="8" w:space="1" w:color="auto"/>
        </w:pBdr>
        <w:ind w:right="1287"/>
        <w:jc w:val="right"/>
        <w:rPr>
          <w:sz w:val="20"/>
        </w:rPr>
      </w:pPr>
      <w:r>
        <w:rPr>
          <w:sz w:val="20"/>
        </w:rPr>
        <w:t>EDITORIAL EL BÚHO</w:t>
      </w:r>
    </w:p>
    <w:p w:rsidR="00000000" w:rsidRDefault="00E93679">
      <w:pPr>
        <w:pBdr>
          <w:top w:val="single" w:sz="8" w:space="1" w:color="auto"/>
          <w:bottom w:val="single" w:sz="8" w:space="1" w:color="auto"/>
        </w:pBdr>
        <w:ind w:right="1287"/>
        <w:jc w:val="right"/>
        <w:rPr>
          <w:sz w:val="20"/>
        </w:rPr>
      </w:pPr>
      <w:r>
        <w:rPr>
          <w:sz w:val="20"/>
        </w:rPr>
        <w:t>COLECCIÓN LOS LIBROS DEL BÚHO</w:t>
      </w:r>
    </w:p>
    <w:p w:rsidR="00000000" w:rsidRDefault="00E93679">
      <w:pPr>
        <w:pBdr>
          <w:top w:val="single" w:sz="8" w:space="1" w:color="auto"/>
          <w:bottom w:val="single" w:sz="8" w:space="1" w:color="auto"/>
        </w:pBdr>
        <w:ind w:right="1287"/>
        <w:jc w:val="right"/>
        <w:rPr>
          <w:sz w:val="20"/>
        </w:rPr>
      </w:pPr>
      <w:r>
        <w:rPr>
          <w:sz w:val="20"/>
        </w:rPr>
        <w:t>C/ 23 de abril</w:t>
      </w:r>
    </w:p>
    <w:p w:rsidR="00000000" w:rsidRDefault="00E93679">
      <w:pPr>
        <w:pBdr>
          <w:top w:val="single" w:sz="8" w:space="1" w:color="auto"/>
          <w:bottom w:val="single" w:sz="8" w:space="1" w:color="auto"/>
        </w:pBdr>
        <w:ind w:right="1287"/>
        <w:jc w:val="right"/>
        <w:rPr>
          <w:sz w:val="20"/>
        </w:rPr>
      </w:pPr>
      <w:r>
        <w:rPr>
          <w:sz w:val="20"/>
        </w:rPr>
        <w:t>28080 MADRID</w:t>
      </w:r>
    </w:p>
    <w:p w:rsidR="00000000" w:rsidRDefault="00E93679"/>
    <w:p w:rsidR="00000000" w:rsidRDefault="00E93679"/>
    <w:p w:rsidR="00000000" w:rsidRDefault="00E93679">
      <w:pPr>
        <w:sectPr w:rsidR="00000000">
          <w:pgSz w:w="16838" w:h="11906" w:orient="landscape" w:code="9"/>
          <w:pgMar w:top="851" w:right="851" w:bottom="851" w:left="851" w:header="709" w:footer="709" w:gutter="0"/>
          <w:cols w:num="2" w:space="1701"/>
          <w:docGrid w:linePitch="360"/>
        </w:sectPr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493.15pt;margin-top:410.2pt;width:245.1pt;height:57pt;z-index:251657728;mso-position-vertical-relative:page">
            <v:textbox>
              <w:txbxContent>
                <w:p w:rsidR="00000000" w:rsidRDefault="00E93679">
                  <w:pPr>
                    <w:jc w:val="center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8"/>
                    </w:rPr>
                    <w:t>A CARGO DE:</w:t>
                  </w:r>
                </w:p>
                <w:p w:rsidR="00000000" w:rsidRDefault="00E93679">
                  <w:pPr>
                    <w:jc w:val="center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8"/>
                    </w:rPr>
                    <w:t>LUIS GUTIÉRREZ</w:t>
                  </w:r>
                </w:p>
                <w:p w:rsidR="00000000" w:rsidRDefault="00E93679">
                  <w:pPr>
                    <w:jc w:val="center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8"/>
                    </w:rPr>
                    <w:t>Autor del libro</w:t>
                  </w:r>
                </w:p>
              </w:txbxContent>
            </v:textbox>
            <w10:wrap anchory="page"/>
          </v:shape>
        </w:pict>
      </w:r>
      <w:r>
        <w:rPr>
          <w:noProof/>
          <w:sz w:val="20"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1037" type="#_x0000_t172" style="position:absolute;margin-left:481.4pt;margin-top:122.2pt;width:268.65pt;height:245.45pt;z-index:251655680;mso-position-vertical-relative:page" adj="9099" fillcolor="green" strokecolor="green">
            <v:shadow on="t" color="#396" opacity=".5" offset="4pt,4pt" offset2="-4pt,-4pt"/>
            <v:textpath style="font-family:&quot;Comic Sans MS&quot;;font-weight:bold;v-text-kern:t" trim="t" fitpath="t" string="LAS VIDAS&#10;SECRETAS"/>
            <w10:wrap anchory="page"/>
          </v:shape>
        </w:pict>
      </w:r>
      <w:r>
        <w:rPr>
          <w:noProof/>
          <w:sz w:val="20"/>
        </w:rPr>
        <w:pict>
          <v:shape id="_x0000_s1036" type="#_x0000_t202" style="position:absolute;margin-left:438.25pt;margin-top:28.35pt;width:79.8pt;height:535.8pt;z-index:251654656;mso-position-horizontal-relative:page;mso-position-vertical-relative:page" fillcolor="green" stroked="f">
            <v:textbox style="layout-flow:vertical;mso-layout-flow-alt:bottom-to-top" inset="2mm,2mm,2mm,2mm">
              <w:txbxContent>
                <w:p w:rsidR="00000000" w:rsidRDefault="00E93679">
                  <w:pPr>
                    <w:pStyle w:val="Heading1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El búho editorial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20"/>
        </w:rPr>
        <w:pict>
          <v:shape id="_x0000_s1040" type="#_x0000_t202" style="position:absolute;margin-left:493.15pt;margin-top:492.9pt;width:245.1pt;height:59.85pt;z-index:251658752;mso-position-vertical-relative:page" stroked="f">
            <v:textbox>
              <w:txbxContent>
                <w:p w:rsidR="00000000" w:rsidRDefault="00E93679">
                  <w:pPr>
                    <w:pStyle w:val="Heading2"/>
                    <w:rPr>
                      <w:sz w:val="24"/>
                    </w:rPr>
                  </w:pPr>
                  <w:r>
                    <w:rPr>
                      <w:sz w:val="24"/>
                    </w:rPr>
                    <w:t>Día 7 de junio</w:t>
                  </w:r>
                </w:p>
                <w:p w:rsidR="00000000" w:rsidRDefault="00E93679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18,30 horas</w:t>
                  </w:r>
                </w:p>
                <w:p w:rsidR="00000000" w:rsidRDefault="00E93679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Salón de actos de la Casa de Cultura</w:t>
                  </w:r>
                </w:p>
              </w:txbxContent>
            </v:textbox>
            <w10:wrap anchory="page"/>
          </v:shape>
        </w:pict>
      </w:r>
      <w:r>
        <w:rPr>
          <w:noProof/>
          <w:sz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8" type="#_x0000_t136" style="position:absolute;margin-left:487.55pt;margin-top:57pt;width:256.35pt;height:34.05pt;z-index:251656704;mso-position-vertical-relative:page" fillcolor="#030" stroked="f">
            <v:shadow color="#868686"/>
            <v:textpath style="font-family:&quot;Monotype Corsiva&quot;;font-size:24pt;font-weight:bold;v-text-kern:t" trim="t" fitpath="t" string="Presentación del libro"/>
            <w10:wrap anchory="page"/>
          </v:shape>
        </w:pict>
      </w:r>
      <w:r>
        <w:br w:type="column"/>
      </w:r>
    </w:p>
    <w:p w:rsidR="00000000" w:rsidRDefault="00223CA2">
      <w:pPr>
        <w:spacing w:after="360"/>
        <w:ind w:left="3532"/>
        <w:rPr>
          <w:rFonts w:ascii="Arial" w:hAnsi="Arial" w:cs="Arial"/>
          <w:sz w:val="40"/>
        </w:rPr>
      </w:pPr>
      <w:r>
        <w:rPr>
          <w:noProof/>
          <w:sz w:val="40"/>
          <w:lang w:val="en-US" w:eastAsia="en-US"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177800</wp:posOffset>
            </wp:positionH>
            <wp:positionV relativeFrom="paragraph">
              <wp:posOffset>0</wp:posOffset>
            </wp:positionV>
            <wp:extent cx="1793240" cy="1882140"/>
            <wp:effectExtent l="19050" t="0" r="0" b="0"/>
            <wp:wrapNone/>
            <wp:docPr id="18" name="Picture 18" descr="..\..\WINDOWS\Application Data\Microsoft\Media Catalog\Downloaded Clips\cl60\j0241229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\..\WINDOWS\Application Data\Microsoft\Media Catalog\Downloaded Clips\cl60\j0241229.wm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3679">
        <w:rPr>
          <w:rFonts w:ascii="Arial" w:hAnsi="Arial" w:cs="Arial"/>
          <w:sz w:val="40"/>
        </w:rPr>
        <w:t>EL AUTOR:</w:t>
      </w:r>
    </w:p>
    <w:p w:rsidR="00000000" w:rsidRDefault="00E93679">
      <w:pPr>
        <w:pStyle w:val="BodyTextIndent"/>
        <w:pBdr>
          <w:bottom w:val="single" w:sz="12" w:space="1" w:color="auto"/>
        </w:pBdr>
        <w:spacing w:after="480"/>
        <w:ind w:left="3532"/>
        <w:rPr>
          <w:sz w:val="40"/>
        </w:rPr>
      </w:pPr>
      <w:r>
        <w:rPr>
          <w:sz w:val="40"/>
        </w:rPr>
        <w:t>SEMBLANZA DE LUIS GUTIÉRREZ</w:t>
      </w:r>
    </w:p>
    <w:p w:rsidR="00000000" w:rsidRDefault="00E93679">
      <w:pPr>
        <w:pStyle w:val="Heading4"/>
        <w:spacing w:after="240"/>
        <w:ind w:left="3532"/>
        <w:rPr>
          <w:b/>
          <w:bCs/>
        </w:rPr>
      </w:pPr>
      <w:r>
        <w:rPr>
          <w:b/>
          <w:bCs/>
        </w:rPr>
        <w:t>SU VIDA</w:t>
      </w:r>
    </w:p>
    <w:p w:rsidR="00000000" w:rsidRDefault="00E93679">
      <w:pPr>
        <w:pStyle w:val="BodyText"/>
        <w:ind w:firstLine="684"/>
        <w:jc w:val="both"/>
        <w:rPr>
          <w:sz w:val="24"/>
        </w:rPr>
      </w:pPr>
      <w:r>
        <w:rPr>
          <w:sz w:val="24"/>
        </w:rPr>
        <w:t xml:space="preserve">Luis Gutiérrez López nació hace treinta y siete años en la localidad portuguesa de Villaninguna </w:t>
      </w:r>
      <w:r>
        <w:rPr>
          <w:sz w:val="24"/>
        </w:rPr>
        <w:t>del Castillo, situada en la zona norte del País. Hijo de un funcionario de aduanas, a la edad de seis años emigró a la isla de Madeira y, desde allí, su vida ha sido un continuo viaje: Madagascar, Cabo Verde, Azores... hasta llegar a su actual lugar de res</w:t>
      </w:r>
      <w:r>
        <w:rPr>
          <w:sz w:val="24"/>
        </w:rPr>
        <w:t>idencia: Lisboa.</w:t>
      </w:r>
    </w:p>
    <w:p w:rsidR="00000000" w:rsidRDefault="00E93679">
      <w:pPr>
        <w:pStyle w:val="BodyText"/>
        <w:ind w:firstLine="684"/>
        <w:jc w:val="both"/>
        <w:rPr>
          <w:sz w:val="24"/>
        </w:rPr>
      </w:pPr>
    </w:p>
    <w:p w:rsidR="00000000" w:rsidRDefault="00E93679">
      <w:pPr>
        <w:pStyle w:val="BodyText"/>
        <w:ind w:firstLine="684"/>
        <w:jc w:val="both"/>
        <w:rPr>
          <w:sz w:val="24"/>
        </w:rPr>
      </w:pPr>
    </w:p>
    <w:p w:rsidR="00000000" w:rsidRDefault="00E93679">
      <w:pPr>
        <w:pStyle w:val="Heading4"/>
        <w:spacing w:after="240"/>
        <w:ind w:left="0"/>
        <w:rPr>
          <w:b/>
          <w:bCs/>
        </w:rPr>
      </w:pPr>
      <w:r>
        <w:rPr>
          <w:b/>
          <w:bCs/>
        </w:rPr>
        <w:t>SU OBRA</w:t>
      </w:r>
    </w:p>
    <w:p w:rsidR="00000000" w:rsidRDefault="00E93679">
      <w:pPr>
        <w:pStyle w:val="BodyText"/>
        <w:ind w:firstLine="684"/>
        <w:jc w:val="both"/>
        <w:rPr>
          <w:sz w:val="24"/>
        </w:rPr>
      </w:pPr>
      <w:r>
        <w:rPr>
          <w:sz w:val="24"/>
        </w:rPr>
        <w:t xml:space="preserve">Doce novelas constituyen la bibliografía publicada por Luis Gutiérrez López. La primera, “el laberíntico mundo de las hormigas rojas”, obtuvo en 1987 el premio que la academia portuguesa concede a los nuevos escritores. A partir </w:t>
      </w:r>
      <w:r>
        <w:rPr>
          <w:sz w:val="24"/>
        </w:rPr>
        <w:t>de su publicación, una sucesión de éxitos editoriales comenzó a sucederse, siendo los más destacados:</w:t>
      </w:r>
    </w:p>
    <w:p w:rsidR="00000000" w:rsidRDefault="00E93679">
      <w:pPr>
        <w:pStyle w:val="BodyText"/>
        <w:ind w:firstLine="684"/>
        <w:jc w:val="both"/>
        <w:rPr>
          <w:sz w:val="24"/>
        </w:rPr>
      </w:pPr>
    </w:p>
    <w:p w:rsidR="00000000" w:rsidRDefault="00E93679">
      <w:pPr>
        <w:pStyle w:val="BodyText"/>
        <w:ind w:firstLine="684"/>
        <w:jc w:val="both"/>
        <w:rPr>
          <w:sz w:val="24"/>
        </w:rPr>
      </w:pPr>
    </w:p>
    <w:p w:rsidR="00000000" w:rsidRDefault="00E93679">
      <w:pPr>
        <w:pStyle w:val="BodyText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Las doce rosas (1988)</w:t>
      </w:r>
    </w:p>
    <w:p w:rsidR="00000000" w:rsidRDefault="00E93679">
      <w:pPr>
        <w:pStyle w:val="BodyText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Cien palabras (1989)</w:t>
      </w:r>
    </w:p>
    <w:p w:rsidR="00000000" w:rsidRDefault="00E93679">
      <w:pPr>
        <w:pStyle w:val="BodyText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La ruta (1989).</w:t>
      </w:r>
    </w:p>
    <w:p w:rsidR="00000000" w:rsidRDefault="00E93679">
      <w:pPr>
        <w:pStyle w:val="BodyText"/>
        <w:pBdr>
          <w:bottom w:val="single" w:sz="12" w:space="3" w:color="auto"/>
        </w:pBdr>
        <w:jc w:val="center"/>
        <w:rPr>
          <w:sz w:val="48"/>
        </w:rPr>
      </w:pPr>
      <w:r>
        <w:rPr>
          <w:sz w:val="24"/>
        </w:rPr>
        <w:br w:type="column"/>
      </w:r>
      <w:r>
        <w:rPr>
          <w:sz w:val="48"/>
        </w:rPr>
        <w:lastRenderedPageBreak/>
        <w:t>PROGRAMA</w:t>
      </w:r>
    </w:p>
    <w:p w:rsidR="00000000" w:rsidRDefault="00E93679">
      <w:pPr>
        <w:pStyle w:val="BodyText"/>
        <w:spacing w:line="360" w:lineRule="auto"/>
        <w:ind w:firstLine="684"/>
        <w:jc w:val="both"/>
        <w:rPr>
          <w:sz w:val="24"/>
        </w:rPr>
      </w:pPr>
    </w:p>
    <w:p w:rsidR="00000000" w:rsidRDefault="00223CA2">
      <w:pPr>
        <w:pStyle w:val="BodyText"/>
        <w:tabs>
          <w:tab w:val="num" w:pos="285"/>
        </w:tabs>
        <w:spacing w:after="180"/>
        <w:ind w:left="285" w:hanging="380"/>
        <w:rPr>
          <w:b/>
          <w:bCs/>
          <w:i/>
          <w:iCs/>
          <w:color w:val="CC0000"/>
          <w:sz w:val="24"/>
        </w:rPr>
      </w:pPr>
      <w:r>
        <w:rPr>
          <w:noProof/>
          <w:lang w:val="en-US" w:eastAsia="en-US"/>
        </w:rPr>
        <w:drawing>
          <wp:inline distT="0" distB="0" distL="0" distR="0">
            <wp:extent cx="133350" cy="133350"/>
            <wp:effectExtent l="19050" t="0" r="0" b="0"/>
            <wp:docPr id="1" name="Picture 1" descr="C:\Archivos de programa\Archivos comunes\Microsoft Shared\Clipart\themes1\Bullets\BD21298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rchivos de programa\Archivos comunes\Microsoft Shared\Clipart\themes1\Bullets\BD21298_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3679">
        <w:tab/>
      </w:r>
      <w:r w:rsidR="00E93679">
        <w:rPr>
          <w:b/>
          <w:bCs/>
          <w:color w:val="CC0000"/>
          <w:sz w:val="24"/>
        </w:rPr>
        <w:t>18 horas:</w:t>
      </w:r>
      <w:r w:rsidR="00E93679">
        <w:rPr>
          <w:b/>
          <w:bCs/>
          <w:color w:val="CC0000"/>
          <w:sz w:val="24"/>
        </w:rPr>
        <w:br/>
      </w:r>
      <w:r w:rsidR="00E93679">
        <w:rPr>
          <w:b/>
          <w:bCs/>
          <w:i/>
          <w:iCs/>
          <w:color w:val="CC0000"/>
          <w:sz w:val="24"/>
        </w:rPr>
        <w:t>Recepción de los asistentes.</w:t>
      </w:r>
    </w:p>
    <w:p w:rsidR="00000000" w:rsidRDefault="00223CA2">
      <w:pPr>
        <w:pStyle w:val="BodyText"/>
        <w:tabs>
          <w:tab w:val="num" w:pos="285"/>
        </w:tabs>
        <w:spacing w:after="360"/>
        <w:ind w:left="284" w:hanging="380"/>
        <w:rPr>
          <w:b/>
          <w:bCs/>
          <w:color w:val="CC0000"/>
          <w:sz w:val="24"/>
        </w:rPr>
      </w:pPr>
      <w:r>
        <w:rPr>
          <w:b/>
          <w:bCs/>
          <w:noProof/>
          <w:sz w:val="24"/>
          <w:lang w:val="en-US" w:eastAsia="en-US"/>
        </w:rPr>
        <w:drawing>
          <wp:inline distT="0" distB="0" distL="0" distR="0">
            <wp:extent cx="133350" cy="133350"/>
            <wp:effectExtent l="19050" t="0" r="0" b="0"/>
            <wp:docPr id="2" name="Picture 2" descr="C:\Archivos de programa\Archivos comunes\Microsoft Shared\Clipart\themes1\Bullets\BD21298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rchivos de programa\Archivos comunes\Microsoft Shared\Clipart\themes1\Bullets\BD21298_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3679">
        <w:rPr>
          <w:b/>
          <w:bCs/>
          <w:sz w:val="24"/>
        </w:rPr>
        <w:tab/>
      </w:r>
      <w:r w:rsidR="00E93679">
        <w:rPr>
          <w:b/>
          <w:bCs/>
          <w:color w:val="CC0000"/>
          <w:sz w:val="24"/>
        </w:rPr>
        <w:t>18,30 horas:</w:t>
      </w:r>
      <w:r w:rsidR="00E93679">
        <w:rPr>
          <w:b/>
          <w:bCs/>
          <w:color w:val="CC0000"/>
          <w:sz w:val="24"/>
        </w:rPr>
        <w:br/>
      </w:r>
      <w:r w:rsidR="00E93679">
        <w:rPr>
          <w:b/>
          <w:bCs/>
          <w:i/>
          <w:iCs/>
          <w:color w:val="CC0000"/>
          <w:sz w:val="24"/>
        </w:rPr>
        <w:t>Presentación de la obra.</w:t>
      </w:r>
    </w:p>
    <w:p w:rsidR="00000000" w:rsidRDefault="00E93679">
      <w:pPr>
        <w:pStyle w:val="Heading4"/>
        <w:spacing w:after="240"/>
        <w:ind w:left="0"/>
        <w:rPr>
          <w:b/>
          <w:bCs/>
          <w:sz w:val="28"/>
        </w:rPr>
      </w:pPr>
      <w:r>
        <w:rPr>
          <w:b/>
          <w:bCs/>
          <w:sz w:val="28"/>
        </w:rPr>
        <w:t>I</w:t>
      </w:r>
      <w:r>
        <w:rPr>
          <w:b/>
          <w:bCs/>
          <w:sz w:val="28"/>
        </w:rPr>
        <w:t>NTERVIENEN:</w:t>
      </w:r>
    </w:p>
    <w:p w:rsidR="00000000" w:rsidRDefault="00E93679">
      <w:pPr>
        <w:pStyle w:val="BodyText"/>
        <w:spacing w:after="240"/>
        <w:rPr>
          <w:i/>
          <w:iCs/>
          <w:sz w:val="24"/>
        </w:rPr>
      </w:pPr>
      <w:r>
        <w:rPr>
          <w:sz w:val="24"/>
        </w:rPr>
        <w:t>Juan Fernández, presidente de “El búho editorial”.</w:t>
      </w:r>
      <w:r>
        <w:rPr>
          <w:sz w:val="24"/>
        </w:rPr>
        <w:br/>
      </w:r>
      <w:r>
        <w:rPr>
          <w:i/>
          <w:iCs/>
          <w:sz w:val="24"/>
        </w:rPr>
        <w:t>Introducción</w:t>
      </w:r>
    </w:p>
    <w:p w:rsidR="00000000" w:rsidRDefault="00E93679">
      <w:pPr>
        <w:pStyle w:val="BodyText"/>
        <w:spacing w:after="240"/>
        <w:rPr>
          <w:i/>
          <w:iCs/>
          <w:sz w:val="24"/>
        </w:rPr>
      </w:pPr>
      <w:r>
        <w:rPr>
          <w:sz w:val="24"/>
        </w:rPr>
        <w:t>Analía Espoz, crítico literario del diario “La mañana”</w:t>
      </w:r>
      <w:r>
        <w:rPr>
          <w:sz w:val="24"/>
        </w:rPr>
        <w:br/>
      </w:r>
      <w:r>
        <w:rPr>
          <w:i/>
          <w:iCs/>
          <w:sz w:val="24"/>
        </w:rPr>
        <w:t>El autor y su obra</w:t>
      </w:r>
    </w:p>
    <w:p w:rsidR="00000000" w:rsidRDefault="00E93679">
      <w:pPr>
        <w:pStyle w:val="BodyText"/>
        <w:spacing w:after="360"/>
        <w:rPr>
          <w:i/>
          <w:iCs/>
          <w:sz w:val="24"/>
        </w:rPr>
      </w:pPr>
      <w:r>
        <w:rPr>
          <w:sz w:val="24"/>
        </w:rPr>
        <w:t>Luis Gutiérrez, autor.</w:t>
      </w:r>
      <w:r>
        <w:rPr>
          <w:sz w:val="24"/>
        </w:rPr>
        <w:br/>
      </w:r>
      <w:r>
        <w:rPr>
          <w:i/>
          <w:iCs/>
          <w:sz w:val="24"/>
        </w:rPr>
        <w:t>Las vidas secretas</w:t>
      </w:r>
    </w:p>
    <w:p w:rsidR="00000000" w:rsidRDefault="00223CA2">
      <w:pPr>
        <w:pStyle w:val="BodyText"/>
        <w:tabs>
          <w:tab w:val="num" w:pos="285"/>
        </w:tabs>
        <w:spacing w:after="180"/>
        <w:ind w:left="285" w:hanging="380"/>
        <w:rPr>
          <w:b/>
          <w:bCs/>
          <w:i/>
          <w:iCs/>
          <w:color w:val="CC0000"/>
          <w:sz w:val="24"/>
        </w:rPr>
      </w:pPr>
      <w:r>
        <w:rPr>
          <w:noProof/>
          <w:lang w:val="en-US" w:eastAsia="en-US"/>
        </w:rPr>
        <w:drawing>
          <wp:inline distT="0" distB="0" distL="0" distR="0">
            <wp:extent cx="133350" cy="133350"/>
            <wp:effectExtent l="19050" t="0" r="0" b="0"/>
            <wp:docPr id="3" name="Picture 3" descr="C:\Archivos de programa\Archivos comunes\Microsoft Shared\Clipart\themes1\Bullets\BD21298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Archivos de programa\Archivos comunes\Microsoft Shared\Clipart\themes1\Bullets\BD21298_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3679">
        <w:tab/>
      </w:r>
      <w:r w:rsidR="00E93679">
        <w:rPr>
          <w:b/>
          <w:bCs/>
          <w:color w:val="CC0000"/>
          <w:sz w:val="24"/>
        </w:rPr>
        <w:t>20 horas:</w:t>
      </w:r>
      <w:r w:rsidR="00E93679">
        <w:rPr>
          <w:b/>
          <w:bCs/>
          <w:color w:val="CC0000"/>
          <w:sz w:val="24"/>
        </w:rPr>
        <w:br/>
      </w:r>
      <w:r w:rsidR="00E93679">
        <w:rPr>
          <w:b/>
          <w:bCs/>
          <w:i/>
          <w:iCs/>
          <w:color w:val="CC0000"/>
          <w:sz w:val="24"/>
        </w:rPr>
        <w:t>Cóctel en la sala de usos múltiples</w:t>
      </w:r>
    </w:p>
    <w:p w:rsidR="00000000" w:rsidRDefault="00E93679">
      <w:pPr>
        <w:pStyle w:val="BodyText"/>
        <w:spacing w:after="180"/>
      </w:pPr>
    </w:p>
    <w:p w:rsidR="00000000" w:rsidRDefault="00E93679">
      <w:pPr>
        <w:pStyle w:val="BodyText"/>
        <w:pBdr>
          <w:bottom w:val="single" w:sz="12" w:space="1" w:color="auto"/>
        </w:pBdr>
        <w:spacing w:after="180"/>
        <w:ind w:right="49"/>
        <w:rPr>
          <w:b/>
          <w:bCs/>
        </w:rPr>
      </w:pPr>
      <w:r>
        <w:rPr>
          <w:b/>
          <w:bCs/>
        </w:rPr>
        <w:t>NOTAS</w:t>
      </w:r>
    </w:p>
    <w:p w:rsidR="00000000" w:rsidRDefault="00E93679">
      <w:pPr>
        <w:pStyle w:val="BodyText"/>
        <w:numPr>
          <w:ilvl w:val="0"/>
          <w:numId w:val="3"/>
        </w:numPr>
        <w:tabs>
          <w:tab w:val="clear" w:pos="720"/>
          <w:tab w:val="num" w:pos="399"/>
        </w:tabs>
        <w:spacing w:after="180"/>
        <w:ind w:left="399" w:hanging="492"/>
        <w:jc w:val="both"/>
        <w:rPr>
          <w:sz w:val="24"/>
        </w:rPr>
      </w:pPr>
      <w:r>
        <w:rPr>
          <w:sz w:val="24"/>
        </w:rPr>
        <w:t>En el hal</w:t>
      </w:r>
      <w:r>
        <w:rPr>
          <w:sz w:val="24"/>
        </w:rPr>
        <w:t>l se dispondrá una mesa con ejemplares de la obra “Las vidas secretas” con el fin de que puedan ser ad</w:t>
      </w:r>
      <w:r>
        <w:rPr>
          <w:sz w:val="24"/>
        </w:rPr>
        <w:softHyphen/>
        <w:t>quiridos por los asistentes.</w:t>
      </w:r>
    </w:p>
    <w:p w:rsidR="00000000" w:rsidRDefault="00E93679">
      <w:pPr>
        <w:pStyle w:val="BodyText"/>
        <w:numPr>
          <w:ilvl w:val="0"/>
          <w:numId w:val="3"/>
        </w:numPr>
        <w:tabs>
          <w:tab w:val="clear" w:pos="720"/>
          <w:tab w:val="num" w:pos="399"/>
          <w:tab w:val="num" w:pos="513"/>
        </w:tabs>
        <w:spacing w:after="180"/>
        <w:ind w:left="399" w:hanging="492"/>
        <w:jc w:val="both"/>
        <w:rPr>
          <w:sz w:val="24"/>
        </w:rPr>
      </w:pPr>
      <w:r>
        <w:rPr>
          <w:sz w:val="24"/>
        </w:rPr>
        <w:t>El autor firmará ejemplares de la obra durante el cóctel.</w:t>
      </w:r>
    </w:p>
    <w:p w:rsidR="00E93679" w:rsidRDefault="00E93679">
      <w:pPr>
        <w:pStyle w:val="BodyText"/>
        <w:numPr>
          <w:ilvl w:val="0"/>
          <w:numId w:val="3"/>
        </w:numPr>
        <w:tabs>
          <w:tab w:val="clear" w:pos="720"/>
          <w:tab w:val="num" w:pos="399"/>
          <w:tab w:val="num" w:pos="513"/>
        </w:tabs>
        <w:spacing w:after="180"/>
        <w:ind w:left="399" w:hanging="492"/>
        <w:jc w:val="both"/>
        <w:rPr>
          <w:sz w:val="24"/>
        </w:rPr>
      </w:pPr>
      <w:r>
        <w:rPr>
          <w:sz w:val="24"/>
        </w:rPr>
        <w:t>El cuarteto “Cuatro Blues Band” amenizará la velada inter</w:t>
      </w:r>
      <w:r>
        <w:rPr>
          <w:sz w:val="24"/>
        </w:rPr>
        <w:softHyphen/>
        <w:t>pretando</w:t>
      </w:r>
      <w:r>
        <w:rPr>
          <w:sz w:val="24"/>
        </w:rPr>
        <w:t xml:space="preserve"> composiciones de su repertorio.</w:t>
      </w:r>
    </w:p>
    <w:sectPr w:rsidR="00E93679">
      <w:pgSz w:w="16838" w:h="11906" w:orient="landscape" w:code="9"/>
      <w:pgMar w:top="851" w:right="851" w:bottom="851" w:left="851" w:header="709" w:footer="709" w:gutter="0"/>
      <w:cols w:num="2" w:space="170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7060202020A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83DA5"/>
    <w:multiLevelType w:val="hybridMultilevel"/>
    <w:tmpl w:val="58FE60D0"/>
    <w:lvl w:ilvl="0" w:tplc="A4969712">
      <w:start w:val="1"/>
      <w:numFmt w:val="bullet"/>
      <w:lvlText w:val="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4D1A56"/>
    <w:multiLevelType w:val="hybridMultilevel"/>
    <w:tmpl w:val="11728CFA"/>
    <w:lvl w:ilvl="0" w:tplc="EDCADF36">
      <w:start w:val="1"/>
      <w:numFmt w:val="bullet"/>
      <w:lvlText w:val=""/>
      <w:lvlJc w:val="left"/>
      <w:pPr>
        <w:tabs>
          <w:tab w:val="num" w:pos="1044"/>
        </w:tabs>
        <w:ind w:left="1041" w:hanging="357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">
    <w:nsid w:val="3AED5F99"/>
    <w:multiLevelType w:val="hybridMultilevel"/>
    <w:tmpl w:val="58FE60D0"/>
    <w:lvl w:ilvl="0" w:tplc="EFBCC3C2">
      <w:start w:val="1"/>
      <w:numFmt w:val="bullet"/>
      <w:lvlText w:val="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hyphenationZone w:val="425"/>
  <w:drawingGridHorizontalSpacing w:val="57"/>
  <w:drawingGridVerticalSpacing w:val="57"/>
  <w:noPunctuationKerning/>
  <w:characterSpacingControl w:val="doNotCompress"/>
  <w:compat/>
  <w:rsids>
    <w:rsidRoot w:val="00223CA2"/>
    <w:rsid w:val="00223CA2"/>
    <w:rsid w:val="00E93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hadowcolor="#39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i/>
      <w:iCs/>
      <w:sz w:val="1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sz w:val="28"/>
    </w:rPr>
  </w:style>
  <w:style w:type="paragraph" w:styleId="Heading3">
    <w:name w:val="heading 3"/>
    <w:basedOn w:val="Normal"/>
    <w:next w:val="Normal"/>
    <w:qFormat/>
    <w:pPr>
      <w:keepNext/>
      <w:ind w:left="3933"/>
      <w:outlineLvl w:val="2"/>
    </w:pPr>
    <w:rPr>
      <w:rFonts w:ascii="Arial" w:hAnsi="Arial" w:cs="Arial"/>
      <w:sz w:val="32"/>
    </w:rPr>
  </w:style>
  <w:style w:type="paragraph" w:styleId="Heading4">
    <w:name w:val="heading 4"/>
    <w:basedOn w:val="Normal"/>
    <w:next w:val="Normal"/>
    <w:qFormat/>
    <w:pPr>
      <w:keepNext/>
      <w:shd w:val="clear" w:color="auto" w:fill="008000"/>
      <w:ind w:left="3534"/>
      <w:outlineLvl w:val="3"/>
    </w:pPr>
    <w:rPr>
      <w:rFonts w:ascii="Arial" w:hAnsi="Arial" w:cs="Arial"/>
      <w:color w:val="FFFFFF"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3363"/>
    </w:pPr>
    <w:rPr>
      <w:rFonts w:ascii="Arial" w:hAnsi="Arial" w:cs="Arial"/>
      <w:sz w:val="32"/>
    </w:rPr>
  </w:style>
  <w:style w:type="paragraph" w:styleId="BodyText">
    <w:name w:val="Body Text"/>
    <w:basedOn w:val="Normal"/>
    <w:semiHidden/>
    <w:rPr>
      <w:rFonts w:ascii="Arial" w:hAnsi="Arial" w:cs="Arial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Links>
    <vt:vector size="24" baseType="variant">
      <vt:variant>
        <vt:i4>6357113</vt:i4>
      </vt:variant>
      <vt:variant>
        <vt:i4>1966</vt:i4>
      </vt:variant>
      <vt:variant>
        <vt:i4>1025</vt:i4>
      </vt:variant>
      <vt:variant>
        <vt:i4>1</vt:i4>
      </vt:variant>
      <vt:variant>
        <vt:lpwstr>C:\Archivos de programa\Archivos comunes\Microsoft Shared\Clipart\themes1\Bullets\BD21298_.GIF</vt:lpwstr>
      </vt:variant>
      <vt:variant>
        <vt:lpwstr/>
      </vt:variant>
      <vt:variant>
        <vt:i4>6357113</vt:i4>
      </vt:variant>
      <vt:variant>
        <vt:i4>2007</vt:i4>
      </vt:variant>
      <vt:variant>
        <vt:i4>1026</vt:i4>
      </vt:variant>
      <vt:variant>
        <vt:i4>1</vt:i4>
      </vt:variant>
      <vt:variant>
        <vt:lpwstr>C:\Archivos de programa\Archivos comunes\Microsoft Shared\Clipart\themes1\Bullets\BD21298_.GIF</vt:lpwstr>
      </vt:variant>
      <vt:variant>
        <vt:lpwstr/>
      </vt:variant>
      <vt:variant>
        <vt:i4>6357113</vt:i4>
      </vt:variant>
      <vt:variant>
        <vt:i4>2240</vt:i4>
      </vt:variant>
      <vt:variant>
        <vt:i4>1027</vt:i4>
      </vt:variant>
      <vt:variant>
        <vt:i4>1</vt:i4>
      </vt:variant>
      <vt:variant>
        <vt:lpwstr>C:\Archivos de programa\Archivos comunes\Microsoft Shared\Clipart\themes1\Bullets\BD21298_.GIF</vt:lpwstr>
      </vt:variant>
      <vt:variant>
        <vt:lpwstr/>
      </vt:variant>
      <vt:variant>
        <vt:i4>7274528</vt:i4>
      </vt:variant>
      <vt:variant>
        <vt:i4>-1</vt:i4>
      </vt:variant>
      <vt:variant>
        <vt:i4>1042</vt:i4>
      </vt:variant>
      <vt:variant>
        <vt:i4>1</vt:i4>
      </vt:variant>
      <vt:variant>
        <vt:lpwstr>..\..\WINDOWS\Application Data\Microsoft\Media Catalog\Downloaded Clips\cl60\j0241229.wmf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OFI11</dc:creator>
  <cp:keywords/>
  <dc:description/>
  <cp:lastModifiedBy>monty</cp:lastModifiedBy>
  <cp:revision>2</cp:revision>
  <dcterms:created xsi:type="dcterms:W3CDTF">2011-10-17T05:34:00Z</dcterms:created>
  <dcterms:modified xsi:type="dcterms:W3CDTF">2011-10-17T05:34:00Z</dcterms:modified>
</cp:coreProperties>
</file>