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7BF" w:rsidRPr="00C746FA" w:rsidRDefault="002307BF" w:rsidP="002307BF">
      <w:pPr>
        <w:ind w:left="720" w:hanging="720"/>
        <w:jc w:val="center"/>
        <w:rPr>
          <w:b/>
          <w:lang w:val="es-AR"/>
        </w:rPr>
      </w:pPr>
      <w:bookmarkStart w:id="0" w:name="_GoBack"/>
      <w:bookmarkEnd w:id="0"/>
      <w:r w:rsidRPr="00C746FA">
        <w:rPr>
          <w:b/>
          <w:lang w:val="es-AR"/>
        </w:rPr>
        <w:t>Métodos distribucionales y visualización aplicados a la semántica léxica</w:t>
      </w:r>
    </w:p>
    <w:p w:rsidR="00091199" w:rsidRPr="000C1656" w:rsidRDefault="005B3000" w:rsidP="00E97D82">
      <w:pPr>
        <w:pStyle w:val="Title"/>
        <w:rPr>
          <w:lang w:val="es-AR"/>
        </w:rPr>
      </w:pPr>
    </w:p>
    <w:p w:rsidR="00E97D82" w:rsidRDefault="00E97D82" w:rsidP="00E97D82">
      <w:pPr>
        <w:jc w:val="right"/>
        <w:rPr>
          <w:lang w:val="es-AR"/>
        </w:rPr>
      </w:pPr>
      <w:r>
        <w:rPr>
          <w:lang w:val="es-AR"/>
        </w:rPr>
        <w:t>Mariana Montes</w:t>
      </w:r>
    </w:p>
    <w:p w:rsidR="00E97D82" w:rsidRDefault="00E97D82" w:rsidP="00E97D82">
      <w:pPr>
        <w:jc w:val="right"/>
        <w:rPr>
          <w:lang w:val="es-AR"/>
        </w:rPr>
      </w:pPr>
      <w:r>
        <w:rPr>
          <w:lang w:val="es-AR"/>
        </w:rPr>
        <w:t xml:space="preserve">Universidad de </w:t>
      </w:r>
      <w:r w:rsidR="00B12913">
        <w:rPr>
          <w:lang w:val="es-AR"/>
        </w:rPr>
        <w:t>Lovaina</w:t>
      </w:r>
      <w:r>
        <w:rPr>
          <w:lang w:val="es-AR"/>
        </w:rPr>
        <w:t xml:space="preserve"> (</w:t>
      </w:r>
      <w:r w:rsidR="0059676D">
        <w:rPr>
          <w:lang w:val="es-AR"/>
        </w:rPr>
        <w:t xml:space="preserve">KU Leuven, </w:t>
      </w:r>
      <w:r>
        <w:rPr>
          <w:lang w:val="es-AR"/>
        </w:rPr>
        <w:t>Bélgica)</w:t>
      </w:r>
    </w:p>
    <w:p w:rsidR="00E97D82" w:rsidRDefault="005B3000" w:rsidP="00E97D82">
      <w:pPr>
        <w:jc w:val="right"/>
        <w:rPr>
          <w:lang w:val="es-AR"/>
        </w:rPr>
      </w:pPr>
      <w:hyperlink r:id="rId4" w:history="1">
        <w:r w:rsidR="00E97D82" w:rsidRPr="008A2850">
          <w:rPr>
            <w:rStyle w:val="Hyperlink"/>
            <w:lang w:val="es-AR"/>
          </w:rPr>
          <w:t>mariana.montes@kuleuven.be</w:t>
        </w:r>
      </w:hyperlink>
    </w:p>
    <w:p w:rsidR="002307BF" w:rsidRDefault="002307BF" w:rsidP="00C90D41">
      <w:pPr>
        <w:rPr>
          <w:lang w:val="es-AR"/>
        </w:rPr>
      </w:pPr>
    </w:p>
    <w:p w:rsidR="00FE4EF8" w:rsidRDefault="002307BF" w:rsidP="00C90D41">
      <w:pPr>
        <w:rPr>
          <w:lang w:val="es-AR"/>
        </w:rPr>
      </w:pPr>
      <w:r>
        <w:rPr>
          <w:lang w:val="es-AR"/>
        </w:rPr>
        <w:t xml:space="preserve">Una de las fuentes de lenguaje auténtico que se prestan </w:t>
      </w:r>
      <w:r w:rsidR="00EA58E6">
        <w:rPr>
          <w:lang w:val="es-AR"/>
        </w:rPr>
        <w:t>a</w:t>
      </w:r>
      <w:r w:rsidRPr="002307BF">
        <w:rPr>
          <w:lang w:val="es-AR"/>
        </w:rPr>
        <w:t xml:space="preserve"> </w:t>
      </w:r>
      <w:r>
        <w:rPr>
          <w:lang w:val="es-AR"/>
        </w:rPr>
        <w:t>estudios empíricos del lenguaje es un corpus. L</w:t>
      </w:r>
      <w:r w:rsidR="00C032C8">
        <w:rPr>
          <w:lang w:val="es-AR"/>
        </w:rPr>
        <w:t>a disponibilidad de grandes cantidades de texto espontáneo en formato digital abre las puertas para</w:t>
      </w:r>
      <w:r w:rsidR="00FC4234">
        <w:rPr>
          <w:lang w:val="es-AR"/>
        </w:rPr>
        <w:t xml:space="preserve"> </w:t>
      </w:r>
      <w:r w:rsidR="00C032C8">
        <w:rPr>
          <w:lang w:val="es-AR"/>
        </w:rPr>
        <w:t>análisis a gran escala</w:t>
      </w:r>
      <w:r w:rsidR="0059676D">
        <w:rPr>
          <w:lang w:val="es-AR"/>
        </w:rPr>
        <w:t>, lo que implica mayor riqueza de información pero también</w:t>
      </w:r>
      <w:r w:rsidR="00FC4234">
        <w:rPr>
          <w:lang w:val="es-AR"/>
        </w:rPr>
        <w:t xml:space="preserve"> la necesidad</w:t>
      </w:r>
      <w:r w:rsidR="0059676D">
        <w:rPr>
          <w:lang w:val="es-AR"/>
        </w:rPr>
        <w:t xml:space="preserve"> </w:t>
      </w:r>
      <w:r w:rsidR="00FF7B41">
        <w:rPr>
          <w:lang w:val="es-AR"/>
        </w:rPr>
        <w:t xml:space="preserve">de </w:t>
      </w:r>
      <w:r w:rsidR="0059676D">
        <w:rPr>
          <w:lang w:val="es-AR"/>
        </w:rPr>
        <w:t>técnicas estadísticas avanzadas para procesar</w:t>
      </w:r>
      <w:r w:rsidR="00FC4234">
        <w:rPr>
          <w:lang w:val="es-AR"/>
        </w:rPr>
        <w:t xml:space="preserve"> esta información</w:t>
      </w:r>
      <w:r w:rsidR="00C032C8">
        <w:rPr>
          <w:lang w:val="es-AR"/>
        </w:rPr>
        <w:t xml:space="preserve">. </w:t>
      </w:r>
      <w:r>
        <w:rPr>
          <w:lang w:val="es-AR"/>
        </w:rPr>
        <w:t xml:space="preserve">A su vez, existe una brecha entre los aspectos observacionales que una computadora puede extraer y manipular y los aspectos conceptuales: la interpretación que le atribuimos a los fenómenos lingüísticos. Esta brecha es particularmente clara en el caso de la semántica léxica: la búsqueda y descripción del </w:t>
      </w:r>
      <w:r>
        <w:rPr>
          <w:i/>
          <w:lang w:val="es-AR"/>
        </w:rPr>
        <w:t xml:space="preserve">significado </w:t>
      </w:r>
      <w:r>
        <w:rPr>
          <w:lang w:val="es-AR"/>
        </w:rPr>
        <w:t xml:space="preserve">de ítems léxicos. En tanto una máquina no puede </w:t>
      </w:r>
      <w:r>
        <w:rPr>
          <w:i/>
          <w:lang w:val="es-AR"/>
        </w:rPr>
        <w:t xml:space="preserve">entender </w:t>
      </w:r>
      <w:r>
        <w:rPr>
          <w:lang w:val="es-AR"/>
        </w:rPr>
        <w:t>el lenguaje de la misma manera que los humanos, ¿</w:t>
      </w:r>
      <w:r w:rsidRPr="002307BF">
        <w:rPr>
          <w:lang w:val="es-AR"/>
        </w:rPr>
        <w:t>c</w:t>
      </w:r>
      <w:r>
        <w:rPr>
          <w:lang w:val="es-AR"/>
        </w:rPr>
        <w:t>ómo podemos aprovechar sus habilidades computacionales y de identificación de patrones para agilizar nuestros análisis semánticos?</w:t>
      </w:r>
    </w:p>
    <w:p w:rsidR="0048385F" w:rsidRDefault="00C032C8" w:rsidP="00E97D82">
      <w:pPr>
        <w:rPr>
          <w:lang w:val="es-AR"/>
        </w:rPr>
      </w:pPr>
      <w:r>
        <w:rPr>
          <w:lang w:val="es-AR"/>
        </w:rPr>
        <w:t>E</w:t>
      </w:r>
      <w:r w:rsidR="00FC4234">
        <w:rPr>
          <w:lang w:val="es-AR"/>
        </w:rPr>
        <w:t>n el marco de un</w:t>
      </w:r>
      <w:r>
        <w:rPr>
          <w:lang w:val="es-AR"/>
        </w:rPr>
        <w:t xml:space="preserve"> </w:t>
      </w:r>
      <w:hyperlink r:id="rId5" w:history="1">
        <w:r w:rsidRPr="002307BF">
          <w:rPr>
            <w:rStyle w:val="Hyperlink"/>
            <w:lang w:val="es-AR"/>
          </w:rPr>
          <w:t>proyecto</w:t>
        </w:r>
      </w:hyperlink>
      <w:r>
        <w:rPr>
          <w:lang w:val="es-AR"/>
        </w:rPr>
        <w:t xml:space="preserve"> </w:t>
      </w:r>
      <w:r w:rsidR="00FC4234">
        <w:rPr>
          <w:lang w:val="es-AR"/>
        </w:rPr>
        <w:t>dedicado</w:t>
      </w:r>
      <w:r>
        <w:rPr>
          <w:lang w:val="es-AR"/>
        </w:rPr>
        <w:t xml:space="preserve"> al desarrollo de herramientas para estudios semánticos con métodos distribucionales</w:t>
      </w:r>
      <w:r w:rsidR="00C57291">
        <w:rPr>
          <w:lang w:val="es-AR"/>
        </w:rPr>
        <w:t xml:space="preserve"> </w:t>
      </w:r>
      <w:r w:rsidR="00C57291">
        <w:rPr>
          <w:lang w:val="es-AR"/>
        </w:rPr>
        <w:fldChar w:fldCharType="begin"/>
      </w:r>
      <w:r w:rsidR="00F352A3">
        <w:rPr>
          <w:lang w:val="es-AR"/>
        </w:rPr>
        <w:instrText xml:space="preserve"> ADDIN ZOTERO_ITEM CSL_CITATION {"citationID":"0VCXtZrX","properties":{"formattedCitation":"(Heylen et\\uc0\\u160{}al., 2015, 2012; Lenci, 2018)","plainCitation":"(Heylen et al., 2015, 2012; Lenci, 2018)","noteIndex":0},"citationItems":[{"id":35,"uris":["http://zotero.org/users/1055994/items/VK5R49FS"],"uri":["http://zotero.org/users/1055994/items/VK5R49FS"],"itemData":{"id":35,"type":"article-journal","container-title":"Lingua","ISSN":"00243841","language":"en","page":"153-172","source":"CrossRef","title":"Monitoring polysemy: Word space models as a tool for large-scale lexical semantic analysis","title-short":"Monitoring polysemy","volume":"157","author":[{"family":"Heylen","given":"Kris"},{"family":"Wielfaert","given":"Thomas"},{"family":"Speelman","given":"Dirk"},{"family":"Geeraerts","given":"Dirk"}],"issued":{"date-parts":[["2015",4]]}}},{"id":2180,"uris":["http://zotero.org/groups/2603881/items/EX4GPAYX"],"uri":["http://zotero.org/groups/2603881/items/EX4GPAYX"],"itemData":{"id":2180,"type":"paper-conference","abstract":"In statistical NLP, Semantic Vector Spaces (SVS) are the standard technique for the automatic modeling of lexical semantics. However, it is largely unclear how these black-box techniques exactly capture word meaning. To explore the way an SVS structures the individual occurrences of words, we use a non-parametric MDS solution of a token-by-token similarity matrix. The MDS solution is visualized in an interactive plot with the Google Chart Tools. As a case study, we look at the occurrences of 476 Dutch nouns grouped in 214 synsets.","container-title":"Proceedings of the eacl 2012 Joint Workshop of LINGVIS &amp; UNCLH","event":"EACL","event-place":"Avignon","language":"en","page":"16-24","publisher-place":"Avignon","source":"Zotero","title":"Looking at word meaning. An interactive visualization of Semantic Vector Spaces for Dutch synsets","author":[{"family":"Heylen","given":"Kris"},{"family":"Speelman","given":"Dirk"},{"family":"Geeraerts","given":"Dirk"}],"issued":{"date-parts":[["2012"]]}}},{"id":1977,"uris":["http://zotero.org/users/1055994/items/GAP4VZDR"],"uri":["http://zotero.org/users/1055994/items/GAP4VZDR"],"itemData":{"id":1977,"type":"article-journal","container-title":"Annual Review of Linguistics","ISSN":"2333-9683, 2333-9691","issue":"1","language":"en","page":"151-171","source":"CrossRef","title":"Distributional Models of Word Meaning","volume":"4","author":[{"family":"Lenci","given":"Alessandro"}],"issued":{"date-parts":[["2018",1,14]]}}}],"schema":"https://github.com/citation-style-language/schema/raw/master/csl-citation.json"} </w:instrText>
      </w:r>
      <w:r w:rsidR="00C57291">
        <w:rPr>
          <w:lang w:val="es-AR"/>
        </w:rPr>
        <w:fldChar w:fldCharType="separate"/>
      </w:r>
      <w:r w:rsidR="00C57291" w:rsidRPr="00C57291">
        <w:rPr>
          <w:rFonts w:cs="Times New Roman"/>
          <w:szCs w:val="24"/>
          <w:lang w:val="es-AR"/>
        </w:rPr>
        <w:t>(Heylen et al., 2015, 2012; Lenci, 2018)</w:t>
      </w:r>
      <w:r w:rsidR="00C57291">
        <w:rPr>
          <w:lang w:val="es-AR"/>
        </w:rPr>
        <w:fldChar w:fldCharType="end"/>
      </w:r>
      <w:r>
        <w:rPr>
          <w:lang w:val="es-AR"/>
        </w:rPr>
        <w:t xml:space="preserve">, esta presentación </w:t>
      </w:r>
      <w:r w:rsidR="00FC4234">
        <w:rPr>
          <w:lang w:val="es-AR"/>
        </w:rPr>
        <w:t>es la síntesis de</w:t>
      </w:r>
      <w:r>
        <w:rPr>
          <w:lang w:val="es-AR"/>
        </w:rPr>
        <w:t xml:space="preserve"> </w:t>
      </w:r>
      <w:r w:rsidR="00FF7B41">
        <w:rPr>
          <w:lang w:val="es-AR"/>
        </w:rPr>
        <w:t>una tesis doctoral</w:t>
      </w:r>
      <w:r w:rsidR="00F352A3">
        <w:rPr>
          <w:lang w:val="es-AR"/>
        </w:rPr>
        <w:t xml:space="preserve"> </w:t>
      </w:r>
      <w:r w:rsidR="00F352A3">
        <w:rPr>
          <w:lang w:val="es-AR"/>
        </w:rPr>
        <w:fldChar w:fldCharType="begin"/>
      </w:r>
      <w:r w:rsidR="00F352A3">
        <w:rPr>
          <w:lang w:val="es-AR"/>
        </w:rPr>
        <w:instrText xml:space="preserve"> ADDIN ZOTERO_ITEM CSL_CITATION {"citationID":"5ffy9RTC","properties":{"formattedCitation":"(Montes, 2021)","plainCitation":"(Montes, 2021)","noteIndex":0},"citationItems":[{"id":2662,"uris":["http://zotero.org/users/1055994/items/RV59FYBL"],"uri":["http://zotero.org/users/1055994/items/RV59FYBL"],"itemData":{"id":2662,"type":"thesis","abstract":"This PhD study belongs to WP1 of the KU Leuven C1 research programme 'Nephological Semantics', (PI Dirk Geeraerts) which explores the use of distributional semantic methods for linguistic semantics. Specifically, the study aims at a realistic assessment of the possibilities and limitations of vector space semantics and word embeddings. The project will take the form of a number of case studies comparing polysemy analyses under three methods: a definitional lexicographical analysis, a 'behavioral profile' approach, and a semantic vector space approach. In general, the methodological goal of WP1 is to bring together a number of distributional methods that were developed in different contexts, and to refine, complement and systematize them, in order to turn them into an overarching, methodologically unified toolset in support of the analysis of various types of interplay between onomasiological, semasiological, and lectal variation. For validation and descriptive purposes, the methods are applied in case studies on English and Dutch lexical items.","event-place":"Leuven","genre":"PhD Dissertation","language":"English","publisher":"KU Leuven","publisher-place":"Leuven","title":"Cloudspotting: visual analytics for distributional semantics","author":[{"family":"Montes","given":"Mariana"}],"issued":{"date-parts":[["2021"]]}}}],"schema":"https://github.com/citation-style-language/schema/raw/master/csl-citation.json"} </w:instrText>
      </w:r>
      <w:r w:rsidR="00F352A3">
        <w:rPr>
          <w:lang w:val="es-AR"/>
        </w:rPr>
        <w:fldChar w:fldCharType="separate"/>
      </w:r>
      <w:r w:rsidR="00F352A3" w:rsidRPr="00F352A3">
        <w:rPr>
          <w:rFonts w:cs="Times New Roman"/>
          <w:lang w:val="es-AR"/>
        </w:rPr>
        <w:t>(Montes, 2021)</w:t>
      </w:r>
      <w:r w:rsidR="00F352A3">
        <w:rPr>
          <w:lang w:val="es-AR"/>
        </w:rPr>
        <w:fldChar w:fldCharType="end"/>
      </w:r>
      <w:r>
        <w:rPr>
          <w:lang w:val="es-AR"/>
        </w:rPr>
        <w:t xml:space="preserve"> </w:t>
      </w:r>
      <w:r w:rsidR="00FF7B41">
        <w:rPr>
          <w:lang w:val="es-AR"/>
        </w:rPr>
        <w:t xml:space="preserve">que examina </w:t>
      </w:r>
      <w:r>
        <w:rPr>
          <w:lang w:val="es-AR"/>
        </w:rPr>
        <w:t xml:space="preserve">la aplicabilidad de espacios vectoriales al estudio de </w:t>
      </w:r>
      <w:r w:rsidR="00EA58E6">
        <w:rPr>
          <w:lang w:val="es-AR"/>
        </w:rPr>
        <w:t>la estructura polisémica de ítems léxicos.</w:t>
      </w:r>
    </w:p>
    <w:p w:rsidR="00F352A3" w:rsidRDefault="00C032C8" w:rsidP="00E97D82">
      <w:pPr>
        <w:rPr>
          <w:lang w:val="es-AR"/>
        </w:rPr>
      </w:pPr>
      <w:r>
        <w:rPr>
          <w:lang w:val="es-AR"/>
        </w:rPr>
        <w:t>Concretamente, extraemos información distribucional de un corpus</w:t>
      </w:r>
      <w:r w:rsidR="00EA58E6">
        <w:rPr>
          <w:lang w:val="es-AR"/>
        </w:rPr>
        <w:t xml:space="preserve"> (frecuencias)</w:t>
      </w:r>
      <w:r>
        <w:rPr>
          <w:lang w:val="es-AR"/>
        </w:rPr>
        <w:t xml:space="preserve"> para representar las ocurrencias de distintos ítems léxicos</w:t>
      </w:r>
      <w:r w:rsidR="009C5E69">
        <w:rPr>
          <w:lang w:val="es-AR"/>
        </w:rPr>
        <w:t xml:space="preserve">, de forma tal que ocurrencias similares (idealmente, instancias de </w:t>
      </w:r>
      <w:r w:rsidR="0048385F">
        <w:rPr>
          <w:lang w:val="es-AR"/>
        </w:rPr>
        <w:t>sentido</w:t>
      </w:r>
      <w:r w:rsidR="009C5E69">
        <w:rPr>
          <w:lang w:val="es-AR"/>
        </w:rPr>
        <w:t xml:space="preserve"> equivalente) son proyectadas </w:t>
      </w:r>
      <w:r w:rsidR="0059676D">
        <w:rPr>
          <w:lang w:val="es-AR"/>
        </w:rPr>
        <w:t>como</w:t>
      </w:r>
      <w:r w:rsidR="009C5E69">
        <w:rPr>
          <w:lang w:val="es-AR"/>
        </w:rPr>
        <w:t xml:space="preserve"> puntos cercanos </w:t>
      </w:r>
      <w:r w:rsidR="0059676D">
        <w:rPr>
          <w:lang w:val="es-AR"/>
        </w:rPr>
        <w:t>en</w:t>
      </w:r>
      <w:r w:rsidR="009C5E69">
        <w:rPr>
          <w:lang w:val="es-AR"/>
        </w:rPr>
        <w:t xml:space="preserve"> un gráfico. Por ejemplo, el </w:t>
      </w:r>
      <w:r w:rsidR="00FF7B41">
        <w:rPr>
          <w:lang w:val="es-AR"/>
        </w:rPr>
        <w:t>verbo</w:t>
      </w:r>
      <w:r w:rsidR="009C5E69">
        <w:rPr>
          <w:lang w:val="es-AR"/>
        </w:rPr>
        <w:t xml:space="preserve"> neerlandés </w:t>
      </w:r>
      <w:proofErr w:type="spellStart"/>
      <w:r w:rsidR="00FF7B41">
        <w:rPr>
          <w:i/>
          <w:lang w:val="es-AR"/>
        </w:rPr>
        <w:t>huldigen</w:t>
      </w:r>
      <w:proofErr w:type="spellEnd"/>
      <w:r w:rsidR="00FF7B41">
        <w:rPr>
          <w:i/>
          <w:lang w:val="es-AR"/>
        </w:rPr>
        <w:t xml:space="preserve"> </w:t>
      </w:r>
      <w:r w:rsidR="00FF7B41">
        <w:rPr>
          <w:lang w:val="es-AR"/>
        </w:rPr>
        <w:t>puede significar ‘rendir homenaje’ o ‘sostener (una opinión)’ dependiendo del objeto directo</w:t>
      </w:r>
      <w:r w:rsidR="009C5E69">
        <w:rPr>
          <w:lang w:val="es-AR"/>
        </w:rPr>
        <w:t xml:space="preserve">. La pregunta es: </w:t>
      </w:r>
      <w:r w:rsidR="009C5E69" w:rsidRPr="009C5E69">
        <w:rPr>
          <w:lang w:val="es-AR"/>
        </w:rPr>
        <w:t>¿</w:t>
      </w:r>
      <w:r w:rsidR="009C5E69">
        <w:rPr>
          <w:lang w:val="es-AR"/>
        </w:rPr>
        <w:t xml:space="preserve">podemos extraer información de un corpus de forma tal que, automáticamente, obtengamos grupos separados de ocurrencias que corresponden a los </w:t>
      </w:r>
      <w:r w:rsidR="0048385F">
        <w:rPr>
          <w:lang w:val="es-AR"/>
        </w:rPr>
        <w:t>distintos</w:t>
      </w:r>
      <w:r w:rsidR="009C5E69">
        <w:rPr>
          <w:lang w:val="es-AR"/>
        </w:rPr>
        <w:t xml:space="preserve"> </w:t>
      </w:r>
      <w:r w:rsidR="0048385F">
        <w:rPr>
          <w:lang w:val="es-AR"/>
        </w:rPr>
        <w:t>sentidos</w:t>
      </w:r>
      <w:r w:rsidR="009C5E69">
        <w:rPr>
          <w:lang w:val="es-AR"/>
        </w:rPr>
        <w:t>?</w:t>
      </w:r>
      <w:r w:rsidR="009C5E69" w:rsidRPr="009C5E69">
        <w:rPr>
          <w:lang w:val="es-AR"/>
        </w:rPr>
        <w:t xml:space="preserve"> </w:t>
      </w:r>
      <w:r w:rsidR="009C5E69">
        <w:rPr>
          <w:lang w:val="es-AR"/>
        </w:rPr>
        <w:t xml:space="preserve">De no ser así, </w:t>
      </w:r>
      <w:r w:rsidR="009C5E69" w:rsidRPr="009C5E69">
        <w:rPr>
          <w:lang w:val="es-AR"/>
        </w:rPr>
        <w:t>¿qué información sí p</w:t>
      </w:r>
      <w:r w:rsidR="009C5E69">
        <w:rPr>
          <w:lang w:val="es-AR"/>
        </w:rPr>
        <w:t>uede ser extraída de un corpus, y cómo nos puede ayudar en la descripción semántica de ítems léxicos?</w:t>
      </w:r>
    </w:p>
    <w:p w:rsidR="00F352A3" w:rsidRDefault="00F352A3" w:rsidP="00E97D82">
      <w:pPr>
        <w:rPr>
          <w:lang w:val="es-AR"/>
        </w:rPr>
      </w:pPr>
      <w:r>
        <w:rPr>
          <w:lang w:val="es-AR"/>
        </w:rPr>
        <w:t>En esta charla presentaré (1) la técnica de modelos vectoriales de nivel de caso</w:t>
      </w:r>
      <w:r w:rsidR="00EA58E6">
        <w:rPr>
          <w:lang w:val="es-AR"/>
        </w:rPr>
        <w:t xml:space="preserve"> </w:t>
      </w:r>
      <w:r w:rsidR="00EA58E6">
        <w:rPr>
          <w:lang w:val="es-AR"/>
        </w:rPr>
        <w:fldChar w:fldCharType="begin"/>
      </w:r>
      <w:r w:rsidR="00EA58E6">
        <w:rPr>
          <w:lang w:val="es-AR"/>
        </w:rPr>
        <w:instrText xml:space="preserve"> ADDIN ZOTERO_ITEM CSL_CITATION {"citationID":"CV66agmz","properties":{"formattedCitation":"(Heylen et\\uc0\\u160{}al., 2015; Sch\\uc0\\u252{}tze, 1998)","plainCitation":"(Heylen et al., 2015; Schütze, 1998)","noteIndex":0},"citationItems":[{"id":35,"uris":["http://zotero.org/users/1055994/items/VK5R49FS"],"uri":["http://zotero.org/users/1055994/items/VK5R49FS"],"itemData":{"id":35,"type":"article-journal","container-title":"Lingua","ISSN":"00243841","language":"en","page":"153-172","source":"CrossRef","title":"Monitoring polysemy: Word space models as a tool for large-scale lexical semantic analysis","title-short":"Monitoring polysemy","volume":"157","author":[{"family":"Heylen","given":"Kris"},{"family":"Wielfaert","given":"Thomas"},{"family":"Speelman","given":"Dirk"},{"family":"Geeraerts","given":"Dirk"}],"issued":{"date-parts":[["2015",4]]}}},{"id":36,"uris":["http://zotero.org/users/1055994/items/WXXFZZJ6"],"uri":["http://zotero.org/users/1055994/items/WXXFZZJ6"],"itemData":{"id":36,"type":"article-journal","abstract":"This paper presents context-group discrimination, a disambiguation algorithm based on clustering. Senses are interpreted as groups (or clusters) of similar contexts of the ambiguous word. Words, contexts, and senses are represented in Word Space, a high-dimensional, real-valued space in which closeness corresponds to semantic similarity. Similarity in Word Space is based on second-order co-occurrence: two tokens (or contexts) of the ambiguous word are assigned to the same sense cluster if the words they co-occur with in turn occur with similar words in a training corpus. The algorithm is automatic and unsupervised in both training and application: senses are induced from a corpus without labeled training instances or other external knowledge sources. The paper demonstrates good performance of context-group discrimination for a sample of natural and artificial ambiguous words.","container-title":"Computational Linguistics","ISSN":"0891-2017","issue":"1","page":"97–123","source":"ACM Digital Library","title":"Automatic Word Sense Discrimination","volume":"24","author":[{"family":"Schütze","given":"Hinrich"}],"issued":{"date-parts":[["1998",3]]}}}],"schema":"https://github.com/citation-style-language/schema/raw/master/csl-citation.json"} </w:instrText>
      </w:r>
      <w:r w:rsidR="00EA58E6">
        <w:rPr>
          <w:lang w:val="es-AR"/>
        </w:rPr>
        <w:fldChar w:fldCharType="separate"/>
      </w:r>
      <w:r w:rsidR="00EA58E6" w:rsidRPr="00EA58E6">
        <w:rPr>
          <w:rFonts w:cs="Times New Roman"/>
          <w:szCs w:val="24"/>
          <w:lang w:val="es-AR"/>
        </w:rPr>
        <w:t>(Heylen et al., 2015; Schütze, 1998)</w:t>
      </w:r>
      <w:r w:rsidR="00EA58E6">
        <w:rPr>
          <w:lang w:val="es-AR"/>
        </w:rPr>
        <w:fldChar w:fldCharType="end"/>
      </w:r>
      <w:r>
        <w:rPr>
          <w:lang w:val="es-AR"/>
        </w:rPr>
        <w:t>, (2) la visualización interactiva desarrollada dentro del equipo de investigación para explorar los resultados</w:t>
      </w:r>
      <w:r w:rsidR="00EA58E6">
        <w:rPr>
          <w:lang w:val="es-AR"/>
        </w:rPr>
        <w:t xml:space="preserve"> </w:t>
      </w:r>
      <w:r w:rsidR="00EA58E6">
        <w:rPr>
          <w:lang w:val="es-AR"/>
        </w:rPr>
        <w:fldChar w:fldCharType="begin"/>
      </w:r>
      <w:r w:rsidR="00EA58E6">
        <w:rPr>
          <w:lang w:val="es-AR"/>
        </w:rPr>
        <w:instrText xml:space="preserve"> ADDIN ZOTERO_ITEM CSL_CITATION {"citationID":"o38LQVnW","properties":{"formattedCitation":"(Montes &amp; Heylen, 2022; Montes &amp; Wielfaert, 2021)","plainCitation":"(Montes &amp; Heylen, 2022; Montes &amp; Wielfaert, 2021)","noteIndex":0},"citationItems":[{"id":2400,"uris":["http://zotero.org/users/1055994/items/8ALKKNRX"],"uri":["http://zotero.org/users/1055994/items/8ALKKNRX"],"itemData":{"id":2400,"type":"chapter","container-title":"Data Analytics in Cognitive Linguistics. Methods and Insights","ISBN":"978-3-11-068734-7","language":"en","note":"status: Accepted\nSubmitted Date: 2020-12-30\nAccepted Date: 2021-08-12","publisher":"Mouton De Gruyter","title":"Visualizing Distributional Semantics","author":[{"family":"Montes","given":"Mariana"},{"family":"Heylen","given":"Kris"}],"editor":[{"family":"Tay","given":"Dennis"},{"family":"Pan","given":"Molly Xie"}],"issued":{"date-parts":[["2022"]]}}},{"id":2660,"uris":["http://zotero.org/users/1055994/items/EVKLBKUX"],"uri":["http://zotero.org/users/1055994/items/EVKLBKUX"],"itemData":{"id":2660,"type":"book","abstract":"Old, useless files have been removed. The index looks nicer, with a blue theme. Functionalities have not been modified and the code could be cleaner, but it is viable.","note":"DOI: 10.5281/ZENODO.5116843","publisher":"Zenodo","source":"DOI.org (Datacite)","title":"QLVL/NephoVis: Altostratus","title-short":"QLVL/NephoVis","URL":"https://zenodo.org/record/5116843","version":"v1.0.0","author":[{"family":"Montes","given":"Mariana"},{"family":"Wielfaert","given":"Thomas"}],"accessed":{"date-parts":[["2021",9,1]]},"issued":{"date-parts":[["2021",7,20]]}}}],"schema":"https://github.com/citation-style-language/schema/raw/master/csl-citation.json"} </w:instrText>
      </w:r>
      <w:r w:rsidR="00EA58E6">
        <w:rPr>
          <w:lang w:val="es-AR"/>
        </w:rPr>
        <w:fldChar w:fldCharType="separate"/>
      </w:r>
      <w:r w:rsidR="00EA58E6" w:rsidRPr="00EA58E6">
        <w:rPr>
          <w:rFonts w:cs="Times New Roman"/>
          <w:lang w:val="es-AR"/>
        </w:rPr>
        <w:t>(Montes &amp; Heylen, 2022; Montes &amp; Wielfaert, 2021)</w:t>
      </w:r>
      <w:r w:rsidR="00EA58E6">
        <w:rPr>
          <w:lang w:val="es-AR"/>
        </w:rPr>
        <w:fldChar w:fldCharType="end"/>
      </w:r>
      <w:r>
        <w:rPr>
          <w:lang w:val="es-AR"/>
        </w:rPr>
        <w:t xml:space="preserve"> y (3) las conclusiones más importantes.</w:t>
      </w:r>
    </w:p>
    <w:p w:rsidR="00C032C8" w:rsidRDefault="00C57291" w:rsidP="00E97D82">
      <w:pPr>
        <w:rPr>
          <w:lang w:val="es-AR"/>
        </w:rPr>
      </w:pPr>
      <w:r>
        <w:rPr>
          <w:lang w:val="es-AR"/>
        </w:rPr>
        <w:t xml:space="preserve">A través de un estudio exhaustivo de 32 </w:t>
      </w:r>
      <w:r w:rsidR="00EA58E6">
        <w:rPr>
          <w:lang w:val="es-AR"/>
        </w:rPr>
        <w:t>sustantivos, verbos y adjetivos</w:t>
      </w:r>
      <w:r w:rsidR="0059676D">
        <w:rPr>
          <w:lang w:val="es-AR"/>
        </w:rPr>
        <w:t xml:space="preserve"> en neerlandés</w:t>
      </w:r>
      <w:r>
        <w:rPr>
          <w:lang w:val="es-AR"/>
        </w:rPr>
        <w:t>, mostrar</w:t>
      </w:r>
      <w:r w:rsidR="00F352A3">
        <w:rPr>
          <w:lang w:val="es-AR"/>
        </w:rPr>
        <w:t xml:space="preserve">é </w:t>
      </w:r>
      <w:r>
        <w:rPr>
          <w:lang w:val="es-AR"/>
        </w:rPr>
        <w:t xml:space="preserve">cómo estos métodos logran capturar patrones </w:t>
      </w:r>
      <w:proofErr w:type="spellStart"/>
      <w:r>
        <w:rPr>
          <w:lang w:val="es-AR"/>
        </w:rPr>
        <w:t>colocacionales</w:t>
      </w:r>
      <w:proofErr w:type="spellEnd"/>
      <w:r>
        <w:rPr>
          <w:lang w:val="es-AR"/>
        </w:rPr>
        <w:t>, pero</w:t>
      </w:r>
      <w:r w:rsidR="00F352A3">
        <w:rPr>
          <w:lang w:val="es-AR"/>
        </w:rPr>
        <w:t xml:space="preserve"> que</w:t>
      </w:r>
      <w:r>
        <w:rPr>
          <w:lang w:val="es-AR"/>
        </w:rPr>
        <w:t xml:space="preserve"> la medida en que éstos caracterizan un </w:t>
      </w:r>
      <w:r w:rsidR="0048385F">
        <w:rPr>
          <w:lang w:val="es-AR"/>
        </w:rPr>
        <w:t>sentido</w:t>
      </w:r>
      <w:r>
        <w:rPr>
          <w:lang w:val="es-AR"/>
        </w:rPr>
        <w:t xml:space="preserve"> en términos definicionales depende del comportamiento distribucional específico de cada palabra.</w:t>
      </w:r>
    </w:p>
    <w:p w:rsidR="00C57291" w:rsidRDefault="00C57291" w:rsidP="00E97D82">
      <w:pPr>
        <w:rPr>
          <w:lang w:val="es-AR"/>
        </w:rPr>
      </w:pPr>
    </w:p>
    <w:p w:rsidR="002307BF" w:rsidRPr="00EA58E6" w:rsidRDefault="00C57291" w:rsidP="002307BF">
      <w:pPr>
        <w:rPr>
          <w:lang w:val="es-AR"/>
        </w:rPr>
      </w:pPr>
      <w:r w:rsidRPr="00EA58E6">
        <w:rPr>
          <w:lang w:val="es-AR"/>
        </w:rPr>
        <w:t>Bibliografía</w:t>
      </w:r>
    </w:p>
    <w:p w:rsidR="002307BF" w:rsidRPr="00EA58E6" w:rsidRDefault="002307BF" w:rsidP="002307BF">
      <w:pPr>
        <w:rPr>
          <w:lang w:val="es-AR"/>
        </w:rPr>
      </w:pPr>
    </w:p>
    <w:p w:rsidR="00EA58E6" w:rsidRPr="00EA58E6" w:rsidRDefault="00F352A3" w:rsidP="00EA58E6">
      <w:pPr>
        <w:pStyle w:val="Bibliography"/>
        <w:rPr>
          <w:rFonts w:cs="Times New Roman"/>
        </w:rPr>
      </w:pPr>
      <w:r>
        <w:rPr>
          <w:lang w:val="es-AR"/>
        </w:rPr>
        <w:fldChar w:fldCharType="begin"/>
      </w:r>
      <w:r w:rsidRPr="00EA58E6">
        <w:rPr>
          <w:lang w:val="nl-BE"/>
        </w:rPr>
        <w:instrText xml:space="preserve"> ADDIN ZOTERO_BIBL {"uncited":[],"omitted":[],"custom":[]} CSL_BIBLIOGRAPHY </w:instrText>
      </w:r>
      <w:r>
        <w:rPr>
          <w:lang w:val="es-AR"/>
        </w:rPr>
        <w:fldChar w:fldCharType="separate"/>
      </w:r>
      <w:r w:rsidR="00EA58E6" w:rsidRPr="00EA58E6">
        <w:rPr>
          <w:rFonts w:cs="Times New Roman"/>
          <w:lang w:val="nl-BE"/>
        </w:rPr>
        <w:t xml:space="preserve">Heylen, K., Speelman, D., &amp; Geeraerts, D. (2012). </w:t>
      </w:r>
      <w:r w:rsidR="00EA58E6" w:rsidRPr="00EA58E6">
        <w:rPr>
          <w:rFonts w:cs="Times New Roman"/>
        </w:rPr>
        <w:t xml:space="preserve">Looking at word meaning. An interactive visualization of Semantic Vector Spaces for Dutch synsets. </w:t>
      </w:r>
      <w:r w:rsidR="00EA58E6" w:rsidRPr="00EA58E6">
        <w:rPr>
          <w:rFonts w:cs="Times New Roman"/>
          <w:i/>
          <w:iCs/>
        </w:rPr>
        <w:t>Proceedings of the Eacl 2012 Joint Workshop of LINGVIS &amp; UNCLH</w:t>
      </w:r>
      <w:r w:rsidR="00EA58E6" w:rsidRPr="00EA58E6">
        <w:rPr>
          <w:rFonts w:cs="Times New Roman"/>
        </w:rPr>
        <w:t>, 16–24.</w:t>
      </w:r>
    </w:p>
    <w:p w:rsidR="00EA58E6" w:rsidRPr="00EA58E6" w:rsidRDefault="00EA58E6" w:rsidP="00EA58E6">
      <w:pPr>
        <w:pStyle w:val="Bibliography"/>
        <w:rPr>
          <w:rFonts w:cs="Times New Roman"/>
        </w:rPr>
      </w:pPr>
      <w:r w:rsidRPr="00EA58E6">
        <w:rPr>
          <w:rFonts w:cs="Times New Roman"/>
        </w:rPr>
        <w:t xml:space="preserve">Heylen, K., Wielfaert, T., Speelman, D., &amp; Geeraerts, D. (2015). Monitoring polysemy: Word space models as a tool for large-scale lexical semantic analysis. </w:t>
      </w:r>
      <w:r w:rsidRPr="00EA58E6">
        <w:rPr>
          <w:rFonts w:cs="Times New Roman"/>
          <w:i/>
          <w:iCs/>
        </w:rPr>
        <w:t>Lingua</w:t>
      </w:r>
      <w:r w:rsidRPr="00EA58E6">
        <w:rPr>
          <w:rFonts w:cs="Times New Roman"/>
        </w:rPr>
        <w:t xml:space="preserve">, </w:t>
      </w:r>
      <w:r w:rsidRPr="00EA58E6">
        <w:rPr>
          <w:rFonts w:cs="Times New Roman"/>
          <w:i/>
          <w:iCs/>
        </w:rPr>
        <w:t>157</w:t>
      </w:r>
      <w:r w:rsidRPr="00EA58E6">
        <w:rPr>
          <w:rFonts w:cs="Times New Roman"/>
        </w:rPr>
        <w:t>, 153–172.</w:t>
      </w:r>
    </w:p>
    <w:p w:rsidR="00EA58E6" w:rsidRPr="00EA58E6" w:rsidRDefault="00EA58E6" w:rsidP="00EA58E6">
      <w:pPr>
        <w:pStyle w:val="Bibliography"/>
        <w:rPr>
          <w:rFonts w:cs="Times New Roman"/>
        </w:rPr>
      </w:pPr>
      <w:r w:rsidRPr="00EA58E6">
        <w:rPr>
          <w:rFonts w:cs="Times New Roman"/>
        </w:rPr>
        <w:t xml:space="preserve">Lenci, A. (2018). Distributional Models of Word Meaning. </w:t>
      </w:r>
      <w:r w:rsidRPr="00EA58E6">
        <w:rPr>
          <w:rFonts w:cs="Times New Roman"/>
          <w:i/>
          <w:iCs/>
        </w:rPr>
        <w:t>Annual Review of Linguistics</w:t>
      </w:r>
      <w:r w:rsidRPr="00EA58E6">
        <w:rPr>
          <w:rFonts w:cs="Times New Roman"/>
        </w:rPr>
        <w:t xml:space="preserve">, </w:t>
      </w:r>
      <w:r w:rsidRPr="00EA58E6">
        <w:rPr>
          <w:rFonts w:cs="Times New Roman"/>
          <w:i/>
          <w:iCs/>
        </w:rPr>
        <w:t>4</w:t>
      </w:r>
      <w:r w:rsidRPr="00EA58E6">
        <w:rPr>
          <w:rFonts w:cs="Times New Roman"/>
        </w:rPr>
        <w:t>(1), 151–171.</w:t>
      </w:r>
    </w:p>
    <w:p w:rsidR="00EA58E6" w:rsidRPr="00EA58E6" w:rsidRDefault="00EA58E6" w:rsidP="00EA58E6">
      <w:pPr>
        <w:pStyle w:val="Bibliography"/>
        <w:rPr>
          <w:rFonts w:cs="Times New Roman"/>
        </w:rPr>
      </w:pPr>
      <w:r w:rsidRPr="00EA58E6">
        <w:rPr>
          <w:rFonts w:cs="Times New Roman"/>
        </w:rPr>
        <w:t xml:space="preserve">Montes, M. (2021). </w:t>
      </w:r>
      <w:r w:rsidRPr="00EA58E6">
        <w:rPr>
          <w:rFonts w:cs="Times New Roman"/>
          <w:i/>
          <w:iCs/>
        </w:rPr>
        <w:t>Cloudspotting: Visual analytics for distributional semantics</w:t>
      </w:r>
      <w:r w:rsidRPr="00EA58E6">
        <w:rPr>
          <w:rFonts w:cs="Times New Roman"/>
        </w:rPr>
        <w:t xml:space="preserve"> [PhD Dissertation]. KU Leuven.</w:t>
      </w:r>
    </w:p>
    <w:p w:rsidR="00EA58E6" w:rsidRPr="00EA58E6" w:rsidRDefault="00EA58E6" w:rsidP="00EA58E6">
      <w:pPr>
        <w:pStyle w:val="Bibliography"/>
        <w:rPr>
          <w:rFonts w:cs="Times New Roman"/>
        </w:rPr>
      </w:pPr>
      <w:r w:rsidRPr="00EA58E6">
        <w:rPr>
          <w:rFonts w:cs="Times New Roman"/>
        </w:rPr>
        <w:lastRenderedPageBreak/>
        <w:t xml:space="preserve">Montes, M., &amp; Heylen, K. (2022). Visualizing Distributional Semantics. En D. Tay &amp; M. X. Pan (Eds.), </w:t>
      </w:r>
      <w:r w:rsidRPr="00EA58E6">
        <w:rPr>
          <w:rFonts w:cs="Times New Roman"/>
          <w:i/>
          <w:iCs/>
        </w:rPr>
        <w:t>Data Analytics in Cognitive Linguistics. Methods and Insights</w:t>
      </w:r>
      <w:r w:rsidRPr="00EA58E6">
        <w:rPr>
          <w:rFonts w:cs="Times New Roman"/>
        </w:rPr>
        <w:t>. Mouton De Gruyter.</w:t>
      </w:r>
    </w:p>
    <w:p w:rsidR="00EA58E6" w:rsidRPr="00EA58E6" w:rsidRDefault="00EA58E6" w:rsidP="00EA58E6">
      <w:pPr>
        <w:pStyle w:val="Bibliography"/>
        <w:rPr>
          <w:rFonts w:cs="Times New Roman"/>
          <w:lang w:val="nl-BE"/>
        </w:rPr>
      </w:pPr>
      <w:r w:rsidRPr="00EA58E6">
        <w:rPr>
          <w:rFonts w:cs="Times New Roman"/>
        </w:rPr>
        <w:t xml:space="preserve">Montes, M., &amp; Wielfaert, T. (2021). </w:t>
      </w:r>
      <w:r w:rsidRPr="00EA58E6">
        <w:rPr>
          <w:rFonts w:cs="Times New Roman"/>
          <w:i/>
          <w:iCs/>
          <w:lang w:val="nl-BE"/>
        </w:rPr>
        <w:t>QLVL/NephoVis: Altostratus</w:t>
      </w:r>
      <w:r w:rsidRPr="00EA58E6">
        <w:rPr>
          <w:rFonts w:cs="Times New Roman"/>
          <w:lang w:val="nl-BE"/>
        </w:rPr>
        <w:t xml:space="preserve"> (v1.0.0) [Computer software]. Zenodo. https://doi.org/10.5281/ZENODO.5116843</w:t>
      </w:r>
    </w:p>
    <w:p w:rsidR="00EA58E6" w:rsidRPr="00EA58E6" w:rsidRDefault="00EA58E6" w:rsidP="00EA58E6">
      <w:pPr>
        <w:pStyle w:val="Bibliography"/>
        <w:rPr>
          <w:rFonts w:cs="Times New Roman"/>
        </w:rPr>
      </w:pPr>
      <w:r w:rsidRPr="00EA58E6">
        <w:rPr>
          <w:rFonts w:cs="Times New Roman"/>
        </w:rPr>
        <w:t xml:space="preserve">Schütze, H. (1998). Automatic Word Sense Discrimination. </w:t>
      </w:r>
      <w:r w:rsidRPr="00EA58E6">
        <w:rPr>
          <w:rFonts w:cs="Times New Roman"/>
          <w:i/>
          <w:iCs/>
        </w:rPr>
        <w:t>Computational Linguistics</w:t>
      </w:r>
      <w:r w:rsidRPr="00EA58E6">
        <w:rPr>
          <w:rFonts w:cs="Times New Roman"/>
        </w:rPr>
        <w:t xml:space="preserve">, </w:t>
      </w:r>
      <w:r w:rsidRPr="00EA58E6">
        <w:rPr>
          <w:rFonts w:cs="Times New Roman"/>
          <w:i/>
          <w:iCs/>
        </w:rPr>
        <w:t>24</w:t>
      </w:r>
      <w:r w:rsidRPr="00EA58E6">
        <w:rPr>
          <w:rFonts w:cs="Times New Roman"/>
        </w:rPr>
        <w:t>(1), 97–123.</w:t>
      </w:r>
    </w:p>
    <w:p w:rsidR="00C57291" w:rsidRPr="00E97D82" w:rsidRDefault="00F352A3" w:rsidP="00E97D82">
      <w:pPr>
        <w:rPr>
          <w:lang w:val="es-AR"/>
        </w:rPr>
      </w:pPr>
      <w:r>
        <w:rPr>
          <w:lang w:val="es-AR"/>
        </w:rPr>
        <w:fldChar w:fldCharType="end"/>
      </w:r>
    </w:p>
    <w:sectPr w:rsidR="00C57291" w:rsidRPr="00E97D82" w:rsidSect="00CB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2"/>
    <w:rsid w:val="000C1656"/>
    <w:rsid w:val="00211091"/>
    <w:rsid w:val="002307BF"/>
    <w:rsid w:val="0041692A"/>
    <w:rsid w:val="00474076"/>
    <w:rsid w:val="0048385F"/>
    <w:rsid w:val="004B4338"/>
    <w:rsid w:val="00593B58"/>
    <w:rsid w:val="0059676D"/>
    <w:rsid w:val="005B3000"/>
    <w:rsid w:val="006161E0"/>
    <w:rsid w:val="006A375E"/>
    <w:rsid w:val="0081031E"/>
    <w:rsid w:val="009C5E69"/>
    <w:rsid w:val="00B12913"/>
    <w:rsid w:val="00B87147"/>
    <w:rsid w:val="00C032C8"/>
    <w:rsid w:val="00C57291"/>
    <w:rsid w:val="00C90D41"/>
    <w:rsid w:val="00C97266"/>
    <w:rsid w:val="00CB6C72"/>
    <w:rsid w:val="00CE65CC"/>
    <w:rsid w:val="00D63997"/>
    <w:rsid w:val="00E97D82"/>
    <w:rsid w:val="00EA58E6"/>
    <w:rsid w:val="00F07DBF"/>
    <w:rsid w:val="00F352A3"/>
    <w:rsid w:val="00FC4234"/>
    <w:rsid w:val="00FD115B"/>
    <w:rsid w:val="00FE4EF8"/>
    <w:rsid w:val="00FF7B41"/>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FD3AD-F732-41E4-A8EF-AB4B625E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D41"/>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D8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E97D82"/>
    <w:rPr>
      <w:rFonts w:ascii="Times New Roman" w:eastAsiaTheme="majorEastAsia" w:hAnsi="Times New Roman" w:cstheme="majorBidi"/>
      <w:spacing w:val="-10"/>
      <w:kern w:val="28"/>
      <w:sz w:val="24"/>
      <w:szCs w:val="56"/>
    </w:rPr>
  </w:style>
  <w:style w:type="character" w:styleId="Hyperlink">
    <w:name w:val="Hyperlink"/>
    <w:basedOn w:val="DefaultParagraphFont"/>
    <w:uiPriority w:val="99"/>
    <w:unhideWhenUsed/>
    <w:rsid w:val="00E97D82"/>
    <w:rPr>
      <w:color w:val="0563C1" w:themeColor="hyperlink"/>
      <w:u w:val="single"/>
    </w:rPr>
  </w:style>
  <w:style w:type="character" w:styleId="UnresolvedMention">
    <w:name w:val="Unresolved Mention"/>
    <w:basedOn w:val="DefaultParagraphFont"/>
    <w:uiPriority w:val="99"/>
    <w:semiHidden/>
    <w:unhideWhenUsed/>
    <w:rsid w:val="00E97D82"/>
    <w:rPr>
      <w:color w:val="605E5C"/>
      <w:shd w:val="clear" w:color="auto" w:fill="E1DFDD"/>
    </w:rPr>
  </w:style>
  <w:style w:type="paragraph" w:styleId="Bibliography">
    <w:name w:val="Bibliography"/>
    <w:basedOn w:val="Normal"/>
    <w:next w:val="Normal"/>
    <w:uiPriority w:val="37"/>
    <w:unhideWhenUsed/>
    <w:rsid w:val="00C57291"/>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ts.kuleuven.be/ling/qlvl/projects/current/nephological-semantics" TargetMode="External"/><Relationship Id="rId4" Type="http://schemas.openxmlformats.org/officeDocument/2006/relationships/hyperlink" Target="mailto:mariana.montes@ku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Montes</dc:creator>
  <cp:keywords/>
  <dc:description/>
  <cp:lastModifiedBy>Mariana Montes</cp:lastModifiedBy>
  <cp:revision>2</cp:revision>
  <dcterms:created xsi:type="dcterms:W3CDTF">2021-11-01T12:43:00Z</dcterms:created>
  <dcterms:modified xsi:type="dcterms:W3CDTF">2021-11-01T12:43:00Z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id="Ngb5MAWf"/&gt;&lt;style id="http://www.zotero.org/styles/apa" locale="es-CL"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