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Fix all the errors in the code so it prints the attributes of the shirt and sweater instances.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Shirt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def __init_(self, color, brand, size):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self.color = 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self.brand = brand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self.size = 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def printshirt(self):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print("These are the shirt details")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print(self.color, "self.brand", self.size)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Sweater(Shirt):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def __init__(self, color, brand, size, material):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Shirt.__init__(self, color, brand)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self.material = materials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printsweaterinfo(self):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print("These are details about the sweater"))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print("The customer ordered a " self.color, self.brand, "in size", self.size, "and in the sweater material",  self.material, ".")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shirt1 = Shirt("red", "Nike", "small", "polyester")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shirt1.printshirt("red")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sweater1 = Sweater("black", "Nike", "large", "cotton")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sweater1.printshirt()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sweater2.printsweaterinfo()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CustomSweater(Shirt1):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def __init__(self, color, brand, size, material, message):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super().__init__(color, brand, size, material)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self.message = "message"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def printcustommessage(self):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print("The customer wants to add a custom message to their sweater")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print("On the", self.color, self.brand, "sweater that is size", self.size, "and made of", self.material, "print the custom message:", self.message)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customsweater2 = CustomSweater ("red", "Columbia", "XL", "wool", "I love ugly sweaters")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customsweater2.printshirt()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customsweater1.printsweaterinfo()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customsweater1.printcustommessage()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