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porte-de-incidencias-de-género"/>
    <w:p>
      <w:pPr>
        <w:pStyle w:val="Heading1"/>
      </w:pPr>
      <w:r>
        <w:t xml:space="preserve">Reporte de Incidencias de Género</w:t>
      </w:r>
    </w:p>
    <w:bookmarkStart w:id="9" w:name="período-08122025---09122025"/>
    <w:p>
      <w:pPr>
        <w:pStyle w:val="Heading2"/>
      </w:pPr>
      <w:r>
        <w:t xml:space="preserve">Período: 08/12/2025 - 09/12/2025</w:t>
      </w:r>
    </w:p>
    <w:p>
      <w:r>
        <w:pict>
          <v:rect style="width:0;height:1.5pt" o:hralign="center" o:hrstd="t" o:hr="t"/>
        </w:pict>
      </w:r>
    </w:p>
    <w:bookmarkEnd w:id="9"/>
    <w:bookmarkStart w:id="10" w:name="resumen-ejecutivo"/>
    <w:p>
      <w:pPr>
        <w:pStyle w:val="Heading2"/>
      </w:pPr>
      <w:r>
        <w:t xml:space="preserve">Resumen Ejecutivo</w:t>
      </w:r>
    </w:p>
    <w:bookmarkEnd w:id="10"/>
    <w:bookmarkStart w:id="11" w:name="resumen-del-período-08122025---09122025"/>
    <w:p>
      <w:pPr>
        <w:pStyle w:val="Heading2"/>
      </w:pPr>
      <w:r>
        <w:t xml:space="preserve">Resumen del período 08/12/2025 - 09/12/2025</w:t>
      </w:r>
    </w:p>
    <w:p>
      <w:pPr>
        <w:pStyle w:val="FirstParagraph"/>
      </w:pPr>
      <w:r>
        <w:t xml:space="preserve">Durante el período analizado se registraron</w:t>
      </w:r>
      <w:r>
        <w:t xml:space="preserve"> </w:t>
      </w:r>
      <w:r>
        <w:rPr>
          <w:b/>
          <w:bCs/>
        </w:rPr>
        <w:t xml:space="preserve">24 reportes de incidencias de género</w:t>
      </w:r>
      <w:r>
        <w:t xml:space="preserve">.</w:t>
      </w:r>
    </w:p>
    <w:p>
      <w:pPr>
        <w:pStyle w:val="BodyText"/>
      </w:pPr>
      <w:r>
        <w:t xml:space="preserve">El tipo de delito más frecuente fue</w:t>
      </w:r>
      <w:r>
        <w:t xml:space="preserve"> </w:t>
      </w:r>
      <w:r>
        <w:rPr>
          <w:b/>
          <w:bCs/>
        </w:rPr>
        <w:t xml:space="preserve">Violencia familiar</w:t>
      </w:r>
      <w:r>
        <w:t xml:space="preserve">,</w:t>
      </w:r>
      <w:r>
        <w:t xml:space="preserve"> </w:t>
      </w:r>
      <w:r>
        <w:t xml:space="preserve">lo cual requiere atención prioritaria en las estrategias de prevención.</w:t>
      </w:r>
      <w:r>
        <w:t xml:space="preserve"> </w:t>
      </w:r>
      <w:r>
        <w:t xml:space="preserve">La zona con mayor número de incidencias fue</w:t>
      </w:r>
      <w:r>
        <w:t xml:space="preserve"> </w:t>
      </w:r>
      <w:r>
        <w:rPr>
          <w:b/>
          <w:bCs/>
        </w:rPr>
        <w:t xml:space="preserve">Zona Norte</w:t>
      </w:r>
      <w:r>
        <w:t xml:space="preserve">,</w:t>
      </w:r>
      <w:r>
        <w:t xml:space="preserve"> </w:t>
      </w:r>
      <w:r>
        <w:t xml:space="preserve">sugiriendo la necesidad de reforzar la presencia y acciones preventivas en dicha área.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Nota: Este resumen básico fue generado automáticamente. Para obtener análisis narrativos detallados con IA, configure un proveedor de IA en la sección de administración.</w:t>
      </w:r>
    </w:p>
    <w:p>
      <w:r>
        <w:pict>
          <v:rect style="width:0;height:1.5pt" o:hralign="center" o:hrstd="t" o:hr="t"/>
        </w:pict>
      </w:r>
    </w:p>
    <w:bookmarkEnd w:id="11"/>
    <w:bookmarkStart w:id="12" w:name="estadísticas-generales"/>
    <w:p>
      <w:pPr>
        <w:pStyle w:val="Heading2"/>
      </w:pPr>
      <w:r>
        <w:t xml:space="preserve">Estadísticas Generales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Reportes Entregados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LGBTTTIQ+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Migrantes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Situación de Calle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con Discapacidad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2"/>
    <w:bookmarkStart w:id="13" w:name="distribución-por-tipo-de-delito"/>
    <w:p>
      <w:pPr>
        <w:pStyle w:val="Heading2"/>
      </w:pPr>
      <w:r>
        <w:t xml:space="preserve">Distribución por Tipo de Delito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Delito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Violencia familiar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Tentativa de feminicidio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 de personas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Violación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Acoso callejero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Violencia laboral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Lesiones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Abuso sexual infantil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Violencia obstétrica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Violencia psicológica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3"/>
    <w:bookmarkStart w:id="14" w:name="distribución-por-zona"/>
    <w:p>
      <w:pPr>
        <w:pStyle w:val="Heading2"/>
      </w:pPr>
      <w:r>
        <w:t xml:space="preserve">Distribución por Zona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Norte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Sur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Centro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automáticamente el 09/12/2025 06:41 UTC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2025-12-09T06:41:13Z</dcterms:created>
  <dcterms:modified xsi:type="dcterms:W3CDTF">2025-12-09T06:41:13Z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