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1AE0" w:rsidRPr="00BC2731" w:rsidRDefault="007F35E4" w:rsidP="008E1AE0">
      <w:pPr>
        <w:jc w:val="center"/>
        <w:rPr>
          <w:b/>
          <w:sz w:val="48"/>
          <w:szCs w:val="40"/>
          <w:u w:val="single" w:color="5B9BD5" w:themeColor="accent1"/>
        </w:rPr>
      </w:pPr>
      <w:r w:rsidRPr="00BC2731">
        <w:rPr>
          <w:b/>
          <w:sz w:val="48"/>
          <w:szCs w:val="40"/>
          <w:u w:val="single" w:color="5B9BD5" w:themeColor="accent1"/>
        </w:rPr>
        <w:t>Conception Orientée Objet</w:t>
      </w:r>
    </w:p>
    <w:p w:rsidR="008E1AE0" w:rsidRPr="00BC2731" w:rsidRDefault="007F35E4" w:rsidP="008E1AE0">
      <w:pPr>
        <w:jc w:val="center"/>
        <w:rPr>
          <w:b/>
          <w:sz w:val="44"/>
          <w:szCs w:val="36"/>
          <w:u w:val="single" w:color="5B9BD5" w:themeColor="accent1"/>
        </w:rPr>
      </w:pPr>
      <w:r w:rsidRPr="00BC2731">
        <w:rPr>
          <w:b/>
          <w:sz w:val="44"/>
          <w:szCs w:val="36"/>
          <w:u w:val="single" w:color="5B9BD5" w:themeColor="accent1"/>
        </w:rPr>
        <w:t>Carnet de bord</w:t>
      </w:r>
    </w:p>
    <w:p w:rsidR="008E1AE0" w:rsidRPr="00BC2731" w:rsidRDefault="008E1AE0" w:rsidP="008E1AE0">
      <w:pPr>
        <w:jc w:val="center"/>
        <w:rPr>
          <w:b/>
          <w:sz w:val="40"/>
          <w:szCs w:val="40"/>
        </w:rPr>
      </w:pPr>
    </w:p>
    <w:p w:rsidR="007F35E4" w:rsidRPr="00BC2731" w:rsidRDefault="007F35E4" w:rsidP="007F35E4">
      <w:pPr>
        <w:jc w:val="center"/>
        <w:rPr>
          <w:b/>
          <w:sz w:val="26"/>
          <w:szCs w:val="26"/>
        </w:rPr>
      </w:pPr>
      <w:r w:rsidRPr="00BC2731">
        <w:rPr>
          <w:b/>
          <w:sz w:val="26"/>
          <w:szCs w:val="26"/>
        </w:rPr>
        <w:t>Da Silva Goncalves André</w:t>
      </w:r>
      <w:r w:rsidRPr="00BC2731">
        <w:rPr>
          <w:b/>
          <w:sz w:val="26"/>
          <w:szCs w:val="26"/>
        </w:rPr>
        <w:tab/>
      </w:r>
      <w:r w:rsidRPr="00BC2731">
        <w:rPr>
          <w:b/>
          <w:sz w:val="26"/>
          <w:szCs w:val="26"/>
        </w:rPr>
        <w:tab/>
      </w:r>
      <w:r w:rsidR="008E1AE0" w:rsidRPr="00BC2731">
        <w:rPr>
          <w:b/>
          <w:sz w:val="26"/>
          <w:szCs w:val="26"/>
        </w:rPr>
        <w:tab/>
      </w:r>
      <w:r w:rsidRPr="00BC2731">
        <w:rPr>
          <w:b/>
          <w:sz w:val="26"/>
          <w:szCs w:val="26"/>
        </w:rPr>
        <w:t>Montoya Damien</w:t>
      </w:r>
    </w:p>
    <w:p w:rsidR="007F35E4" w:rsidRPr="00BC2731" w:rsidRDefault="007F35E4" w:rsidP="007F35E4">
      <w:pPr>
        <w:jc w:val="center"/>
        <w:rPr>
          <w:b/>
          <w:sz w:val="26"/>
          <w:szCs w:val="26"/>
        </w:rPr>
      </w:pPr>
    </w:p>
    <w:p w:rsidR="007F35E4" w:rsidRPr="00BC2731" w:rsidRDefault="007F35E4" w:rsidP="007F35E4">
      <w:pPr>
        <w:jc w:val="center"/>
        <w:rPr>
          <w:b/>
          <w:sz w:val="26"/>
          <w:szCs w:val="26"/>
        </w:rPr>
      </w:pPr>
    </w:p>
    <w:p w:rsidR="00F8511F" w:rsidRPr="00BC2731" w:rsidRDefault="00F8511F" w:rsidP="006A0C10">
      <w:pPr>
        <w:rPr>
          <w:sz w:val="30"/>
          <w:szCs w:val="30"/>
        </w:rPr>
      </w:pPr>
    </w:p>
    <w:p w:rsidR="00EE530E" w:rsidRPr="00BC2731" w:rsidRDefault="00E805E7" w:rsidP="0050465D">
      <w:pPr>
        <w:jc w:val="center"/>
        <w:rPr>
          <w:b/>
          <w:sz w:val="36"/>
          <w:szCs w:val="36"/>
        </w:rPr>
      </w:pPr>
      <w:r w:rsidRPr="00BC2731">
        <w:rPr>
          <w:b/>
          <w:sz w:val="36"/>
          <w:szCs w:val="36"/>
        </w:rPr>
        <w:t>Sommaire</w:t>
      </w:r>
    </w:p>
    <w:sdt>
      <w:sdtPr>
        <w:rPr>
          <w:rFonts w:asciiTheme="minorHAnsi" w:eastAsiaTheme="minorEastAsia" w:hAnsiTheme="minorHAnsi" w:cstheme="minorBidi"/>
          <w:b w:val="0"/>
          <w:bCs w:val="0"/>
          <w:smallCaps w:val="0"/>
          <w:color w:val="auto"/>
          <w:sz w:val="22"/>
          <w:szCs w:val="22"/>
        </w:rPr>
        <w:id w:val="-1760589499"/>
        <w:docPartObj>
          <w:docPartGallery w:val="Table of Contents"/>
          <w:docPartUnique/>
        </w:docPartObj>
      </w:sdtPr>
      <w:sdtEndPr/>
      <w:sdtContent>
        <w:p w:rsidR="00A903AA" w:rsidRPr="00BC2731" w:rsidRDefault="00A903AA">
          <w:pPr>
            <w:pStyle w:val="En-ttedetabledesmatires"/>
          </w:pPr>
          <w:r w:rsidRPr="00BC2731">
            <w:t>Table des matières</w:t>
          </w:r>
        </w:p>
        <w:p w:rsidR="00EE3D13" w:rsidRDefault="00A903AA">
          <w:pPr>
            <w:pStyle w:val="TM1"/>
            <w:tabs>
              <w:tab w:val="left" w:pos="440"/>
              <w:tab w:val="right" w:leader="underscore" w:pos="9062"/>
            </w:tabs>
            <w:rPr>
              <w:noProof/>
              <w:lang w:eastAsia="fr-FR"/>
            </w:rPr>
          </w:pPr>
          <w:r w:rsidRPr="00BC2731">
            <w:fldChar w:fldCharType="begin"/>
          </w:r>
          <w:r w:rsidRPr="00BC2731">
            <w:instrText xml:space="preserve"> TOC \o "1-3" \h \z \u </w:instrText>
          </w:r>
          <w:r w:rsidRPr="00BC2731">
            <w:fldChar w:fldCharType="separate"/>
          </w:r>
          <w:hyperlink w:anchor="_Toc501818995" w:history="1">
            <w:r w:rsidR="00EE3D13" w:rsidRPr="006077DF">
              <w:rPr>
                <w:rStyle w:val="Lienhypertexte"/>
                <w:noProof/>
              </w:rPr>
              <w:t>2</w:t>
            </w:r>
            <w:r w:rsidR="00EE3D13">
              <w:rPr>
                <w:noProof/>
                <w:lang w:eastAsia="fr-FR"/>
              </w:rPr>
              <w:tab/>
            </w:r>
            <w:r w:rsidR="00EE3D13" w:rsidRPr="006077DF">
              <w:rPr>
                <w:rStyle w:val="Lienhypertexte"/>
                <w:noProof/>
              </w:rPr>
              <w:t>Introduction et rappels</w:t>
            </w:r>
            <w:r w:rsidR="00EE3D13">
              <w:rPr>
                <w:noProof/>
                <w:webHidden/>
              </w:rPr>
              <w:tab/>
            </w:r>
            <w:r w:rsidR="00EE3D13">
              <w:rPr>
                <w:noProof/>
                <w:webHidden/>
              </w:rPr>
              <w:fldChar w:fldCharType="begin"/>
            </w:r>
            <w:r w:rsidR="00EE3D13">
              <w:rPr>
                <w:noProof/>
                <w:webHidden/>
              </w:rPr>
              <w:instrText xml:space="preserve"> PAGEREF _Toc501818995 \h </w:instrText>
            </w:r>
            <w:r w:rsidR="00EE3D13">
              <w:rPr>
                <w:noProof/>
                <w:webHidden/>
              </w:rPr>
            </w:r>
            <w:r w:rsidR="00EE3D13">
              <w:rPr>
                <w:noProof/>
                <w:webHidden/>
              </w:rPr>
              <w:fldChar w:fldCharType="separate"/>
            </w:r>
            <w:r w:rsidR="00EE3D13">
              <w:rPr>
                <w:noProof/>
                <w:webHidden/>
              </w:rPr>
              <w:t>2</w:t>
            </w:r>
            <w:r w:rsidR="00EE3D13">
              <w:rPr>
                <w:noProof/>
                <w:webHidden/>
              </w:rPr>
              <w:fldChar w:fldCharType="end"/>
            </w:r>
          </w:hyperlink>
        </w:p>
        <w:p w:rsidR="00EE3D13" w:rsidRDefault="00065097">
          <w:pPr>
            <w:pStyle w:val="TM2"/>
            <w:tabs>
              <w:tab w:val="left" w:pos="880"/>
              <w:tab w:val="right" w:leader="underscore" w:pos="9062"/>
            </w:tabs>
            <w:rPr>
              <w:noProof/>
              <w:lang w:eastAsia="fr-FR"/>
            </w:rPr>
          </w:pPr>
          <w:hyperlink w:anchor="_Toc501818996" w:history="1">
            <w:r w:rsidR="00EE3D13" w:rsidRPr="006077DF">
              <w:rPr>
                <w:rStyle w:val="Lienhypertexte"/>
                <w:noProof/>
              </w:rPr>
              <w:t>2.1</w:t>
            </w:r>
            <w:r w:rsidR="00EE3D13">
              <w:rPr>
                <w:noProof/>
                <w:lang w:eastAsia="fr-FR"/>
              </w:rPr>
              <w:tab/>
            </w:r>
            <w:r w:rsidR="00EE3D13" w:rsidRPr="006077DF">
              <w:rPr>
                <w:rStyle w:val="Lienhypertexte"/>
                <w:noProof/>
              </w:rPr>
              <w:t>Le diagramme de cas d’utilisation</w:t>
            </w:r>
            <w:r w:rsidR="00EE3D13">
              <w:rPr>
                <w:noProof/>
                <w:webHidden/>
              </w:rPr>
              <w:tab/>
            </w:r>
            <w:r w:rsidR="00EE3D13">
              <w:rPr>
                <w:noProof/>
                <w:webHidden/>
              </w:rPr>
              <w:fldChar w:fldCharType="begin"/>
            </w:r>
            <w:r w:rsidR="00EE3D13">
              <w:rPr>
                <w:noProof/>
                <w:webHidden/>
              </w:rPr>
              <w:instrText xml:space="preserve"> PAGEREF _Toc501818996 \h </w:instrText>
            </w:r>
            <w:r w:rsidR="00EE3D13">
              <w:rPr>
                <w:noProof/>
                <w:webHidden/>
              </w:rPr>
            </w:r>
            <w:r w:rsidR="00EE3D13">
              <w:rPr>
                <w:noProof/>
                <w:webHidden/>
              </w:rPr>
              <w:fldChar w:fldCharType="separate"/>
            </w:r>
            <w:r w:rsidR="00EE3D13">
              <w:rPr>
                <w:noProof/>
                <w:webHidden/>
              </w:rPr>
              <w:t>2</w:t>
            </w:r>
            <w:r w:rsidR="00EE3D13">
              <w:rPr>
                <w:noProof/>
                <w:webHidden/>
              </w:rPr>
              <w:fldChar w:fldCharType="end"/>
            </w:r>
          </w:hyperlink>
        </w:p>
        <w:p w:rsidR="00EE3D13" w:rsidRDefault="00065097">
          <w:pPr>
            <w:pStyle w:val="TM2"/>
            <w:tabs>
              <w:tab w:val="left" w:pos="880"/>
              <w:tab w:val="right" w:leader="underscore" w:pos="9062"/>
            </w:tabs>
            <w:rPr>
              <w:noProof/>
              <w:lang w:eastAsia="fr-FR"/>
            </w:rPr>
          </w:pPr>
          <w:hyperlink w:anchor="_Toc501818997" w:history="1">
            <w:r w:rsidR="00EE3D13" w:rsidRPr="006077DF">
              <w:rPr>
                <w:rStyle w:val="Lienhypertexte"/>
                <w:noProof/>
              </w:rPr>
              <w:t>2.2</w:t>
            </w:r>
            <w:r w:rsidR="00EE3D13">
              <w:rPr>
                <w:noProof/>
                <w:lang w:eastAsia="fr-FR"/>
              </w:rPr>
              <w:tab/>
            </w:r>
            <w:r w:rsidR="00EE3D13" w:rsidRPr="006077DF">
              <w:rPr>
                <w:rStyle w:val="Lienhypertexte"/>
                <w:noProof/>
              </w:rPr>
              <w:t>Le diagramme de classes</w:t>
            </w:r>
            <w:r w:rsidR="00EE3D13">
              <w:rPr>
                <w:noProof/>
                <w:webHidden/>
              </w:rPr>
              <w:tab/>
            </w:r>
            <w:r w:rsidR="00EE3D13">
              <w:rPr>
                <w:noProof/>
                <w:webHidden/>
              </w:rPr>
              <w:fldChar w:fldCharType="begin"/>
            </w:r>
            <w:r w:rsidR="00EE3D13">
              <w:rPr>
                <w:noProof/>
                <w:webHidden/>
              </w:rPr>
              <w:instrText xml:space="preserve"> PAGEREF _Toc501818997 \h </w:instrText>
            </w:r>
            <w:r w:rsidR="00EE3D13">
              <w:rPr>
                <w:noProof/>
                <w:webHidden/>
              </w:rPr>
            </w:r>
            <w:r w:rsidR="00EE3D13">
              <w:rPr>
                <w:noProof/>
                <w:webHidden/>
              </w:rPr>
              <w:fldChar w:fldCharType="separate"/>
            </w:r>
            <w:r w:rsidR="00EE3D13">
              <w:rPr>
                <w:noProof/>
                <w:webHidden/>
              </w:rPr>
              <w:t>2</w:t>
            </w:r>
            <w:r w:rsidR="00EE3D13">
              <w:rPr>
                <w:noProof/>
                <w:webHidden/>
              </w:rPr>
              <w:fldChar w:fldCharType="end"/>
            </w:r>
          </w:hyperlink>
        </w:p>
        <w:p w:rsidR="00EE3D13" w:rsidRDefault="00065097">
          <w:pPr>
            <w:pStyle w:val="TM2"/>
            <w:tabs>
              <w:tab w:val="left" w:pos="880"/>
              <w:tab w:val="right" w:leader="underscore" w:pos="9062"/>
            </w:tabs>
            <w:rPr>
              <w:noProof/>
              <w:lang w:eastAsia="fr-FR"/>
            </w:rPr>
          </w:pPr>
          <w:hyperlink w:anchor="_Toc501818998" w:history="1">
            <w:r w:rsidR="00EE3D13" w:rsidRPr="006077DF">
              <w:rPr>
                <w:rStyle w:val="Lienhypertexte"/>
                <w:noProof/>
              </w:rPr>
              <w:t>2.3</w:t>
            </w:r>
            <w:r w:rsidR="00EE3D13">
              <w:rPr>
                <w:noProof/>
                <w:lang w:eastAsia="fr-FR"/>
              </w:rPr>
              <w:tab/>
            </w:r>
            <w:r w:rsidR="00EE3D13" w:rsidRPr="006077DF">
              <w:rPr>
                <w:rStyle w:val="Lienhypertexte"/>
                <w:noProof/>
              </w:rPr>
              <w:t>Le diagramme de séquence</w:t>
            </w:r>
            <w:r w:rsidR="00EE3D13">
              <w:rPr>
                <w:noProof/>
                <w:webHidden/>
              </w:rPr>
              <w:tab/>
            </w:r>
            <w:r w:rsidR="00EE3D13">
              <w:rPr>
                <w:noProof/>
                <w:webHidden/>
              </w:rPr>
              <w:fldChar w:fldCharType="begin"/>
            </w:r>
            <w:r w:rsidR="00EE3D13">
              <w:rPr>
                <w:noProof/>
                <w:webHidden/>
              </w:rPr>
              <w:instrText xml:space="preserve"> PAGEREF _Toc501818998 \h </w:instrText>
            </w:r>
            <w:r w:rsidR="00EE3D13">
              <w:rPr>
                <w:noProof/>
                <w:webHidden/>
              </w:rPr>
            </w:r>
            <w:r w:rsidR="00EE3D13">
              <w:rPr>
                <w:noProof/>
                <w:webHidden/>
              </w:rPr>
              <w:fldChar w:fldCharType="separate"/>
            </w:r>
            <w:r w:rsidR="00EE3D13">
              <w:rPr>
                <w:noProof/>
                <w:webHidden/>
              </w:rPr>
              <w:t>2</w:t>
            </w:r>
            <w:r w:rsidR="00EE3D13">
              <w:rPr>
                <w:noProof/>
                <w:webHidden/>
              </w:rPr>
              <w:fldChar w:fldCharType="end"/>
            </w:r>
          </w:hyperlink>
        </w:p>
        <w:p w:rsidR="00EE3D13" w:rsidRDefault="00065097">
          <w:pPr>
            <w:pStyle w:val="TM2"/>
            <w:tabs>
              <w:tab w:val="left" w:pos="880"/>
              <w:tab w:val="right" w:leader="underscore" w:pos="9062"/>
            </w:tabs>
            <w:rPr>
              <w:noProof/>
              <w:lang w:eastAsia="fr-FR"/>
            </w:rPr>
          </w:pPr>
          <w:hyperlink w:anchor="_Toc501818999" w:history="1">
            <w:r w:rsidR="00EE3D13" w:rsidRPr="006077DF">
              <w:rPr>
                <w:rStyle w:val="Lienhypertexte"/>
                <w:noProof/>
              </w:rPr>
              <w:t>2.4</w:t>
            </w:r>
            <w:r w:rsidR="00EE3D13">
              <w:rPr>
                <w:noProof/>
                <w:lang w:eastAsia="fr-FR"/>
              </w:rPr>
              <w:tab/>
            </w:r>
            <w:r w:rsidR="00EE3D13" w:rsidRPr="006077DF">
              <w:rPr>
                <w:rStyle w:val="Lienhypertexte"/>
                <w:noProof/>
              </w:rPr>
              <w:t>les design pattern</w:t>
            </w:r>
            <w:r w:rsidR="00EE3D13">
              <w:rPr>
                <w:noProof/>
                <w:webHidden/>
              </w:rPr>
              <w:tab/>
            </w:r>
            <w:r w:rsidR="00EE3D13">
              <w:rPr>
                <w:noProof/>
                <w:webHidden/>
              </w:rPr>
              <w:fldChar w:fldCharType="begin"/>
            </w:r>
            <w:r w:rsidR="00EE3D13">
              <w:rPr>
                <w:noProof/>
                <w:webHidden/>
              </w:rPr>
              <w:instrText xml:space="preserve"> PAGEREF _Toc501818999 \h </w:instrText>
            </w:r>
            <w:r w:rsidR="00EE3D13">
              <w:rPr>
                <w:noProof/>
                <w:webHidden/>
              </w:rPr>
            </w:r>
            <w:r w:rsidR="00EE3D13">
              <w:rPr>
                <w:noProof/>
                <w:webHidden/>
              </w:rPr>
              <w:fldChar w:fldCharType="separate"/>
            </w:r>
            <w:r w:rsidR="00EE3D13">
              <w:rPr>
                <w:noProof/>
                <w:webHidden/>
              </w:rPr>
              <w:t>2</w:t>
            </w:r>
            <w:r w:rsidR="00EE3D13">
              <w:rPr>
                <w:noProof/>
                <w:webHidden/>
              </w:rPr>
              <w:fldChar w:fldCharType="end"/>
            </w:r>
          </w:hyperlink>
        </w:p>
        <w:p w:rsidR="00EE3D13" w:rsidRDefault="00065097">
          <w:pPr>
            <w:pStyle w:val="TM1"/>
            <w:tabs>
              <w:tab w:val="left" w:pos="440"/>
              <w:tab w:val="right" w:leader="underscore" w:pos="9062"/>
            </w:tabs>
            <w:rPr>
              <w:noProof/>
              <w:lang w:eastAsia="fr-FR"/>
            </w:rPr>
          </w:pPr>
          <w:hyperlink w:anchor="_Toc501819000" w:history="1">
            <w:r w:rsidR="00EE3D13" w:rsidRPr="006077DF">
              <w:rPr>
                <w:rStyle w:val="Lienhypertexte"/>
                <w:noProof/>
                <w:lang w:val="en-US"/>
              </w:rPr>
              <w:t>3</w:t>
            </w:r>
            <w:r w:rsidR="00EE3D13">
              <w:rPr>
                <w:noProof/>
                <w:lang w:eastAsia="fr-FR"/>
              </w:rPr>
              <w:tab/>
            </w:r>
            <w:r w:rsidR="00EE3D13" w:rsidRPr="006077DF">
              <w:rPr>
                <w:rStyle w:val="Lienhypertexte"/>
                <w:noProof/>
                <w:lang w:val="en-US"/>
              </w:rPr>
              <w:t>GRASP - General Responsability Assignment Software Patterns</w:t>
            </w:r>
            <w:r w:rsidR="00EE3D13">
              <w:rPr>
                <w:noProof/>
                <w:webHidden/>
              </w:rPr>
              <w:tab/>
            </w:r>
            <w:r w:rsidR="00EE3D13">
              <w:rPr>
                <w:noProof/>
                <w:webHidden/>
              </w:rPr>
              <w:fldChar w:fldCharType="begin"/>
            </w:r>
            <w:r w:rsidR="00EE3D13">
              <w:rPr>
                <w:noProof/>
                <w:webHidden/>
              </w:rPr>
              <w:instrText xml:space="preserve"> PAGEREF _Toc501819000 \h </w:instrText>
            </w:r>
            <w:r w:rsidR="00EE3D13">
              <w:rPr>
                <w:noProof/>
                <w:webHidden/>
              </w:rPr>
            </w:r>
            <w:r w:rsidR="00EE3D13">
              <w:rPr>
                <w:noProof/>
                <w:webHidden/>
              </w:rPr>
              <w:fldChar w:fldCharType="separate"/>
            </w:r>
            <w:r w:rsidR="00EE3D13">
              <w:rPr>
                <w:noProof/>
                <w:webHidden/>
              </w:rPr>
              <w:t>3</w:t>
            </w:r>
            <w:r w:rsidR="00EE3D13">
              <w:rPr>
                <w:noProof/>
                <w:webHidden/>
              </w:rPr>
              <w:fldChar w:fldCharType="end"/>
            </w:r>
          </w:hyperlink>
        </w:p>
        <w:p w:rsidR="00EE3D13" w:rsidRDefault="00065097">
          <w:pPr>
            <w:pStyle w:val="TM2"/>
            <w:tabs>
              <w:tab w:val="left" w:pos="880"/>
              <w:tab w:val="right" w:leader="underscore" w:pos="9062"/>
            </w:tabs>
            <w:rPr>
              <w:noProof/>
              <w:lang w:eastAsia="fr-FR"/>
            </w:rPr>
          </w:pPr>
          <w:hyperlink w:anchor="_Toc501819001" w:history="1">
            <w:r w:rsidR="00EE3D13" w:rsidRPr="006077DF">
              <w:rPr>
                <w:rStyle w:val="Lienhypertexte"/>
                <w:noProof/>
              </w:rPr>
              <w:t>3.1</w:t>
            </w:r>
            <w:r w:rsidR="00EE3D13">
              <w:rPr>
                <w:noProof/>
                <w:lang w:eastAsia="fr-FR"/>
              </w:rPr>
              <w:tab/>
            </w:r>
            <w:r w:rsidR="00EE3D13" w:rsidRPr="006077DF">
              <w:rPr>
                <w:rStyle w:val="Lienhypertexte"/>
                <w:noProof/>
              </w:rPr>
              <w:t>Définitions</w:t>
            </w:r>
            <w:r w:rsidR="00EE3D13">
              <w:rPr>
                <w:noProof/>
                <w:webHidden/>
              </w:rPr>
              <w:tab/>
            </w:r>
            <w:r w:rsidR="00EE3D13">
              <w:rPr>
                <w:noProof/>
                <w:webHidden/>
              </w:rPr>
              <w:fldChar w:fldCharType="begin"/>
            </w:r>
            <w:r w:rsidR="00EE3D13">
              <w:rPr>
                <w:noProof/>
                <w:webHidden/>
              </w:rPr>
              <w:instrText xml:space="preserve"> PAGEREF _Toc501819001 \h </w:instrText>
            </w:r>
            <w:r w:rsidR="00EE3D13">
              <w:rPr>
                <w:noProof/>
                <w:webHidden/>
              </w:rPr>
            </w:r>
            <w:r w:rsidR="00EE3D13">
              <w:rPr>
                <w:noProof/>
                <w:webHidden/>
              </w:rPr>
              <w:fldChar w:fldCharType="separate"/>
            </w:r>
            <w:r w:rsidR="00EE3D13">
              <w:rPr>
                <w:noProof/>
                <w:webHidden/>
              </w:rPr>
              <w:t>3</w:t>
            </w:r>
            <w:r w:rsidR="00EE3D13">
              <w:rPr>
                <w:noProof/>
                <w:webHidden/>
              </w:rPr>
              <w:fldChar w:fldCharType="end"/>
            </w:r>
          </w:hyperlink>
        </w:p>
        <w:p w:rsidR="00EE3D13" w:rsidRDefault="00065097">
          <w:pPr>
            <w:pStyle w:val="TM2"/>
            <w:tabs>
              <w:tab w:val="left" w:pos="880"/>
              <w:tab w:val="right" w:leader="underscore" w:pos="9062"/>
            </w:tabs>
            <w:rPr>
              <w:noProof/>
              <w:lang w:eastAsia="fr-FR"/>
            </w:rPr>
          </w:pPr>
          <w:hyperlink w:anchor="_Toc501819002" w:history="1">
            <w:r w:rsidR="00EE3D13" w:rsidRPr="006077DF">
              <w:rPr>
                <w:rStyle w:val="Lienhypertexte"/>
                <w:noProof/>
              </w:rPr>
              <w:t>3.2</w:t>
            </w:r>
            <w:r w:rsidR="00EE3D13">
              <w:rPr>
                <w:noProof/>
                <w:lang w:eastAsia="fr-FR"/>
              </w:rPr>
              <w:tab/>
            </w:r>
            <w:r w:rsidR="00EE3D13" w:rsidRPr="006077DF">
              <w:rPr>
                <w:rStyle w:val="Lienhypertexte"/>
                <w:noProof/>
              </w:rPr>
              <w:t>Mise en œuvre de grasp</w:t>
            </w:r>
            <w:r w:rsidR="00EE3D13">
              <w:rPr>
                <w:noProof/>
                <w:webHidden/>
              </w:rPr>
              <w:tab/>
            </w:r>
            <w:r w:rsidR="00EE3D13">
              <w:rPr>
                <w:noProof/>
                <w:webHidden/>
              </w:rPr>
              <w:fldChar w:fldCharType="begin"/>
            </w:r>
            <w:r w:rsidR="00EE3D13">
              <w:rPr>
                <w:noProof/>
                <w:webHidden/>
              </w:rPr>
              <w:instrText xml:space="preserve"> PAGEREF _Toc501819002 \h </w:instrText>
            </w:r>
            <w:r w:rsidR="00EE3D13">
              <w:rPr>
                <w:noProof/>
                <w:webHidden/>
              </w:rPr>
            </w:r>
            <w:r w:rsidR="00EE3D13">
              <w:rPr>
                <w:noProof/>
                <w:webHidden/>
              </w:rPr>
              <w:fldChar w:fldCharType="separate"/>
            </w:r>
            <w:r w:rsidR="00EE3D13">
              <w:rPr>
                <w:noProof/>
                <w:webHidden/>
              </w:rPr>
              <w:t>4</w:t>
            </w:r>
            <w:r w:rsidR="00EE3D13">
              <w:rPr>
                <w:noProof/>
                <w:webHidden/>
              </w:rPr>
              <w:fldChar w:fldCharType="end"/>
            </w:r>
          </w:hyperlink>
        </w:p>
        <w:p w:rsidR="00EE3D13" w:rsidRDefault="00065097">
          <w:pPr>
            <w:pStyle w:val="TM1"/>
            <w:tabs>
              <w:tab w:val="left" w:pos="440"/>
              <w:tab w:val="right" w:leader="underscore" w:pos="9062"/>
            </w:tabs>
            <w:rPr>
              <w:noProof/>
              <w:lang w:eastAsia="fr-FR"/>
            </w:rPr>
          </w:pPr>
          <w:hyperlink w:anchor="_Toc501819003" w:history="1">
            <w:r w:rsidR="00EE3D13" w:rsidRPr="006077DF">
              <w:rPr>
                <w:rStyle w:val="Lienhypertexte"/>
                <w:noProof/>
                <w:lang w:val="en-GB"/>
              </w:rPr>
              <w:t>4</w:t>
            </w:r>
            <w:r w:rsidR="00EE3D13">
              <w:rPr>
                <w:noProof/>
                <w:lang w:eastAsia="fr-FR"/>
              </w:rPr>
              <w:tab/>
            </w:r>
            <w:r w:rsidR="00EE3D13" w:rsidRPr="006077DF">
              <w:rPr>
                <w:rStyle w:val="Lienhypertexte"/>
                <w:noProof/>
                <w:lang w:val="en-GB"/>
              </w:rPr>
              <w:t>SOLID</w:t>
            </w:r>
            <w:r w:rsidR="00EE3D13">
              <w:rPr>
                <w:noProof/>
                <w:webHidden/>
              </w:rPr>
              <w:tab/>
            </w:r>
            <w:r w:rsidR="00EE3D13">
              <w:rPr>
                <w:noProof/>
                <w:webHidden/>
              </w:rPr>
              <w:fldChar w:fldCharType="begin"/>
            </w:r>
            <w:r w:rsidR="00EE3D13">
              <w:rPr>
                <w:noProof/>
                <w:webHidden/>
              </w:rPr>
              <w:instrText xml:space="preserve"> PAGEREF _Toc501819003 \h </w:instrText>
            </w:r>
            <w:r w:rsidR="00EE3D13">
              <w:rPr>
                <w:noProof/>
                <w:webHidden/>
              </w:rPr>
            </w:r>
            <w:r w:rsidR="00EE3D13">
              <w:rPr>
                <w:noProof/>
                <w:webHidden/>
              </w:rPr>
              <w:fldChar w:fldCharType="separate"/>
            </w:r>
            <w:r w:rsidR="00EE3D13">
              <w:rPr>
                <w:noProof/>
                <w:webHidden/>
              </w:rPr>
              <w:t>8</w:t>
            </w:r>
            <w:r w:rsidR="00EE3D13">
              <w:rPr>
                <w:noProof/>
                <w:webHidden/>
              </w:rPr>
              <w:fldChar w:fldCharType="end"/>
            </w:r>
          </w:hyperlink>
        </w:p>
        <w:p w:rsidR="00EE3D13" w:rsidRDefault="00065097">
          <w:pPr>
            <w:pStyle w:val="TM2"/>
            <w:tabs>
              <w:tab w:val="left" w:pos="880"/>
              <w:tab w:val="right" w:leader="underscore" w:pos="9062"/>
            </w:tabs>
            <w:rPr>
              <w:noProof/>
              <w:lang w:eastAsia="fr-FR"/>
            </w:rPr>
          </w:pPr>
          <w:hyperlink w:anchor="_Toc501819004" w:history="1">
            <w:r w:rsidR="00EE3D13" w:rsidRPr="006077DF">
              <w:rPr>
                <w:rStyle w:val="Lienhypertexte"/>
                <w:noProof/>
                <w:lang w:val="en-GB"/>
              </w:rPr>
              <w:t>4.1</w:t>
            </w:r>
            <w:r w:rsidR="00EE3D13">
              <w:rPr>
                <w:noProof/>
                <w:lang w:eastAsia="fr-FR"/>
              </w:rPr>
              <w:tab/>
            </w:r>
            <w:r w:rsidR="00EE3D13" w:rsidRPr="006077DF">
              <w:rPr>
                <w:rStyle w:val="Lienhypertexte"/>
                <w:noProof/>
                <w:lang w:val="en-GB"/>
              </w:rPr>
              <w:t>Definitions</w:t>
            </w:r>
            <w:r w:rsidR="00EE3D13">
              <w:rPr>
                <w:noProof/>
                <w:webHidden/>
              </w:rPr>
              <w:tab/>
            </w:r>
            <w:r w:rsidR="00EE3D13">
              <w:rPr>
                <w:noProof/>
                <w:webHidden/>
              </w:rPr>
              <w:fldChar w:fldCharType="begin"/>
            </w:r>
            <w:r w:rsidR="00EE3D13">
              <w:rPr>
                <w:noProof/>
                <w:webHidden/>
              </w:rPr>
              <w:instrText xml:space="preserve"> PAGEREF _Toc501819004 \h </w:instrText>
            </w:r>
            <w:r w:rsidR="00EE3D13">
              <w:rPr>
                <w:noProof/>
                <w:webHidden/>
              </w:rPr>
            </w:r>
            <w:r w:rsidR="00EE3D13">
              <w:rPr>
                <w:noProof/>
                <w:webHidden/>
              </w:rPr>
              <w:fldChar w:fldCharType="separate"/>
            </w:r>
            <w:r w:rsidR="00EE3D13">
              <w:rPr>
                <w:noProof/>
                <w:webHidden/>
              </w:rPr>
              <w:t>8</w:t>
            </w:r>
            <w:r w:rsidR="00EE3D13">
              <w:rPr>
                <w:noProof/>
                <w:webHidden/>
              </w:rPr>
              <w:fldChar w:fldCharType="end"/>
            </w:r>
          </w:hyperlink>
        </w:p>
        <w:p w:rsidR="00EE3D13" w:rsidRDefault="00065097">
          <w:pPr>
            <w:pStyle w:val="TM2"/>
            <w:tabs>
              <w:tab w:val="left" w:pos="880"/>
              <w:tab w:val="right" w:leader="underscore" w:pos="9062"/>
            </w:tabs>
            <w:rPr>
              <w:noProof/>
              <w:lang w:eastAsia="fr-FR"/>
            </w:rPr>
          </w:pPr>
          <w:hyperlink w:anchor="_Toc501819005" w:history="1">
            <w:r w:rsidR="00EE3D13" w:rsidRPr="006077DF">
              <w:rPr>
                <w:rStyle w:val="Lienhypertexte"/>
                <w:noProof/>
              </w:rPr>
              <w:t>4.2</w:t>
            </w:r>
            <w:r w:rsidR="00EE3D13">
              <w:rPr>
                <w:noProof/>
                <w:lang w:eastAsia="fr-FR"/>
              </w:rPr>
              <w:tab/>
            </w:r>
            <w:r w:rsidR="00EE3D13" w:rsidRPr="006077DF">
              <w:rPr>
                <w:rStyle w:val="Lienhypertexte"/>
                <w:noProof/>
                <w:shd w:val="clear" w:color="auto" w:fill="FEFEFE"/>
              </w:rPr>
              <w:t>Mise en œuvre de solid</w:t>
            </w:r>
            <w:r w:rsidR="00EE3D13">
              <w:rPr>
                <w:noProof/>
                <w:webHidden/>
              </w:rPr>
              <w:tab/>
            </w:r>
            <w:r w:rsidR="00EE3D13">
              <w:rPr>
                <w:noProof/>
                <w:webHidden/>
              </w:rPr>
              <w:fldChar w:fldCharType="begin"/>
            </w:r>
            <w:r w:rsidR="00EE3D13">
              <w:rPr>
                <w:noProof/>
                <w:webHidden/>
              </w:rPr>
              <w:instrText xml:space="preserve"> PAGEREF _Toc501819005 \h </w:instrText>
            </w:r>
            <w:r w:rsidR="00EE3D13">
              <w:rPr>
                <w:noProof/>
                <w:webHidden/>
              </w:rPr>
            </w:r>
            <w:r w:rsidR="00EE3D13">
              <w:rPr>
                <w:noProof/>
                <w:webHidden/>
              </w:rPr>
              <w:fldChar w:fldCharType="separate"/>
            </w:r>
            <w:r w:rsidR="00EE3D13">
              <w:rPr>
                <w:noProof/>
                <w:webHidden/>
              </w:rPr>
              <w:t>9</w:t>
            </w:r>
            <w:r w:rsidR="00EE3D13">
              <w:rPr>
                <w:noProof/>
                <w:webHidden/>
              </w:rPr>
              <w:fldChar w:fldCharType="end"/>
            </w:r>
          </w:hyperlink>
        </w:p>
        <w:p w:rsidR="00A903AA" w:rsidRPr="00BC2731" w:rsidRDefault="00A903AA">
          <w:r w:rsidRPr="00BC2731">
            <w:fldChar w:fldCharType="end"/>
          </w:r>
        </w:p>
      </w:sdtContent>
    </w:sdt>
    <w:p w:rsidR="007F35E4" w:rsidRPr="00BC2731" w:rsidRDefault="007F35E4" w:rsidP="00F872E4">
      <w:pPr>
        <w:pStyle w:val="Sansinterligne"/>
        <w:rPr>
          <w:b/>
          <w:sz w:val="40"/>
          <w:szCs w:val="40"/>
          <w:u w:val="single" w:color="FF0000"/>
        </w:rPr>
      </w:pPr>
    </w:p>
    <w:p w:rsidR="00F872E4" w:rsidRDefault="00F872E4">
      <w:pPr>
        <w:rPr>
          <w:rFonts w:eastAsiaTheme="majorEastAsia" w:cstheme="majorBidi"/>
          <w:b/>
          <w:bCs/>
          <w:smallCaps/>
          <w:color w:val="000000" w:themeColor="text1"/>
          <w:sz w:val="36"/>
          <w:szCs w:val="36"/>
        </w:rPr>
      </w:pPr>
      <w:r>
        <w:br w:type="page"/>
      </w:r>
    </w:p>
    <w:p w:rsidR="00391CA8" w:rsidRPr="00BC2731" w:rsidRDefault="00391CA8" w:rsidP="00391CA8">
      <w:pPr>
        <w:pStyle w:val="Titre1"/>
        <w:rPr>
          <w:rFonts w:asciiTheme="minorHAnsi" w:hAnsiTheme="minorHAnsi"/>
        </w:rPr>
      </w:pPr>
      <w:bookmarkStart w:id="0" w:name="_Toc501818995"/>
      <w:r w:rsidRPr="00BC2731">
        <w:rPr>
          <w:rFonts w:asciiTheme="minorHAnsi" w:hAnsiTheme="minorHAnsi"/>
        </w:rPr>
        <w:lastRenderedPageBreak/>
        <w:t>Introduction</w:t>
      </w:r>
      <w:r w:rsidR="001A657E" w:rsidRPr="00BC2731">
        <w:rPr>
          <w:rFonts w:asciiTheme="minorHAnsi" w:hAnsiTheme="minorHAnsi"/>
        </w:rPr>
        <w:t xml:space="preserve"> et rappels</w:t>
      </w:r>
      <w:bookmarkEnd w:id="0"/>
    </w:p>
    <w:p w:rsidR="00680497" w:rsidRPr="00BC2731" w:rsidRDefault="00680497" w:rsidP="00680497">
      <w:pPr>
        <w:pStyle w:val="Sansinterligne"/>
        <w:rPr>
          <w:b/>
          <w:sz w:val="30"/>
          <w:szCs w:val="30"/>
        </w:rPr>
      </w:pPr>
    </w:p>
    <w:p w:rsidR="00414670" w:rsidRPr="00BC2731" w:rsidRDefault="00391CA8" w:rsidP="00CB3E1A">
      <w:pPr>
        <w:pStyle w:val="Sansinterligne"/>
        <w:ind w:firstLine="432"/>
        <w:rPr>
          <w:rFonts w:asciiTheme="majorHAnsi" w:hAnsiTheme="majorHAnsi"/>
          <w:sz w:val="26"/>
          <w:szCs w:val="26"/>
        </w:rPr>
      </w:pPr>
      <w:r w:rsidRPr="00BC2731">
        <w:rPr>
          <w:rFonts w:asciiTheme="majorHAnsi" w:hAnsiTheme="majorHAnsi"/>
          <w:sz w:val="26"/>
          <w:szCs w:val="26"/>
        </w:rPr>
        <w:t xml:space="preserve">Pour développer une application certaines méthodes et techniques se doivent d’être apprises. En effet la lecture et la compréhension du cahier des charges est une étape importante qui permettra de bien cerner toutes les fonctionnalités du projet et de produire une application correspondante aux attentes du client. Cet étape </w:t>
      </w:r>
      <w:r w:rsidR="00A903AA" w:rsidRPr="00BC2731">
        <w:rPr>
          <w:rFonts w:asciiTheme="majorHAnsi" w:hAnsiTheme="majorHAnsi"/>
          <w:sz w:val="26"/>
          <w:szCs w:val="26"/>
        </w:rPr>
        <w:t xml:space="preserve">d’analyse est assistée par la présence d’outils </w:t>
      </w:r>
      <w:r w:rsidR="00414670" w:rsidRPr="00BC2731">
        <w:rPr>
          <w:rFonts w:asciiTheme="majorHAnsi" w:hAnsiTheme="majorHAnsi"/>
          <w:sz w:val="26"/>
          <w:szCs w:val="26"/>
        </w:rPr>
        <w:t xml:space="preserve">et de méthodes </w:t>
      </w:r>
      <w:r w:rsidR="00A903AA" w:rsidRPr="00BC2731">
        <w:rPr>
          <w:rFonts w:asciiTheme="majorHAnsi" w:hAnsiTheme="majorHAnsi"/>
          <w:sz w:val="26"/>
          <w:szCs w:val="26"/>
        </w:rPr>
        <w:t>tel que les user stories ainsi que certains diagrammes notamment les diagrammes UML</w:t>
      </w:r>
      <w:r w:rsidR="00414670" w:rsidRPr="00BC2731">
        <w:rPr>
          <w:rFonts w:asciiTheme="majorHAnsi" w:hAnsiTheme="majorHAnsi"/>
          <w:sz w:val="26"/>
          <w:szCs w:val="26"/>
        </w:rPr>
        <w:t xml:space="preserve"> et les</w:t>
      </w:r>
      <w:r w:rsidR="001A657E" w:rsidRPr="00BC2731">
        <w:rPr>
          <w:rFonts w:asciiTheme="majorHAnsi" w:hAnsiTheme="majorHAnsi"/>
          <w:sz w:val="26"/>
          <w:szCs w:val="26"/>
        </w:rPr>
        <w:t xml:space="preserve"> design pattern (patrons de conception)</w:t>
      </w:r>
      <w:r w:rsidR="00A903AA" w:rsidRPr="00BC2731">
        <w:rPr>
          <w:rFonts w:asciiTheme="majorHAnsi" w:hAnsiTheme="majorHAnsi"/>
          <w:sz w:val="26"/>
          <w:szCs w:val="26"/>
        </w:rPr>
        <w:t>. Ses concepts permettront par la suite de produire des documents permettant de bien mettre en évidences les attentes du client ainsi que de visualiser en partie l’architecture de l’application. Au cours de ces TD nous verrons principalement l’étude des diagrammes de classes ainsi que les diagrammes de cas d’</w:t>
      </w:r>
      <w:r w:rsidR="00414670" w:rsidRPr="00BC2731">
        <w:rPr>
          <w:rFonts w:asciiTheme="majorHAnsi" w:hAnsiTheme="majorHAnsi"/>
          <w:sz w:val="26"/>
          <w:szCs w:val="26"/>
        </w:rPr>
        <w:t>utilisation et de séquence mais d’abord nous verrons quelques rappels et explications.</w:t>
      </w:r>
    </w:p>
    <w:p w:rsidR="00414670" w:rsidRPr="00BC2731" w:rsidRDefault="00414670" w:rsidP="00414670">
      <w:pPr>
        <w:pStyle w:val="Titre2"/>
        <w:rPr>
          <w:rFonts w:asciiTheme="minorHAnsi" w:hAnsiTheme="minorHAnsi"/>
          <w:sz w:val="32"/>
        </w:rPr>
      </w:pPr>
      <w:bookmarkStart w:id="1" w:name="_Toc501818996"/>
      <w:r w:rsidRPr="00BC2731">
        <w:rPr>
          <w:rFonts w:asciiTheme="minorHAnsi" w:hAnsiTheme="minorHAnsi"/>
          <w:sz w:val="32"/>
        </w:rPr>
        <w:t>Le diagramme de cas d’utilisation</w:t>
      </w:r>
      <w:bookmarkEnd w:id="1"/>
    </w:p>
    <w:p w:rsidR="00414670" w:rsidRPr="00BC2731" w:rsidRDefault="00414670" w:rsidP="00CB3E1A">
      <w:pPr>
        <w:pStyle w:val="Sansinterligne"/>
        <w:ind w:firstLine="576"/>
        <w:rPr>
          <w:rFonts w:asciiTheme="majorHAnsi" w:hAnsiTheme="majorHAnsi"/>
          <w:sz w:val="26"/>
          <w:szCs w:val="26"/>
          <w:shd w:val="clear" w:color="auto" w:fill="FFFFFF"/>
        </w:rPr>
      </w:pPr>
      <w:r w:rsidRPr="00BC2731">
        <w:rPr>
          <w:rFonts w:asciiTheme="majorHAnsi" w:hAnsiTheme="majorHAnsi"/>
          <w:sz w:val="26"/>
          <w:szCs w:val="26"/>
          <w:shd w:val="clear" w:color="auto" w:fill="FFFFFF"/>
        </w:rPr>
        <w:t>Les diagrammes de cas d’utilisation permettent de définir le système du point de vue des utilisateurs (et non depuis le nôtre, celui des développeurs !). Il permet également de définir les limites du système. Ils nous permettent enfin de structurer les besoins, grâce au cahier des charges, ainsi que tout le reste du développement.</w:t>
      </w:r>
    </w:p>
    <w:p w:rsidR="00414670" w:rsidRPr="00BC2731" w:rsidRDefault="00414670" w:rsidP="00414670">
      <w:pPr>
        <w:pStyle w:val="Titre2"/>
        <w:rPr>
          <w:rFonts w:asciiTheme="minorHAnsi" w:hAnsiTheme="minorHAnsi"/>
          <w:sz w:val="32"/>
        </w:rPr>
      </w:pPr>
      <w:bookmarkStart w:id="2" w:name="_Toc501818997"/>
      <w:r w:rsidRPr="00BC2731">
        <w:rPr>
          <w:rFonts w:asciiTheme="minorHAnsi" w:hAnsiTheme="minorHAnsi"/>
          <w:sz w:val="32"/>
        </w:rPr>
        <w:t>Le diagramme de classes</w:t>
      </w:r>
      <w:bookmarkEnd w:id="2"/>
    </w:p>
    <w:p w:rsidR="00414670" w:rsidRPr="00BC2731" w:rsidRDefault="00414670" w:rsidP="00CB3E1A">
      <w:pPr>
        <w:pStyle w:val="Sansinterligne"/>
        <w:ind w:firstLine="576"/>
        <w:rPr>
          <w:rFonts w:asciiTheme="majorHAnsi" w:hAnsiTheme="majorHAnsi"/>
          <w:sz w:val="26"/>
          <w:szCs w:val="26"/>
          <w:shd w:val="clear" w:color="auto" w:fill="FFFFFF"/>
        </w:rPr>
      </w:pPr>
      <w:r w:rsidRPr="00BC2731">
        <w:rPr>
          <w:rFonts w:asciiTheme="majorHAnsi" w:hAnsiTheme="majorHAnsi"/>
          <w:sz w:val="26"/>
          <w:szCs w:val="26"/>
          <w:shd w:val="clear" w:color="auto" w:fill="FFFFFF"/>
        </w:rPr>
        <w:t>Les diagrammes de classes sont réalisé grâce à la détermination des concepts. On effectue une simple analyse grammaticale de la description textuelle des cas d’utilisation. En général, les noms représentent des concepts ou des attributs alors que les verbes représentent des comportements (opérations, méthodes).</w:t>
      </w:r>
    </w:p>
    <w:p w:rsidR="002B0B4C" w:rsidRPr="00BC2731" w:rsidRDefault="002B0B4C" w:rsidP="002B0B4C">
      <w:pPr>
        <w:pStyle w:val="Titre2"/>
        <w:rPr>
          <w:rFonts w:asciiTheme="minorHAnsi" w:hAnsiTheme="minorHAnsi"/>
          <w:sz w:val="32"/>
        </w:rPr>
      </w:pPr>
      <w:bookmarkStart w:id="3" w:name="_Toc501818998"/>
      <w:r w:rsidRPr="00BC2731">
        <w:rPr>
          <w:rFonts w:asciiTheme="minorHAnsi" w:hAnsiTheme="minorHAnsi"/>
          <w:sz w:val="32"/>
        </w:rPr>
        <w:t>Le diagramme de séquence</w:t>
      </w:r>
      <w:bookmarkEnd w:id="3"/>
    </w:p>
    <w:p w:rsidR="002B0B4C" w:rsidRPr="00BC2731" w:rsidRDefault="002B0B4C" w:rsidP="00CB3E1A">
      <w:pPr>
        <w:pStyle w:val="Sansinterligne"/>
        <w:ind w:firstLine="576"/>
        <w:rPr>
          <w:rFonts w:asciiTheme="majorHAnsi" w:hAnsiTheme="majorHAnsi"/>
          <w:sz w:val="26"/>
          <w:szCs w:val="26"/>
        </w:rPr>
      </w:pPr>
      <w:r w:rsidRPr="00BC2731">
        <w:rPr>
          <w:rFonts w:asciiTheme="majorHAnsi" w:hAnsiTheme="majorHAnsi"/>
          <w:sz w:val="26"/>
          <w:szCs w:val="26"/>
          <w:shd w:val="clear" w:color="auto" w:fill="FFFFFF"/>
        </w:rPr>
        <w:t>Les diagrammes de séquence nous permettent de décrire le comportement dynamique (comportement dans le temps) d’un système dans un diagramme. Ils permettent également de montrer comment des sociétés d’objets peuvent collaborer pour réaliser les cas d’utilisation. </w:t>
      </w:r>
      <w:r w:rsidRPr="00BC2731">
        <w:rPr>
          <w:rFonts w:asciiTheme="majorHAnsi" w:hAnsiTheme="majorHAnsi"/>
          <w:sz w:val="26"/>
          <w:szCs w:val="26"/>
        </w:rPr>
        <w:br/>
      </w:r>
      <w:r w:rsidRPr="00BC2731">
        <w:rPr>
          <w:rFonts w:asciiTheme="majorHAnsi" w:hAnsiTheme="majorHAnsi"/>
          <w:sz w:val="26"/>
          <w:szCs w:val="26"/>
          <w:shd w:val="clear" w:color="auto" w:fill="FFFFFF"/>
        </w:rPr>
        <w:t>On y précise le contenu d’un cas d’utilisation en déroulant les scenarios (flots d’évènements). En général, on y décrit que les scénarios les plus représentatifs</w:t>
      </w:r>
    </w:p>
    <w:p w:rsidR="00476FE6" w:rsidRPr="00BC2731" w:rsidRDefault="001A657E" w:rsidP="00476FE6">
      <w:pPr>
        <w:pStyle w:val="Titre2"/>
        <w:rPr>
          <w:rFonts w:asciiTheme="minorHAnsi" w:hAnsiTheme="minorHAnsi"/>
          <w:sz w:val="32"/>
        </w:rPr>
      </w:pPr>
      <w:bookmarkStart w:id="4" w:name="_Toc501818999"/>
      <w:r w:rsidRPr="00BC2731">
        <w:rPr>
          <w:rFonts w:asciiTheme="minorHAnsi" w:hAnsiTheme="minorHAnsi"/>
          <w:sz w:val="32"/>
        </w:rPr>
        <w:t>les design pattern</w:t>
      </w:r>
      <w:bookmarkEnd w:id="4"/>
    </w:p>
    <w:p w:rsidR="001A657E" w:rsidRPr="00BC2731" w:rsidRDefault="001A657E" w:rsidP="00CB3E1A">
      <w:pPr>
        <w:pStyle w:val="Sansinterligne"/>
        <w:ind w:firstLine="576"/>
        <w:rPr>
          <w:rFonts w:asciiTheme="majorHAnsi" w:hAnsiTheme="majorHAnsi"/>
          <w:sz w:val="26"/>
          <w:szCs w:val="26"/>
        </w:rPr>
      </w:pPr>
      <w:r w:rsidRPr="00BC2731">
        <w:rPr>
          <w:rFonts w:asciiTheme="majorHAnsi" w:hAnsiTheme="majorHAnsi"/>
          <w:sz w:val="26"/>
          <w:szCs w:val="26"/>
        </w:rPr>
        <w:t xml:space="preserve">En génie Logiciel, un </w:t>
      </w:r>
      <w:r w:rsidR="0050465D" w:rsidRPr="00BC2731">
        <w:rPr>
          <w:rFonts w:asciiTheme="majorHAnsi" w:hAnsiTheme="majorHAnsi"/>
          <w:sz w:val="26"/>
          <w:szCs w:val="26"/>
        </w:rPr>
        <w:t xml:space="preserve">design pattern </w:t>
      </w:r>
      <w:r w:rsidRPr="00BC2731">
        <w:rPr>
          <w:rFonts w:asciiTheme="majorHAnsi" w:hAnsiTheme="majorHAnsi"/>
          <w:sz w:val="26"/>
          <w:szCs w:val="26"/>
        </w:rPr>
        <w:t>(</w:t>
      </w:r>
      <w:r w:rsidR="0050465D" w:rsidRPr="00BC2731">
        <w:rPr>
          <w:rFonts w:asciiTheme="majorHAnsi" w:hAnsiTheme="majorHAnsi"/>
          <w:sz w:val="26"/>
          <w:szCs w:val="26"/>
        </w:rPr>
        <w:t xml:space="preserve">patron de conception </w:t>
      </w:r>
      <w:r w:rsidRPr="00BC2731">
        <w:rPr>
          <w:rFonts w:asciiTheme="majorHAnsi" w:hAnsiTheme="majorHAnsi"/>
          <w:sz w:val="26"/>
          <w:szCs w:val="26"/>
        </w:rPr>
        <w:t>en anglais) est un concept destiné à résoudre les problèmes récurrents suivant le paradigme objet. Les patrons de conception décrivent des solutions standards pour répondre à des problèmes d'architecture et de conception des logiciels (source Wikipédia)</w:t>
      </w:r>
    </w:p>
    <w:p w:rsidR="001A657E" w:rsidRPr="00787BC9" w:rsidRDefault="001A657E" w:rsidP="000A5BB6">
      <w:pPr>
        <w:pStyle w:val="Titre1"/>
        <w:rPr>
          <w:lang w:val="en-US"/>
        </w:rPr>
      </w:pPr>
      <w:bookmarkStart w:id="5" w:name="_Toc501819000"/>
      <w:r w:rsidRPr="00787BC9">
        <w:rPr>
          <w:lang w:val="en-US"/>
        </w:rPr>
        <w:lastRenderedPageBreak/>
        <w:t>GRASP</w:t>
      </w:r>
      <w:r w:rsidR="0050465D" w:rsidRPr="00787BC9">
        <w:rPr>
          <w:lang w:val="en-US"/>
        </w:rPr>
        <w:t xml:space="preserve"> - General Responsability Assignment Software Patterns</w:t>
      </w:r>
      <w:bookmarkEnd w:id="5"/>
    </w:p>
    <w:p w:rsidR="00BC2731" w:rsidRPr="00BC2731" w:rsidRDefault="00BC2731" w:rsidP="00BC2731">
      <w:pPr>
        <w:pStyle w:val="Titre2"/>
      </w:pPr>
      <w:bookmarkStart w:id="6" w:name="_Toc501819001"/>
      <w:r w:rsidRPr="00BC2731">
        <w:t>D</w:t>
      </w:r>
      <w:r>
        <w:t>é</w:t>
      </w:r>
      <w:r w:rsidRPr="00BC2731">
        <w:t>finitions</w:t>
      </w:r>
      <w:bookmarkEnd w:id="6"/>
    </w:p>
    <w:p w:rsidR="000A5BB6" w:rsidRPr="00BC2731" w:rsidRDefault="000A5BB6" w:rsidP="000A5BB6">
      <w:pPr>
        <w:pStyle w:val="Sansinterligne"/>
        <w:ind w:firstLine="360"/>
        <w:rPr>
          <w:rFonts w:asciiTheme="majorHAnsi" w:hAnsiTheme="majorHAnsi"/>
          <w:sz w:val="26"/>
          <w:szCs w:val="26"/>
        </w:rPr>
      </w:pPr>
      <w:r w:rsidRPr="00BC2731">
        <w:rPr>
          <w:rFonts w:asciiTheme="majorHAnsi" w:hAnsiTheme="majorHAnsi"/>
          <w:sz w:val="26"/>
          <w:szCs w:val="26"/>
        </w:rPr>
        <w:t>GRASP est un design pattern se basant sur le principe de la responsabilité qui se divise en 2 parties.</w:t>
      </w:r>
    </w:p>
    <w:p w:rsidR="000A5BB6" w:rsidRPr="00BC2731" w:rsidRDefault="000A5BB6" w:rsidP="000A5BB6">
      <w:pPr>
        <w:pStyle w:val="Sansinterligne"/>
        <w:numPr>
          <w:ilvl w:val="0"/>
          <w:numId w:val="2"/>
        </w:numPr>
        <w:rPr>
          <w:rFonts w:asciiTheme="majorHAnsi" w:hAnsiTheme="majorHAnsi"/>
          <w:sz w:val="26"/>
          <w:szCs w:val="26"/>
        </w:rPr>
      </w:pPr>
      <w:r w:rsidRPr="00BC2731">
        <w:rPr>
          <w:rFonts w:asciiTheme="majorHAnsi" w:hAnsiTheme="majorHAnsi"/>
          <w:sz w:val="26"/>
          <w:szCs w:val="26"/>
        </w:rPr>
        <w:t xml:space="preserve">La responsabilité de faire qui peut être le déclenchement ou la réalisation d’une action ou bien de contrôler et de gérer les activités d’un autre objet. </w:t>
      </w:r>
    </w:p>
    <w:p w:rsidR="000A5BB6" w:rsidRPr="00BC2731" w:rsidRDefault="000A5BB6" w:rsidP="000A5BB6">
      <w:pPr>
        <w:pStyle w:val="Sansinterligne"/>
        <w:numPr>
          <w:ilvl w:val="0"/>
          <w:numId w:val="2"/>
        </w:numPr>
        <w:rPr>
          <w:rFonts w:asciiTheme="majorHAnsi" w:hAnsiTheme="majorHAnsi"/>
          <w:sz w:val="26"/>
          <w:szCs w:val="26"/>
        </w:rPr>
      </w:pPr>
      <w:r w:rsidRPr="00BC2731">
        <w:rPr>
          <w:rFonts w:asciiTheme="majorHAnsi" w:hAnsiTheme="majorHAnsi"/>
          <w:sz w:val="26"/>
          <w:szCs w:val="26"/>
        </w:rPr>
        <w:t>La responsabilité de savoir notamment connaître les valeurs de ses attributs via des accesseurs ou de connaitre les objets qui lui sont rattachés.</w:t>
      </w:r>
    </w:p>
    <w:p w:rsidR="000A5BB6" w:rsidRPr="00BC2731" w:rsidRDefault="000A5BB6" w:rsidP="000A5BB6">
      <w:pPr>
        <w:pStyle w:val="Sansinterligne"/>
        <w:rPr>
          <w:rFonts w:asciiTheme="majorHAnsi" w:hAnsiTheme="majorHAnsi"/>
          <w:sz w:val="26"/>
          <w:szCs w:val="26"/>
        </w:rPr>
      </w:pPr>
    </w:p>
    <w:p w:rsidR="000A5BB6" w:rsidRPr="00BC2731" w:rsidRDefault="000A5BB6" w:rsidP="000A5BB6">
      <w:pPr>
        <w:pStyle w:val="Sansinterligne"/>
        <w:rPr>
          <w:rFonts w:asciiTheme="majorHAnsi" w:hAnsiTheme="majorHAnsi"/>
          <w:sz w:val="26"/>
          <w:szCs w:val="26"/>
        </w:rPr>
      </w:pPr>
      <w:r w:rsidRPr="00BC2731">
        <w:rPr>
          <w:rFonts w:asciiTheme="majorHAnsi" w:hAnsiTheme="majorHAnsi"/>
          <w:sz w:val="26"/>
          <w:szCs w:val="26"/>
        </w:rPr>
        <w:t xml:space="preserve">Ce pattern se base </w:t>
      </w:r>
      <w:r w:rsidR="00510A42" w:rsidRPr="00BC2731">
        <w:rPr>
          <w:rFonts w:asciiTheme="majorHAnsi" w:hAnsiTheme="majorHAnsi"/>
          <w:sz w:val="26"/>
          <w:szCs w:val="26"/>
        </w:rPr>
        <w:t>notamment</w:t>
      </w:r>
      <w:r w:rsidRPr="00BC2731">
        <w:rPr>
          <w:rFonts w:asciiTheme="majorHAnsi" w:hAnsiTheme="majorHAnsi"/>
          <w:sz w:val="26"/>
          <w:szCs w:val="26"/>
        </w:rPr>
        <w:t xml:space="preserve"> sur 7 principes de développement orienté objet.</w:t>
      </w:r>
    </w:p>
    <w:p w:rsidR="000A5BB6" w:rsidRPr="00BC2731" w:rsidRDefault="000A5BB6" w:rsidP="000A5BB6">
      <w:pPr>
        <w:pStyle w:val="Sansinterligne"/>
        <w:rPr>
          <w:rFonts w:asciiTheme="majorHAnsi" w:hAnsiTheme="majorHAnsi"/>
          <w:sz w:val="26"/>
          <w:szCs w:val="26"/>
        </w:rPr>
      </w:pPr>
    </w:p>
    <w:p w:rsidR="000A5BB6" w:rsidRPr="00BC2731" w:rsidRDefault="000A5BB6" w:rsidP="000A5BB6">
      <w:pPr>
        <w:pStyle w:val="Sansinterligne"/>
        <w:numPr>
          <w:ilvl w:val="0"/>
          <w:numId w:val="2"/>
        </w:numPr>
        <w:rPr>
          <w:rFonts w:asciiTheme="majorHAnsi" w:hAnsiTheme="majorHAnsi"/>
          <w:sz w:val="26"/>
          <w:szCs w:val="26"/>
        </w:rPr>
      </w:pPr>
      <w:r w:rsidRPr="00BC2731">
        <w:rPr>
          <w:rFonts w:asciiTheme="majorHAnsi" w:hAnsiTheme="majorHAnsi"/>
          <w:b/>
          <w:sz w:val="26"/>
          <w:szCs w:val="26"/>
        </w:rPr>
        <w:t>Information Expert</w:t>
      </w:r>
      <w:r w:rsidRPr="00BC2731">
        <w:rPr>
          <w:rFonts w:asciiTheme="majorHAnsi" w:hAnsiTheme="majorHAnsi"/>
          <w:sz w:val="26"/>
          <w:szCs w:val="26"/>
        </w:rPr>
        <w:t> : Qui est responsable des actions sur les objets ?</w:t>
      </w:r>
    </w:p>
    <w:p w:rsidR="000A5BB6" w:rsidRPr="00BC2731" w:rsidRDefault="000A5BB6" w:rsidP="000A5BB6">
      <w:pPr>
        <w:pStyle w:val="Sansinterligne"/>
        <w:ind w:left="1440"/>
        <w:jc w:val="both"/>
        <w:rPr>
          <w:rFonts w:asciiTheme="majorHAnsi" w:hAnsiTheme="majorHAnsi"/>
          <w:sz w:val="26"/>
          <w:szCs w:val="26"/>
        </w:rPr>
      </w:pPr>
      <w:r w:rsidRPr="00BC2731">
        <w:rPr>
          <w:rFonts w:asciiTheme="majorHAnsi" w:hAnsiTheme="majorHAnsi"/>
          <w:sz w:val="26"/>
          <w:szCs w:val="26"/>
        </w:rPr>
        <w:t>On affecte cette responsabilité à la classe qui possède les informations de cet objet pour s’acquitter de cette tâche. Il faut donc définir dans un premier temps les informations attribuées à l’objet ainsi que savoir quels objets en sont responsables.</w:t>
      </w:r>
    </w:p>
    <w:p w:rsidR="000A5BB6" w:rsidRPr="00BC2731" w:rsidRDefault="000A5BB6" w:rsidP="000A5BB6">
      <w:pPr>
        <w:pStyle w:val="Sansinterligne"/>
        <w:numPr>
          <w:ilvl w:val="0"/>
          <w:numId w:val="2"/>
        </w:numPr>
        <w:rPr>
          <w:rFonts w:asciiTheme="majorHAnsi" w:hAnsiTheme="majorHAnsi"/>
          <w:sz w:val="26"/>
          <w:szCs w:val="26"/>
        </w:rPr>
      </w:pPr>
      <w:r w:rsidRPr="00BC2731">
        <w:rPr>
          <w:rFonts w:asciiTheme="majorHAnsi" w:hAnsiTheme="majorHAnsi"/>
          <w:b/>
          <w:sz w:val="26"/>
          <w:szCs w:val="26"/>
        </w:rPr>
        <w:t>Creator</w:t>
      </w:r>
      <w:r w:rsidRPr="00BC2731">
        <w:rPr>
          <w:rFonts w:asciiTheme="majorHAnsi" w:hAnsiTheme="majorHAnsi"/>
          <w:sz w:val="26"/>
          <w:szCs w:val="26"/>
        </w:rPr>
        <w:t> : Qui doit se charger de créer une instance d’un objet ?</w:t>
      </w:r>
    </w:p>
    <w:p w:rsidR="000A5BB6" w:rsidRPr="00BC2731" w:rsidRDefault="000A5BB6" w:rsidP="000A5BB6">
      <w:pPr>
        <w:pStyle w:val="Sansinterligne"/>
        <w:numPr>
          <w:ilvl w:val="1"/>
          <w:numId w:val="2"/>
        </w:numPr>
        <w:rPr>
          <w:rFonts w:asciiTheme="majorHAnsi" w:hAnsiTheme="majorHAnsi"/>
          <w:sz w:val="26"/>
          <w:szCs w:val="26"/>
        </w:rPr>
      </w:pPr>
      <w:r w:rsidRPr="00BC2731">
        <w:rPr>
          <w:rFonts w:asciiTheme="majorHAnsi" w:hAnsiTheme="majorHAnsi"/>
          <w:sz w:val="26"/>
          <w:szCs w:val="26"/>
        </w:rPr>
        <w:t>On affecte à la classe B la responsabilité de créer une instance de la classe A si au moins :</w:t>
      </w:r>
    </w:p>
    <w:p w:rsidR="000A5BB6" w:rsidRPr="00BC2731" w:rsidRDefault="000A5BB6" w:rsidP="000A5BB6">
      <w:pPr>
        <w:pStyle w:val="Sansinterligne"/>
        <w:numPr>
          <w:ilvl w:val="2"/>
          <w:numId w:val="2"/>
        </w:numPr>
        <w:rPr>
          <w:rFonts w:asciiTheme="majorHAnsi" w:hAnsiTheme="majorHAnsi"/>
          <w:sz w:val="26"/>
          <w:szCs w:val="26"/>
        </w:rPr>
      </w:pPr>
      <w:r w:rsidRPr="00BC2731">
        <w:rPr>
          <w:rFonts w:asciiTheme="majorHAnsi" w:hAnsiTheme="majorHAnsi"/>
          <w:sz w:val="26"/>
          <w:szCs w:val="26"/>
        </w:rPr>
        <w:t>B contient ou agrège des objets A</w:t>
      </w:r>
    </w:p>
    <w:p w:rsidR="000A5BB6" w:rsidRPr="00BC2731" w:rsidRDefault="000A5BB6" w:rsidP="000A5BB6">
      <w:pPr>
        <w:pStyle w:val="Sansinterligne"/>
        <w:numPr>
          <w:ilvl w:val="2"/>
          <w:numId w:val="2"/>
        </w:numPr>
        <w:rPr>
          <w:rFonts w:asciiTheme="majorHAnsi" w:hAnsiTheme="majorHAnsi"/>
          <w:sz w:val="26"/>
          <w:szCs w:val="26"/>
        </w:rPr>
      </w:pPr>
      <w:r w:rsidRPr="00BC2731">
        <w:rPr>
          <w:rFonts w:asciiTheme="majorHAnsi" w:hAnsiTheme="majorHAnsi"/>
          <w:sz w:val="26"/>
          <w:szCs w:val="26"/>
        </w:rPr>
        <w:t>B enregistre des objets A</w:t>
      </w:r>
    </w:p>
    <w:p w:rsidR="000A5BB6" w:rsidRPr="00BC2731" w:rsidRDefault="000A5BB6" w:rsidP="000A5BB6">
      <w:pPr>
        <w:pStyle w:val="Sansinterligne"/>
        <w:numPr>
          <w:ilvl w:val="2"/>
          <w:numId w:val="2"/>
        </w:numPr>
        <w:rPr>
          <w:rFonts w:asciiTheme="majorHAnsi" w:hAnsiTheme="majorHAnsi"/>
          <w:sz w:val="26"/>
          <w:szCs w:val="26"/>
        </w:rPr>
      </w:pPr>
      <w:r w:rsidRPr="00BC2731">
        <w:rPr>
          <w:rFonts w:asciiTheme="majorHAnsi" w:hAnsiTheme="majorHAnsi"/>
          <w:sz w:val="26"/>
          <w:szCs w:val="26"/>
        </w:rPr>
        <w:t>B utilise étroitement des objets A</w:t>
      </w:r>
    </w:p>
    <w:p w:rsidR="000A5BB6" w:rsidRPr="00BC2731" w:rsidRDefault="000A5BB6" w:rsidP="000A5BB6">
      <w:pPr>
        <w:pStyle w:val="Sansinterligne"/>
        <w:numPr>
          <w:ilvl w:val="2"/>
          <w:numId w:val="2"/>
        </w:numPr>
        <w:rPr>
          <w:rFonts w:asciiTheme="majorHAnsi" w:hAnsiTheme="majorHAnsi"/>
          <w:sz w:val="26"/>
          <w:szCs w:val="26"/>
        </w:rPr>
      </w:pPr>
      <w:r w:rsidRPr="00BC2731">
        <w:rPr>
          <w:rFonts w:asciiTheme="majorHAnsi" w:hAnsiTheme="majorHAnsi"/>
          <w:sz w:val="26"/>
          <w:szCs w:val="26"/>
        </w:rPr>
        <w:t>B a les données d’initialisation qui seront transmises aux objets A lors de leur création</w:t>
      </w:r>
    </w:p>
    <w:p w:rsidR="000A5BB6" w:rsidRPr="00BC2731" w:rsidRDefault="000A5BB6" w:rsidP="000A5BB6">
      <w:pPr>
        <w:pStyle w:val="Sansinterligne"/>
        <w:numPr>
          <w:ilvl w:val="0"/>
          <w:numId w:val="2"/>
        </w:numPr>
        <w:rPr>
          <w:rFonts w:asciiTheme="majorHAnsi" w:hAnsiTheme="majorHAnsi"/>
          <w:sz w:val="26"/>
          <w:szCs w:val="26"/>
        </w:rPr>
      </w:pPr>
      <w:r w:rsidRPr="00BC2731">
        <w:rPr>
          <w:rFonts w:asciiTheme="majorHAnsi" w:hAnsiTheme="majorHAnsi"/>
          <w:b/>
          <w:sz w:val="26"/>
          <w:szCs w:val="26"/>
        </w:rPr>
        <w:t>Low Coupling</w:t>
      </w:r>
      <w:r w:rsidRPr="00BC2731">
        <w:rPr>
          <w:rFonts w:asciiTheme="majorHAnsi" w:hAnsiTheme="majorHAnsi"/>
          <w:sz w:val="26"/>
          <w:szCs w:val="26"/>
        </w:rPr>
        <w:t> : Comment minimiser les dépendances et réduire l’impact des changements ?</w:t>
      </w:r>
    </w:p>
    <w:p w:rsidR="000A5BB6" w:rsidRPr="00BC2731" w:rsidRDefault="000A5BB6" w:rsidP="000A5BB6">
      <w:pPr>
        <w:pStyle w:val="Sansinterligne"/>
        <w:ind w:left="1440"/>
        <w:jc w:val="both"/>
        <w:rPr>
          <w:rFonts w:asciiTheme="majorHAnsi" w:hAnsiTheme="majorHAnsi"/>
          <w:sz w:val="26"/>
          <w:szCs w:val="26"/>
        </w:rPr>
      </w:pPr>
      <w:r w:rsidRPr="00BC2731">
        <w:rPr>
          <w:rFonts w:asciiTheme="majorHAnsi" w:hAnsiTheme="majorHAnsi"/>
          <w:sz w:val="26"/>
          <w:szCs w:val="26"/>
        </w:rPr>
        <w:t>Le couplage peut être défini par les liens dont dépends un objet envers un autre. Plus un objet sera dépendant d’un autre, plus le couplage sera fort. La seule solution pour minimiser ce couplage et ces dépendances est d’étudier au mieux les objets utilisés pour réduire le couplage.</w:t>
      </w:r>
    </w:p>
    <w:p w:rsidR="000A5BB6" w:rsidRPr="00BC2731" w:rsidRDefault="000A5BB6" w:rsidP="000A5BB6">
      <w:pPr>
        <w:pStyle w:val="Sansinterligne"/>
        <w:numPr>
          <w:ilvl w:val="0"/>
          <w:numId w:val="2"/>
        </w:numPr>
        <w:rPr>
          <w:rFonts w:asciiTheme="majorHAnsi" w:hAnsiTheme="majorHAnsi"/>
          <w:b/>
          <w:sz w:val="26"/>
          <w:szCs w:val="26"/>
        </w:rPr>
      </w:pPr>
      <w:r w:rsidRPr="00BC2731">
        <w:rPr>
          <w:rFonts w:asciiTheme="majorHAnsi" w:hAnsiTheme="majorHAnsi"/>
          <w:b/>
          <w:sz w:val="26"/>
          <w:szCs w:val="26"/>
        </w:rPr>
        <w:t>Controller</w:t>
      </w:r>
      <w:r w:rsidRPr="00BC2731">
        <w:rPr>
          <w:rFonts w:asciiTheme="majorHAnsi" w:hAnsiTheme="majorHAnsi"/>
          <w:sz w:val="26"/>
          <w:szCs w:val="26"/>
        </w:rPr>
        <w:t> : Quel est le premier objet au-delà de l’IHM qui reçoit et coordonne une opération système ?</w:t>
      </w:r>
    </w:p>
    <w:p w:rsidR="000A5BB6" w:rsidRPr="00BC2731" w:rsidRDefault="000A5BB6" w:rsidP="000A5BB6">
      <w:pPr>
        <w:pStyle w:val="Sansinterligne"/>
        <w:ind w:left="1080"/>
        <w:jc w:val="both"/>
        <w:rPr>
          <w:rFonts w:asciiTheme="majorHAnsi" w:hAnsiTheme="majorHAnsi"/>
          <w:sz w:val="26"/>
          <w:szCs w:val="26"/>
        </w:rPr>
      </w:pPr>
      <w:r w:rsidRPr="00BC2731">
        <w:rPr>
          <w:rFonts w:asciiTheme="majorHAnsi" w:hAnsiTheme="majorHAnsi"/>
          <w:sz w:val="26"/>
          <w:szCs w:val="26"/>
        </w:rPr>
        <w:t>Le contrôleur est un objet se situant entre l’application et l’IHM. Cet objet aura pour finalité de recevoir et traiter les évènements systèmes entrainés par une interaction. Pour modéliser le contrôleur il suffit de créer un objet dans la couche application qui aura ce rôle de traitement d’évènements.</w:t>
      </w:r>
    </w:p>
    <w:p w:rsidR="000A5BB6" w:rsidRPr="00BC2731" w:rsidRDefault="000A5BB6" w:rsidP="000A5BB6">
      <w:pPr>
        <w:pStyle w:val="Sansinterligne"/>
        <w:numPr>
          <w:ilvl w:val="0"/>
          <w:numId w:val="2"/>
        </w:numPr>
        <w:jc w:val="both"/>
        <w:rPr>
          <w:rFonts w:asciiTheme="majorHAnsi" w:hAnsiTheme="majorHAnsi"/>
          <w:sz w:val="26"/>
          <w:szCs w:val="26"/>
        </w:rPr>
      </w:pPr>
      <w:r w:rsidRPr="00BC2731">
        <w:rPr>
          <w:rFonts w:asciiTheme="majorHAnsi" w:hAnsiTheme="majorHAnsi"/>
          <w:b/>
          <w:sz w:val="26"/>
          <w:szCs w:val="26"/>
        </w:rPr>
        <w:t>High Cohesion</w:t>
      </w:r>
      <w:r w:rsidRPr="00BC2731">
        <w:rPr>
          <w:rFonts w:asciiTheme="majorHAnsi" w:hAnsiTheme="majorHAnsi"/>
          <w:sz w:val="26"/>
          <w:szCs w:val="26"/>
        </w:rPr>
        <w:t> : Comment parvenir à maintenir la complexité gérable ? Comment s’assurer que les objets restent faciles à gérer et qu’ils respectent le faible couplage ?</w:t>
      </w:r>
    </w:p>
    <w:p w:rsidR="000A5BB6" w:rsidRPr="00BC2731" w:rsidRDefault="000A5BB6" w:rsidP="000A5BB6">
      <w:pPr>
        <w:pStyle w:val="Sansinterligne"/>
        <w:ind w:left="1416"/>
        <w:jc w:val="both"/>
        <w:rPr>
          <w:rFonts w:asciiTheme="majorHAnsi" w:hAnsiTheme="majorHAnsi"/>
          <w:sz w:val="26"/>
          <w:szCs w:val="26"/>
        </w:rPr>
      </w:pPr>
      <w:r w:rsidRPr="00BC2731">
        <w:rPr>
          <w:rFonts w:asciiTheme="majorHAnsi" w:hAnsiTheme="majorHAnsi"/>
          <w:sz w:val="26"/>
          <w:szCs w:val="26"/>
        </w:rPr>
        <w:lastRenderedPageBreak/>
        <w:t>Une classe de forte cohésion sera une classe facile à comprendre à réutiliser à maintenir et dont les dépendances sont réduites. Une classe de forte cohésion devra être étudiée de sorte à contenir un nombre réduit de méthodes liées entre elles.</w:t>
      </w:r>
    </w:p>
    <w:p w:rsidR="000A5BB6" w:rsidRPr="00BC2731" w:rsidRDefault="000A5BB6" w:rsidP="000A5BB6">
      <w:pPr>
        <w:pStyle w:val="Sansinterligne"/>
        <w:numPr>
          <w:ilvl w:val="0"/>
          <w:numId w:val="2"/>
        </w:numPr>
        <w:rPr>
          <w:rFonts w:asciiTheme="majorHAnsi" w:hAnsiTheme="majorHAnsi"/>
          <w:b/>
          <w:sz w:val="26"/>
          <w:szCs w:val="26"/>
        </w:rPr>
      </w:pPr>
      <w:r w:rsidRPr="00BC2731">
        <w:rPr>
          <w:rFonts w:asciiTheme="majorHAnsi" w:hAnsiTheme="majorHAnsi"/>
          <w:b/>
          <w:sz w:val="26"/>
          <w:szCs w:val="26"/>
        </w:rPr>
        <w:t>Polymorphisme</w:t>
      </w:r>
      <w:r w:rsidRPr="00BC2731">
        <w:rPr>
          <w:rFonts w:asciiTheme="majorHAnsi" w:hAnsiTheme="majorHAnsi"/>
          <w:sz w:val="26"/>
          <w:szCs w:val="26"/>
        </w:rPr>
        <w:t> : Comment gérer des alternatives dépendantes des types ?</w:t>
      </w:r>
    </w:p>
    <w:p w:rsidR="000A5BB6" w:rsidRPr="00BC2731" w:rsidRDefault="000A5BB6" w:rsidP="000A5BB6">
      <w:pPr>
        <w:pStyle w:val="Sansinterligne"/>
        <w:ind w:left="1416"/>
        <w:rPr>
          <w:rFonts w:asciiTheme="majorHAnsi" w:hAnsiTheme="majorHAnsi"/>
          <w:sz w:val="26"/>
          <w:szCs w:val="26"/>
        </w:rPr>
      </w:pPr>
      <w:r w:rsidRPr="00BC2731">
        <w:rPr>
          <w:rFonts w:asciiTheme="majorHAnsi" w:hAnsiTheme="majorHAnsi"/>
          <w:sz w:val="26"/>
          <w:szCs w:val="26"/>
        </w:rPr>
        <w:t>Le polymorphisme est le fait d’avoir un objet parent composé de plusieurs méthodes et attributs qui étends des objets fils. Ces objets fils permettront alors de disposer des méthodes définies dans la classe parente telles quelles ou modifiées mais encore de disposer d’autres méthodes et attributs.</w:t>
      </w:r>
    </w:p>
    <w:p w:rsidR="000A5BB6" w:rsidRPr="00BC2731" w:rsidRDefault="000A5BB6" w:rsidP="000A5BB6">
      <w:pPr>
        <w:pStyle w:val="Sansinterligne"/>
        <w:numPr>
          <w:ilvl w:val="0"/>
          <w:numId w:val="2"/>
        </w:numPr>
        <w:rPr>
          <w:rFonts w:asciiTheme="majorHAnsi" w:hAnsiTheme="majorHAnsi"/>
          <w:b/>
          <w:sz w:val="26"/>
          <w:szCs w:val="26"/>
        </w:rPr>
      </w:pPr>
      <w:r w:rsidRPr="00BC2731">
        <w:rPr>
          <w:rFonts w:asciiTheme="majorHAnsi" w:hAnsiTheme="majorHAnsi"/>
          <w:b/>
          <w:sz w:val="26"/>
          <w:szCs w:val="26"/>
        </w:rPr>
        <w:t>Fabrication Pure </w:t>
      </w:r>
      <w:r w:rsidRPr="00BC2731">
        <w:rPr>
          <w:rFonts w:asciiTheme="majorHAnsi" w:hAnsiTheme="majorHAnsi"/>
          <w:sz w:val="26"/>
          <w:szCs w:val="26"/>
        </w:rPr>
        <w:t>: Que faire quand les concepts du monde réel ne sont pas utilisables en respectant le faible couplage et la forte cohésion ?</w:t>
      </w:r>
    </w:p>
    <w:p w:rsidR="000A5BB6" w:rsidRPr="00BC2731" w:rsidRDefault="000A5BB6" w:rsidP="000A5BB6">
      <w:pPr>
        <w:pStyle w:val="Sansinterligne"/>
        <w:ind w:left="1416"/>
        <w:rPr>
          <w:rFonts w:asciiTheme="majorHAnsi" w:hAnsiTheme="majorHAnsi"/>
          <w:sz w:val="26"/>
          <w:szCs w:val="26"/>
        </w:rPr>
      </w:pPr>
      <w:r w:rsidRPr="00BC2731">
        <w:rPr>
          <w:rFonts w:asciiTheme="majorHAnsi" w:hAnsiTheme="majorHAnsi"/>
          <w:sz w:val="26"/>
          <w:szCs w:val="26"/>
        </w:rPr>
        <w:t>Quand les concepts du monde réel ne peuvent s’appliquer au faible couplage et à la forte cohésion une solution est de créer une classe artificielle ne représentant pas un concept du domaine.</w:t>
      </w:r>
    </w:p>
    <w:p w:rsidR="00414670" w:rsidRPr="00BC2731" w:rsidRDefault="00BC2731" w:rsidP="00BC2731">
      <w:pPr>
        <w:pStyle w:val="Titre2"/>
      </w:pPr>
      <w:bookmarkStart w:id="7" w:name="_Toc501819002"/>
      <w:r>
        <w:t>Mise en œuvre de grasp</w:t>
      </w:r>
      <w:bookmarkEnd w:id="7"/>
    </w:p>
    <w:p w:rsidR="00BC2731" w:rsidRDefault="005B2E18" w:rsidP="005B2E18">
      <w:pPr>
        <w:pStyle w:val="Sansinterligne"/>
        <w:ind w:left="432"/>
        <w:jc w:val="both"/>
        <w:rPr>
          <w:rFonts w:asciiTheme="majorHAnsi" w:hAnsiTheme="majorHAnsi"/>
          <w:sz w:val="26"/>
          <w:szCs w:val="26"/>
        </w:rPr>
      </w:pPr>
      <w:r>
        <w:rPr>
          <w:rFonts w:asciiTheme="majorHAnsi" w:hAnsiTheme="majorHAnsi"/>
          <w:sz w:val="26"/>
          <w:szCs w:val="26"/>
        </w:rPr>
        <w:t>Durant nos séances en TP le principe du pattern GRAPS a été utilisé lors de la création d’un bus à message et de flux d’informations. Le principe est de permettre à des utilisateurs de la même manière que sur un forum ou un réseau social, de créer des bus de message</w:t>
      </w:r>
      <w:r w:rsidR="00F872E4">
        <w:rPr>
          <w:rFonts w:asciiTheme="majorHAnsi" w:hAnsiTheme="majorHAnsi"/>
          <w:sz w:val="26"/>
          <w:szCs w:val="26"/>
        </w:rPr>
        <w:t xml:space="preserve"> identifiable via un nom</w:t>
      </w:r>
      <w:r>
        <w:rPr>
          <w:rFonts w:asciiTheme="majorHAnsi" w:hAnsiTheme="majorHAnsi"/>
          <w:sz w:val="26"/>
          <w:szCs w:val="26"/>
        </w:rPr>
        <w:t>, eux-mêmes composés de boites de messages contenant enfin des messages.</w:t>
      </w:r>
    </w:p>
    <w:p w:rsidR="00423EE6" w:rsidRDefault="00423EE6" w:rsidP="005B2E18">
      <w:pPr>
        <w:pStyle w:val="Sansinterligne"/>
        <w:ind w:left="432"/>
        <w:jc w:val="both"/>
        <w:rPr>
          <w:rFonts w:asciiTheme="majorHAnsi" w:hAnsiTheme="majorHAnsi"/>
          <w:sz w:val="26"/>
          <w:szCs w:val="26"/>
        </w:rPr>
      </w:pPr>
    </w:p>
    <w:p w:rsidR="00423EE6" w:rsidRDefault="00F872E4" w:rsidP="005B2E18">
      <w:pPr>
        <w:pStyle w:val="Sansinterligne"/>
        <w:ind w:left="432"/>
        <w:jc w:val="both"/>
        <w:rPr>
          <w:rFonts w:asciiTheme="majorHAnsi" w:hAnsiTheme="majorHAnsi"/>
          <w:sz w:val="26"/>
          <w:szCs w:val="26"/>
        </w:rPr>
      </w:pPr>
      <w:r>
        <w:rPr>
          <w:rFonts w:asciiTheme="majorHAnsi" w:hAnsiTheme="majorHAnsi"/>
          <w:sz w:val="26"/>
          <w:szCs w:val="26"/>
        </w:rPr>
        <w:t>Les principes GRASP</w:t>
      </w:r>
      <w:r w:rsidR="005D5998">
        <w:rPr>
          <w:rFonts w:asciiTheme="majorHAnsi" w:hAnsiTheme="majorHAnsi"/>
          <w:sz w:val="26"/>
          <w:szCs w:val="26"/>
        </w:rPr>
        <w:t xml:space="preserve"> seront alors mis en place durant cet exercice indiquant les solutions à utiliser pour respecter ce pattern. </w:t>
      </w:r>
    </w:p>
    <w:p w:rsidR="00327BDA" w:rsidRDefault="00F872E4" w:rsidP="00F872E4">
      <w:pPr>
        <w:pStyle w:val="Sansinterligne"/>
        <w:ind w:left="432"/>
        <w:jc w:val="both"/>
        <w:rPr>
          <w:rFonts w:asciiTheme="majorHAnsi" w:hAnsiTheme="majorHAnsi"/>
          <w:sz w:val="26"/>
          <w:szCs w:val="26"/>
        </w:rPr>
      </w:pPr>
      <w:r>
        <w:rPr>
          <w:rFonts w:asciiTheme="majorHAnsi" w:hAnsiTheme="majorHAnsi"/>
          <w:sz w:val="26"/>
          <w:szCs w:val="26"/>
        </w:rPr>
        <w:t>En étudiant l’énoncé nous pouvons alors nous poser plusieurs questions quant à l’utilisation de GRASP. Qui est responsable de connaitre les boites de messages ? Cette question soulève alors le principe Information Expert. En effet nous avons 2 classes, Bus ainsi que BoiteMessage. D’après l’énoncé le bus est composé de boites. Dans ce cas, c’est la classe Bus qui contiendra les méthodes permettant d’accéder aux boites. Ce principe s’applique de nouveau concernant la classe BoiteMessage, en effet celle-ci contiendra des messages c’est donc à elle de savoir quels messages lui sont associés.</w:t>
      </w:r>
      <w:r w:rsidR="00327BDA">
        <w:rPr>
          <w:rFonts w:asciiTheme="majorHAnsi" w:hAnsiTheme="majorHAnsi"/>
          <w:sz w:val="26"/>
          <w:szCs w:val="26"/>
        </w:rPr>
        <w:t xml:space="preserve"> </w:t>
      </w:r>
    </w:p>
    <w:p w:rsidR="00327BDA" w:rsidRDefault="00327BDA" w:rsidP="00F872E4">
      <w:pPr>
        <w:pStyle w:val="Sansinterligne"/>
        <w:ind w:left="432"/>
        <w:jc w:val="both"/>
        <w:rPr>
          <w:rFonts w:asciiTheme="majorHAnsi" w:hAnsiTheme="majorHAnsi"/>
          <w:sz w:val="26"/>
          <w:szCs w:val="26"/>
        </w:rPr>
      </w:pPr>
    </w:p>
    <w:p w:rsidR="00F872E4" w:rsidRDefault="00327BDA" w:rsidP="00F872E4">
      <w:pPr>
        <w:pStyle w:val="Sansinterligne"/>
        <w:ind w:left="432"/>
        <w:jc w:val="both"/>
        <w:rPr>
          <w:rFonts w:asciiTheme="majorHAnsi" w:hAnsiTheme="majorHAnsi"/>
          <w:color w:val="FF0000"/>
          <w:sz w:val="26"/>
          <w:szCs w:val="26"/>
        </w:rPr>
      </w:pPr>
      <w:r w:rsidRPr="00327BDA">
        <w:rPr>
          <w:rFonts w:asciiTheme="majorHAnsi" w:hAnsiTheme="majorHAnsi"/>
          <w:color w:val="FF0000"/>
          <w:sz w:val="26"/>
          <w:szCs w:val="26"/>
        </w:rPr>
        <w:t>Par convention nous ne mettons pas les accesseurs dans les diagrammes de classe</w:t>
      </w:r>
      <w:r>
        <w:rPr>
          <w:rFonts w:asciiTheme="majorHAnsi" w:hAnsiTheme="majorHAnsi"/>
          <w:color w:val="FF0000"/>
          <w:sz w:val="26"/>
          <w:szCs w:val="26"/>
        </w:rPr>
        <w:t xml:space="preserve"> mais pour les besoins de ce rapport ceux-ci seront tout de même disposés.</w:t>
      </w:r>
    </w:p>
    <w:p w:rsidR="001E4D96" w:rsidRDefault="001E4D96" w:rsidP="00F872E4">
      <w:pPr>
        <w:pStyle w:val="Sansinterligne"/>
        <w:ind w:left="432"/>
        <w:jc w:val="both"/>
        <w:rPr>
          <w:rFonts w:asciiTheme="majorHAnsi" w:hAnsiTheme="majorHAnsi"/>
          <w:color w:val="FF0000"/>
          <w:sz w:val="26"/>
          <w:szCs w:val="26"/>
        </w:rPr>
      </w:pPr>
    </w:p>
    <w:p w:rsidR="001E4D96" w:rsidRPr="001E4D96" w:rsidRDefault="001E4D96" w:rsidP="00F872E4">
      <w:pPr>
        <w:pStyle w:val="Sansinterligne"/>
        <w:ind w:left="432"/>
        <w:jc w:val="both"/>
        <w:rPr>
          <w:rFonts w:asciiTheme="majorHAnsi" w:hAnsiTheme="majorHAnsi"/>
          <w:color w:val="000000" w:themeColor="text1"/>
          <w:sz w:val="26"/>
          <w:szCs w:val="26"/>
        </w:rPr>
      </w:pPr>
      <w:r>
        <w:rPr>
          <w:noProof/>
          <w:lang w:eastAsia="fr-FR"/>
        </w:rPr>
        <w:drawing>
          <wp:inline distT="0" distB="0" distL="0" distR="0" wp14:anchorId="0F898719" wp14:editId="1A4E0CB4">
            <wp:extent cx="5760720" cy="129349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293495"/>
                    </a:xfrm>
                    <a:prstGeom prst="rect">
                      <a:avLst/>
                    </a:prstGeom>
                  </pic:spPr>
                </pic:pic>
              </a:graphicData>
            </a:graphic>
          </wp:inline>
        </w:drawing>
      </w:r>
    </w:p>
    <w:p w:rsidR="00427D06" w:rsidRDefault="00A705CD" w:rsidP="00427D06">
      <w:pPr>
        <w:pStyle w:val="Sansinterligne"/>
        <w:ind w:left="432"/>
        <w:jc w:val="both"/>
        <w:rPr>
          <w:rFonts w:asciiTheme="majorHAnsi" w:hAnsiTheme="majorHAnsi"/>
          <w:sz w:val="26"/>
          <w:szCs w:val="26"/>
        </w:rPr>
      </w:pPr>
      <w:r>
        <w:rPr>
          <w:rFonts w:asciiTheme="majorHAnsi" w:hAnsiTheme="majorHAnsi"/>
          <w:sz w:val="26"/>
          <w:szCs w:val="26"/>
        </w:rPr>
        <w:lastRenderedPageBreak/>
        <w:t>Le problème restant est maintenant de savoir qui va créer la classe Bus ? Heureusement pour nous un des principes de GRASP est là pour répondre à la question, et ce principe est le Creator. En effet pour gérer alors les différents bus nous pouvons créer une classe qui se chargera de traiter les actions sur les bus tel un gestionnaire de bus.</w:t>
      </w:r>
      <w:r w:rsidR="00A14521">
        <w:rPr>
          <w:rFonts w:asciiTheme="majorHAnsi" w:hAnsiTheme="majorHAnsi"/>
          <w:sz w:val="26"/>
          <w:szCs w:val="26"/>
        </w:rPr>
        <w:t xml:space="preserve"> Ce gestionnaire contiendra </w:t>
      </w:r>
      <w:r w:rsidR="00427D06">
        <w:rPr>
          <w:rFonts w:asciiTheme="majorHAnsi" w:hAnsiTheme="majorHAnsi"/>
          <w:sz w:val="26"/>
          <w:szCs w:val="26"/>
        </w:rPr>
        <w:t xml:space="preserve">dans un premier temps les méthodes de gestion des </w:t>
      </w:r>
      <w:r w:rsidR="00A14521">
        <w:rPr>
          <w:rFonts w:asciiTheme="majorHAnsi" w:hAnsiTheme="majorHAnsi"/>
          <w:sz w:val="26"/>
          <w:szCs w:val="26"/>
        </w:rPr>
        <w:t>bus et sera ainsi composé de bus</w:t>
      </w:r>
      <w:r w:rsidR="00427D06">
        <w:rPr>
          <w:rFonts w:asciiTheme="majorHAnsi" w:hAnsiTheme="majorHAnsi"/>
          <w:sz w:val="26"/>
          <w:szCs w:val="26"/>
        </w:rPr>
        <w:t>.</w:t>
      </w:r>
      <w:r w:rsidR="00A14521">
        <w:rPr>
          <w:rFonts w:asciiTheme="majorHAnsi" w:hAnsiTheme="majorHAnsi"/>
          <w:sz w:val="26"/>
          <w:szCs w:val="26"/>
        </w:rPr>
        <w:t xml:space="preserve"> C’est également ce gestionnaire qui sera en charge de la création des boites de message et de leur association au bus ainsi que de la création des messages. </w:t>
      </w:r>
      <w:r w:rsidR="00427D06">
        <w:rPr>
          <w:rFonts w:asciiTheme="majorHAnsi" w:hAnsiTheme="majorHAnsi"/>
          <w:sz w:val="26"/>
          <w:szCs w:val="26"/>
        </w:rPr>
        <w:t xml:space="preserve"> </w:t>
      </w:r>
    </w:p>
    <w:p w:rsidR="00787BC9" w:rsidRDefault="00787BC9" w:rsidP="00F872E4">
      <w:pPr>
        <w:pStyle w:val="Sansinterligne"/>
        <w:ind w:left="432"/>
        <w:jc w:val="both"/>
        <w:rPr>
          <w:rFonts w:asciiTheme="majorHAnsi" w:hAnsiTheme="majorHAnsi"/>
          <w:sz w:val="26"/>
          <w:szCs w:val="26"/>
        </w:rPr>
      </w:pPr>
    </w:p>
    <w:p w:rsidR="00787BC9" w:rsidRDefault="00787BC9" w:rsidP="00F872E4">
      <w:pPr>
        <w:pStyle w:val="Sansinterligne"/>
        <w:ind w:left="432"/>
        <w:jc w:val="both"/>
        <w:rPr>
          <w:rFonts w:asciiTheme="majorHAnsi" w:hAnsiTheme="majorHAnsi"/>
          <w:sz w:val="26"/>
          <w:szCs w:val="26"/>
        </w:rPr>
      </w:pPr>
    </w:p>
    <w:p w:rsidR="00427D06" w:rsidRDefault="00427D06" w:rsidP="00F872E4">
      <w:pPr>
        <w:pStyle w:val="Sansinterligne"/>
        <w:ind w:left="432"/>
        <w:jc w:val="both"/>
        <w:rPr>
          <w:rFonts w:asciiTheme="majorHAnsi" w:hAnsiTheme="majorHAnsi"/>
          <w:sz w:val="26"/>
          <w:szCs w:val="26"/>
        </w:rPr>
      </w:pPr>
      <w:r>
        <w:rPr>
          <w:noProof/>
          <w:lang w:eastAsia="fr-FR"/>
        </w:rPr>
        <w:drawing>
          <wp:inline distT="0" distB="0" distL="0" distR="0" wp14:anchorId="10A648E2" wp14:editId="37774C90">
            <wp:extent cx="5760720" cy="215074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150745"/>
                    </a:xfrm>
                    <a:prstGeom prst="rect">
                      <a:avLst/>
                    </a:prstGeom>
                  </pic:spPr>
                </pic:pic>
              </a:graphicData>
            </a:graphic>
          </wp:inline>
        </w:drawing>
      </w:r>
    </w:p>
    <w:p w:rsidR="00B3131D" w:rsidRDefault="00B3131D" w:rsidP="00F872E4">
      <w:pPr>
        <w:pStyle w:val="Sansinterligne"/>
        <w:ind w:left="432"/>
        <w:jc w:val="both"/>
        <w:rPr>
          <w:rFonts w:asciiTheme="majorHAnsi" w:hAnsiTheme="majorHAnsi"/>
          <w:sz w:val="26"/>
          <w:szCs w:val="26"/>
        </w:rPr>
      </w:pPr>
    </w:p>
    <w:p w:rsidR="00B3131D" w:rsidRDefault="00166478" w:rsidP="00F872E4">
      <w:pPr>
        <w:pStyle w:val="Sansinterligne"/>
        <w:ind w:left="432"/>
        <w:jc w:val="both"/>
        <w:rPr>
          <w:rFonts w:asciiTheme="majorHAnsi" w:hAnsiTheme="majorHAnsi"/>
          <w:sz w:val="26"/>
          <w:szCs w:val="26"/>
        </w:rPr>
      </w:pPr>
      <w:r>
        <w:rPr>
          <w:rFonts w:asciiTheme="majorHAnsi" w:hAnsiTheme="majorHAnsi"/>
          <w:sz w:val="26"/>
          <w:szCs w:val="26"/>
        </w:rPr>
        <w:t>Mais si notre sy</w:t>
      </w:r>
      <w:r w:rsidR="00A14521">
        <w:rPr>
          <w:rFonts w:asciiTheme="majorHAnsi" w:hAnsiTheme="majorHAnsi"/>
          <w:sz w:val="26"/>
          <w:szCs w:val="26"/>
        </w:rPr>
        <w:t xml:space="preserve">stème de bus évolue et nous donne la possibilité de poster nos messages dans des boites </w:t>
      </w:r>
      <w:r>
        <w:rPr>
          <w:rFonts w:asciiTheme="majorHAnsi" w:hAnsiTheme="majorHAnsi"/>
          <w:sz w:val="26"/>
          <w:szCs w:val="26"/>
        </w:rPr>
        <w:t>différentes chacune avec une certaine spécialité, c</w:t>
      </w:r>
      <w:r w:rsidR="00A14521">
        <w:rPr>
          <w:rFonts w:asciiTheme="majorHAnsi" w:hAnsiTheme="majorHAnsi"/>
          <w:sz w:val="26"/>
          <w:szCs w:val="26"/>
        </w:rPr>
        <w:t>omment modéliser un tel principe ? Il faut bien évidement</w:t>
      </w:r>
      <w:r w:rsidR="00DA6559">
        <w:rPr>
          <w:rFonts w:asciiTheme="majorHAnsi" w:hAnsiTheme="majorHAnsi"/>
          <w:sz w:val="26"/>
          <w:szCs w:val="26"/>
        </w:rPr>
        <w:t xml:space="preserve"> utiliser le principe du polymorphisme.</w:t>
      </w:r>
      <w:r>
        <w:rPr>
          <w:rFonts w:asciiTheme="majorHAnsi" w:hAnsiTheme="majorHAnsi"/>
          <w:sz w:val="26"/>
          <w:szCs w:val="26"/>
        </w:rPr>
        <w:t xml:space="preserve"> En effet le principe du polymorphisme nous permettra de créer des classes filles qui hériterons des méthodes et attributs de leur classe mère. Pour illustrer ce principe nous allons ajouter 3 types de boites. Les boites « brèves » qui pour chaque message créé ne pourra contenir que 140 caractères. </w:t>
      </w:r>
      <w:r w:rsidR="00D37905">
        <w:rPr>
          <w:rFonts w:asciiTheme="majorHAnsi" w:hAnsiTheme="majorHAnsi"/>
          <w:sz w:val="26"/>
          <w:szCs w:val="26"/>
        </w:rPr>
        <w:t>Les boites « suppressives », dès lors que nous lisons un message ceux-ci sont supprimés ainsi que le type boite message normal.</w:t>
      </w:r>
    </w:p>
    <w:p w:rsidR="00A14521" w:rsidRDefault="00A14521" w:rsidP="00F872E4">
      <w:pPr>
        <w:pStyle w:val="Sansinterligne"/>
        <w:ind w:left="432"/>
        <w:jc w:val="both"/>
        <w:rPr>
          <w:rFonts w:asciiTheme="majorHAnsi" w:hAnsiTheme="majorHAnsi"/>
          <w:sz w:val="26"/>
          <w:szCs w:val="26"/>
        </w:rPr>
      </w:pPr>
    </w:p>
    <w:p w:rsidR="00F872E4" w:rsidRDefault="00D37905" w:rsidP="00F872E4">
      <w:pPr>
        <w:pStyle w:val="Sansinterligne"/>
        <w:ind w:left="432"/>
        <w:jc w:val="both"/>
        <w:rPr>
          <w:rFonts w:asciiTheme="majorHAnsi" w:hAnsiTheme="majorHAnsi"/>
          <w:sz w:val="26"/>
          <w:szCs w:val="26"/>
        </w:rPr>
      </w:pPr>
      <w:r>
        <w:rPr>
          <w:noProof/>
          <w:lang w:eastAsia="fr-FR"/>
        </w:rPr>
        <w:lastRenderedPageBreak/>
        <w:drawing>
          <wp:inline distT="0" distB="0" distL="0" distR="0" wp14:anchorId="68CC7E0E" wp14:editId="1F8631BA">
            <wp:extent cx="5760720" cy="302133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021330"/>
                    </a:xfrm>
                    <a:prstGeom prst="rect">
                      <a:avLst/>
                    </a:prstGeom>
                  </pic:spPr>
                </pic:pic>
              </a:graphicData>
            </a:graphic>
          </wp:inline>
        </w:drawing>
      </w:r>
    </w:p>
    <w:p w:rsidR="00D37905" w:rsidRDefault="00D37905" w:rsidP="00F872E4">
      <w:pPr>
        <w:pStyle w:val="Sansinterligne"/>
        <w:ind w:left="432"/>
        <w:jc w:val="both"/>
        <w:rPr>
          <w:rFonts w:asciiTheme="majorHAnsi" w:hAnsiTheme="majorHAnsi"/>
          <w:sz w:val="26"/>
          <w:szCs w:val="26"/>
        </w:rPr>
      </w:pPr>
    </w:p>
    <w:p w:rsidR="00D37905" w:rsidRDefault="00D37905" w:rsidP="00F872E4">
      <w:pPr>
        <w:pStyle w:val="Sansinterligne"/>
        <w:ind w:left="432"/>
        <w:jc w:val="both"/>
        <w:rPr>
          <w:rFonts w:asciiTheme="majorHAnsi" w:hAnsiTheme="majorHAnsi"/>
          <w:sz w:val="26"/>
          <w:szCs w:val="26"/>
        </w:rPr>
      </w:pPr>
      <w:r>
        <w:rPr>
          <w:rFonts w:asciiTheme="majorHAnsi" w:hAnsiTheme="majorHAnsi"/>
          <w:sz w:val="26"/>
          <w:szCs w:val="26"/>
        </w:rPr>
        <w:t>Dans le diagramme de classe nous avons ajouté un attribut tailleMessage pour les boites brèves qui permettra de valider et modifier plus aisément la taille maximale des messages par la suite.</w:t>
      </w:r>
    </w:p>
    <w:p w:rsidR="00D37905" w:rsidRDefault="00D37905" w:rsidP="00F872E4">
      <w:pPr>
        <w:pStyle w:val="Sansinterligne"/>
        <w:ind w:left="432"/>
        <w:jc w:val="both"/>
        <w:rPr>
          <w:rFonts w:asciiTheme="majorHAnsi" w:hAnsiTheme="majorHAnsi"/>
          <w:sz w:val="26"/>
          <w:szCs w:val="26"/>
        </w:rPr>
      </w:pPr>
    </w:p>
    <w:p w:rsidR="00D37905" w:rsidRDefault="00A11056" w:rsidP="00A11056">
      <w:pPr>
        <w:pStyle w:val="Sansinterligne"/>
        <w:ind w:left="432"/>
        <w:jc w:val="both"/>
        <w:rPr>
          <w:rFonts w:asciiTheme="majorHAnsi" w:hAnsiTheme="majorHAnsi"/>
          <w:sz w:val="26"/>
          <w:szCs w:val="26"/>
        </w:rPr>
      </w:pPr>
      <w:r>
        <w:rPr>
          <w:rFonts w:asciiTheme="majorHAnsi" w:hAnsiTheme="majorHAnsi"/>
          <w:sz w:val="26"/>
          <w:szCs w:val="26"/>
        </w:rPr>
        <w:t>Nous devons maintenant permettre aux utilisateurs de pouvoir créer des boites de messages et ainsi que des messages. C’est donc notre gestionnaire de bus qui va se charger de ceci.</w:t>
      </w:r>
    </w:p>
    <w:p w:rsidR="00A11056" w:rsidRDefault="00A11056" w:rsidP="00A11056">
      <w:pPr>
        <w:pStyle w:val="Sansinterligne"/>
        <w:ind w:left="432"/>
        <w:jc w:val="both"/>
        <w:rPr>
          <w:rFonts w:asciiTheme="majorHAnsi" w:hAnsiTheme="majorHAnsi"/>
          <w:sz w:val="26"/>
          <w:szCs w:val="26"/>
        </w:rPr>
      </w:pPr>
    </w:p>
    <w:p w:rsidR="00A11056" w:rsidRDefault="0085463A" w:rsidP="00A11056">
      <w:pPr>
        <w:pStyle w:val="Sansinterligne"/>
        <w:ind w:left="432"/>
        <w:jc w:val="both"/>
        <w:rPr>
          <w:rFonts w:asciiTheme="majorHAnsi" w:hAnsiTheme="majorHAnsi"/>
          <w:sz w:val="26"/>
          <w:szCs w:val="26"/>
        </w:rPr>
      </w:pPr>
      <w:r>
        <w:rPr>
          <w:noProof/>
          <w:lang w:eastAsia="fr-FR"/>
        </w:rPr>
        <w:drawing>
          <wp:inline distT="0" distB="0" distL="0" distR="0" wp14:anchorId="23B889B5" wp14:editId="2503DECC">
            <wp:extent cx="5760720" cy="324358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43580"/>
                    </a:xfrm>
                    <a:prstGeom prst="rect">
                      <a:avLst/>
                    </a:prstGeom>
                  </pic:spPr>
                </pic:pic>
              </a:graphicData>
            </a:graphic>
          </wp:inline>
        </w:drawing>
      </w:r>
    </w:p>
    <w:p w:rsidR="0085463A" w:rsidRDefault="0085463A" w:rsidP="00A11056">
      <w:pPr>
        <w:pStyle w:val="Sansinterligne"/>
        <w:ind w:left="432"/>
        <w:jc w:val="both"/>
        <w:rPr>
          <w:rFonts w:asciiTheme="majorHAnsi" w:hAnsiTheme="majorHAnsi"/>
          <w:sz w:val="26"/>
          <w:szCs w:val="26"/>
        </w:rPr>
      </w:pPr>
    </w:p>
    <w:p w:rsidR="0085463A" w:rsidRDefault="0085463A" w:rsidP="0085463A">
      <w:pPr>
        <w:pStyle w:val="Sansinterligne"/>
        <w:jc w:val="both"/>
        <w:rPr>
          <w:rFonts w:asciiTheme="majorHAnsi" w:hAnsiTheme="majorHAnsi"/>
          <w:sz w:val="26"/>
          <w:szCs w:val="26"/>
        </w:rPr>
      </w:pPr>
      <w:r>
        <w:rPr>
          <w:rFonts w:asciiTheme="majorHAnsi" w:hAnsiTheme="majorHAnsi"/>
          <w:sz w:val="26"/>
          <w:szCs w:val="26"/>
        </w:rPr>
        <w:t>Les méthodes isABus et isABoite permettront de vérifier que lorsque l’utilisateur voudra ajouter des messages ou des boites que les objets dont ils dépendent existent bien.</w:t>
      </w:r>
    </w:p>
    <w:p w:rsidR="0085463A" w:rsidRDefault="0085463A" w:rsidP="0085463A">
      <w:pPr>
        <w:pStyle w:val="Sansinterligne"/>
        <w:jc w:val="both"/>
        <w:rPr>
          <w:rFonts w:asciiTheme="majorHAnsi" w:hAnsiTheme="majorHAnsi"/>
          <w:sz w:val="26"/>
          <w:szCs w:val="26"/>
        </w:rPr>
      </w:pPr>
      <w:r>
        <w:rPr>
          <w:rFonts w:asciiTheme="majorHAnsi" w:hAnsiTheme="majorHAnsi"/>
          <w:sz w:val="26"/>
          <w:szCs w:val="26"/>
        </w:rPr>
        <w:lastRenderedPageBreak/>
        <w:t xml:space="preserve">Maintenant que nous avons notre diagramme de classes sur le fonctionnement métier de l’application nous nous intéressons </w:t>
      </w:r>
      <w:r w:rsidR="000B0616">
        <w:rPr>
          <w:rFonts w:asciiTheme="majorHAnsi" w:hAnsiTheme="majorHAnsi"/>
          <w:sz w:val="26"/>
          <w:szCs w:val="26"/>
        </w:rPr>
        <w:t>à</w:t>
      </w:r>
      <w:r>
        <w:rPr>
          <w:rFonts w:asciiTheme="majorHAnsi" w:hAnsiTheme="majorHAnsi"/>
          <w:sz w:val="26"/>
          <w:szCs w:val="26"/>
        </w:rPr>
        <w:t xml:space="preserve"> l’interface.</w:t>
      </w:r>
      <w:r w:rsidR="000B0616">
        <w:rPr>
          <w:rFonts w:asciiTheme="majorHAnsi" w:hAnsiTheme="majorHAnsi"/>
          <w:sz w:val="26"/>
          <w:szCs w:val="26"/>
        </w:rPr>
        <w:t xml:space="preserve"> D’après le td grâce à celle-ci nous devrons être en mesure de pouvoir créer des bus, des boites ainsi que des messages et lister ceux-ci.</w:t>
      </w:r>
      <w:r>
        <w:rPr>
          <w:rFonts w:asciiTheme="majorHAnsi" w:hAnsiTheme="majorHAnsi"/>
          <w:sz w:val="26"/>
          <w:szCs w:val="26"/>
        </w:rPr>
        <w:t xml:space="preserve"> Il faut savoir que l’interface n’interagit jamais directement avec la partie métier, c’est un contrôleur qui prend ce rôle et donc qui nous permet d’établir un lien avec le principe de GRASP et du contrôleur. Nous aurons donc une classe qui se chargera d’interagir avec l’interface et d’utiliser la partie métier de l’application.</w:t>
      </w:r>
      <w:r w:rsidR="00FB420D">
        <w:rPr>
          <w:rFonts w:asciiTheme="majorHAnsi" w:hAnsiTheme="majorHAnsi"/>
          <w:sz w:val="26"/>
          <w:szCs w:val="26"/>
        </w:rPr>
        <w:t xml:space="preserve"> Pour l’application de ce td notre interface sera utilisée en ligne de commandes. Les modifications précédentes nous permettent alors d’obtenir le diagramme de classe suivant :</w:t>
      </w:r>
    </w:p>
    <w:p w:rsidR="00FB420D" w:rsidRDefault="00FB420D" w:rsidP="0085463A">
      <w:pPr>
        <w:pStyle w:val="Sansinterligne"/>
        <w:jc w:val="both"/>
        <w:rPr>
          <w:rFonts w:asciiTheme="majorHAnsi" w:hAnsiTheme="majorHAnsi"/>
          <w:sz w:val="26"/>
          <w:szCs w:val="26"/>
        </w:rPr>
      </w:pPr>
      <w:r>
        <w:rPr>
          <w:noProof/>
          <w:lang w:eastAsia="fr-FR"/>
        </w:rPr>
        <w:drawing>
          <wp:inline distT="0" distB="0" distL="0" distR="0" wp14:anchorId="38A34716" wp14:editId="16179192">
            <wp:extent cx="5760720" cy="23368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336800"/>
                    </a:xfrm>
                    <a:prstGeom prst="rect">
                      <a:avLst/>
                    </a:prstGeom>
                  </pic:spPr>
                </pic:pic>
              </a:graphicData>
            </a:graphic>
          </wp:inline>
        </w:drawing>
      </w:r>
    </w:p>
    <w:p w:rsidR="00F872E4" w:rsidRDefault="00F872E4" w:rsidP="00F872E4">
      <w:pPr>
        <w:pStyle w:val="Sansinterligne"/>
        <w:ind w:left="432"/>
        <w:jc w:val="both"/>
        <w:rPr>
          <w:rFonts w:asciiTheme="majorHAnsi" w:hAnsiTheme="majorHAnsi"/>
          <w:sz w:val="26"/>
          <w:szCs w:val="26"/>
        </w:rPr>
      </w:pPr>
    </w:p>
    <w:p w:rsidR="00FB420D" w:rsidRDefault="00FB420D" w:rsidP="00FB420D">
      <w:pPr>
        <w:pStyle w:val="Sansinterligne"/>
        <w:jc w:val="both"/>
        <w:rPr>
          <w:rFonts w:asciiTheme="majorHAnsi" w:hAnsiTheme="majorHAnsi"/>
          <w:sz w:val="26"/>
          <w:szCs w:val="26"/>
        </w:rPr>
      </w:pPr>
      <w:r>
        <w:rPr>
          <w:rFonts w:asciiTheme="majorHAnsi" w:hAnsiTheme="majorHAnsi"/>
          <w:sz w:val="26"/>
          <w:szCs w:val="26"/>
        </w:rPr>
        <w:t>Grâce à ce diagramme nous pouvons dès à présent commencer la création du code. Dans notre cas nous nous attarderons sur la classe Controleur ainsi que UI qui sont les éléments les plus compliqués de ce principe à prendre en main.</w:t>
      </w:r>
    </w:p>
    <w:p w:rsidR="00FB420D" w:rsidRDefault="00FB420D" w:rsidP="00FB420D">
      <w:pPr>
        <w:pStyle w:val="Sansinterligne"/>
        <w:jc w:val="both"/>
        <w:rPr>
          <w:rFonts w:asciiTheme="majorHAnsi" w:hAnsiTheme="majorHAnsi"/>
          <w:sz w:val="26"/>
          <w:szCs w:val="26"/>
        </w:rPr>
      </w:pPr>
    </w:p>
    <w:p w:rsidR="00FB420D" w:rsidRPr="00FB420D" w:rsidRDefault="00FB420D" w:rsidP="00FB420D">
      <w:pPr>
        <w:pStyle w:val="Sansinterligne"/>
        <w:jc w:val="both"/>
        <w:rPr>
          <w:rFonts w:ascii="Courier New" w:hAnsi="Courier New" w:cs="Courier New"/>
          <w:szCs w:val="26"/>
        </w:rPr>
      </w:pPr>
      <w:r w:rsidRPr="00FB420D">
        <w:rPr>
          <w:rFonts w:ascii="Courier New" w:hAnsi="Courier New" w:cs="Courier New"/>
          <w:szCs w:val="26"/>
        </w:rPr>
        <w:t>public class Controleur{</w:t>
      </w:r>
    </w:p>
    <w:p w:rsidR="00FB420D" w:rsidRPr="00FB420D" w:rsidRDefault="00FB420D" w:rsidP="00FB420D">
      <w:pPr>
        <w:pStyle w:val="Sansinterligne"/>
        <w:jc w:val="both"/>
        <w:rPr>
          <w:rFonts w:ascii="Courier New" w:hAnsi="Courier New" w:cs="Courier New"/>
          <w:szCs w:val="26"/>
        </w:rPr>
      </w:pPr>
      <w:r w:rsidRPr="00FB420D">
        <w:rPr>
          <w:rFonts w:ascii="Courier New" w:hAnsi="Courier New" w:cs="Courier New"/>
          <w:szCs w:val="26"/>
        </w:rPr>
        <w:tab/>
        <w:t>GestionBus gestionnaireBus = new GestionBus();</w:t>
      </w:r>
    </w:p>
    <w:p w:rsidR="00FB420D" w:rsidRPr="00FB420D" w:rsidRDefault="00FB420D" w:rsidP="00FB420D">
      <w:pPr>
        <w:pStyle w:val="Sansinterligne"/>
        <w:jc w:val="both"/>
        <w:rPr>
          <w:rFonts w:ascii="Courier New" w:hAnsi="Courier New" w:cs="Courier New"/>
          <w:szCs w:val="26"/>
        </w:rPr>
      </w:pPr>
      <w:r w:rsidRPr="00FB420D">
        <w:rPr>
          <w:rFonts w:ascii="Courier New" w:hAnsi="Courier New" w:cs="Courier New"/>
          <w:szCs w:val="26"/>
        </w:rPr>
        <w:t xml:space="preserve">    </w:t>
      </w:r>
      <w:r w:rsidRPr="00FB420D">
        <w:rPr>
          <w:rFonts w:ascii="Courier New" w:hAnsi="Courier New" w:cs="Courier New"/>
          <w:szCs w:val="26"/>
        </w:rPr>
        <w:tab/>
        <w:t>UI ui = new UI();</w:t>
      </w:r>
    </w:p>
    <w:p w:rsidR="00FB420D" w:rsidRPr="00FB420D" w:rsidRDefault="00FB420D" w:rsidP="00FB420D">
      <w:pPr>
        <w:pStyle w:val="Sansinterligne"/>
        <w:jc w:val="both"/>
        <w:rPr>
          <w:rFonts w:ascii="Courier New" w:hAnsi="Courier New" w:cs="Courier New"/>
          <w:szCs w:val="26"/>
        </w:rPr>
      </w:pPr>
      <w:r w:rsidRPr="00FB420D">
        <w:rPr>
          <w:rFonts w:ascii="Courier New" w:hAnsi="Courier New" w:cs="Courier New"/>
          <w:szCs w:val="26"/>
        </w:rPr>
        <w:t xml:space="preserve">    </w:t>
      </w:r>
    </w:p>
    <w:p w:rsidR="00FB420D" w:rsidRPr="00FB420D" w:rsidRDefault="00FB420D" w:rsidP="00FB420D">
      <w:pPr>
        <w:pStyle w:val="Sansinterligne"/>
        <w:jc w:val="both"/>
        <w:rPr>
          <w:rFonts w:ascii="Courier New" w:hAnsi="Courier New" w:cs="Courier New"/>
          <w:szCs w:val="26"/>
        </w:rPr>
      </w:pPr>
      <w:r w:rsidRPr="00FB420D">
        <w:rPr>
          <w:rFonts w:ascii="Courier New" w:hAnsi="Courier New" w:cs="Courier New"/>
          <w:szCs w:val="26"/>
        </w:rPr>
        <w:t xml:space="preserve"> </w:t>
      </w:r>
      <w:r w:rsidRPr="00FB420D">
        <w:rPr>
          <w:rFonts w:ascii="Courier New" w:hAnsi="Courier New" w:cs="Courier New"/>
          <w:szCs w:val="26"/>
        </w:rPr>
        <w:tab/>
        <w:t xml:space="preserve">   //le programme principal qui permet grâce à l'interface de créer nos objets</w:t>
      </w:r>
    </w:p>
    <w:p w:rsidR="00FB420D" w:rsidRPr="00FB420D" w:rsidRDefault="00FB420D" w:rsidP="00FB420D">
      <w:pPr>
        <w:pStyle w:val="Sansinterligne"/>
        <w:jc w:val="both"/>
        <w:rPr>
          <w:rFonts w:ascii="Courier New" w:hAnsi="Courier New" w:cs="Courier New"/>
          <w:szCs w:val="26"/>
          <w:lang w:val="en-US"/>
        </w:rPr>
      </w:pPr>
      <w:r w:rsidRPr="00FB420D">
        <w:rPr>
          <w:rFonts w:ascii="Courier New" w:hAnsi="Courier New" w:cs="Courier New"/>
          <w:szCs w:val="26"/>
        </w:rPr>
        <w:tab/>
        <w:t xml:space="preserve"> </w:t>
      </w:r>
      <w:r w:rsidRPr="00FB420D">
        <w:rPr>
          <w:rFonts w:ascii="Courier New" w:hAnsi="Courier New" w:cs="Courier New"/>
          <w:szCs w:val="26"/>
          <w:lang w:val="en-US"/>
        </w:rPr>
        <w:t>public void start() throws Exception {</w:t>
      </w:r>
    </w:p>
    <w:p w:rsidR="00FB420D" w:rsidRPr="00FB420D" w:rsidRDefault="00FB420D" w:rsidP="00FB420D">
      <w:pPr>
        <w:pStyle w:val="Sansinterligne"/>
        <w:jc w:val="both"/>
        <w:rPr>
          <w:rFonts w:ascii="Courier New" w:hAnsi="Courier New" w:cs="Courier New"/>
          <w:szCs w:val="26"/>
          <w:lang w:val="en-US"/>
        </w:rPr>
      </w:pPr>
      <w:r w:rsidRPr="00FB420D">
        <w:rPr>
          <w:rFonts w:ascii="Courier New" w:hAnsi="Courier New" w:cs="Courier New"/>
          <w:szCs w:val="26"/>
          <w:lang w:val="en-US"/>
        </w:rPr>
        <w:tab/>
        <w:t xml:space="preserve">        String commande = ui.lireCommande();</w:t>
      </w:r>
    </w:p>
    <w:p w:rsidR="00FB420D" w:rsidRPr="00FB420D" w:rsidRDefault="00FB420D" w:rsidP="00FB420D">
      <w:pPr>
        <w:pStyle w:val="Sansinterligne"/>
        <w:jc w:val="both"/>
        <w:rPr>
          <w:rFonts w:ascii="Courier New" w:hAnsi="Courier New" w:cs="Courier New"/>
          <w:szCs w:val="26"/>
          <w:lang w:val="en-US"/>
        </w:rPr>
      </w:pPr>
      <w:r w:rsidRPr="00FB420D">
        <w:rPr>
          <w:rFonts w:ascii="Courier New" w:hAnsi="Courier New" w:cs="Courier New"/>
          <w:szCs w:val="26"/>
          <w:lang w:val="en-US"/>
        </w:rPr>
        <w:tab/>
        <w:t xml:space="preserve">        switch (commande.charAt(0)) {</w:t>
      </w:r>
    </w:p>
    <w:p w:rsidR="00FB420D" w:rsidRPr="00FB420D" w:rsidRDefault="00FB420D" w:rsidP="00FB420D">
      <w:pPr>
        <w:pStyle w:val="Sansinterligne"/>
        <w:jc w:val="both"/>
        <w:rPr>
          <w:rFonts w:ascii="Courier New" w:hAnsi="Courier New" w:cs="Courier New"/>
          <w:szCs w:val="26"/>
          <w:lang w:val="en-US"/>
        </w:rPr>
      </w:pPr>
      <w:r w:rsidRPr="00FB420D">
        <w:rPr>
          <w:rFonts w:ascii="Courier New" w:hAnsi="Courier New" w:cs="Courier New"/>
          <w:szCs w:val="26"/>
          <w:lang w:val="en-US"/>
        </w:rPr>
        <w:tab/>
      </w:r>
      <w:r w:rsidRPr="00FB420D">
        <w:rPr>
          <w:rFonts w:ascii="Courier New" w:hAnsi="Courier New" w:cs="Courier New"/>
          <w:szCs w:val="26"/>
          <w:lang w:val="en-US"/>
        </w:rPr>
        <w:tab/>
        <w:t xml:space="preserve">        case 'c':</w:t>
      </w:r>
    </w:p>
    <w:p w:rsidR="00FB420D" w:rsidRPr="00FB420D" w:rsidRDefault="00FB420D" w:rsidP="00FB420D">
      <w:pPr>
        <w:pStyle w:val="Sansinterligne"/>
        <w:jc w:val="both"/>
        <w:rPr>
          <w:rFonts w:ascii="Courier New" w:hAnsi="Courier New" w:cs="Courier New"/>
          <w:szCs w:val="26"/>
          <w:lang w:val="en-US"/>
        </w:rPr>
      </w:pPr>
      <w:r w:rsidRPr="00FB420D">
        <w:rPr>
          <w:rFonts w:ascii="Courier New" w:hAnsi="Courier New" w:cs="Courier New"/>
          <w:szCs w:val="26"/>
          <w:lang w:val="en-US"/>
        </w:rPr>
        <w:tab/>
      </w:r>
      <w:r w:rsidRPr="00FB420D">
        <w:rPr>
          <w:rFonts w:ascii="Courier New" w:hAnsi="Courier New" w:cs="Courier New"/>
          <w:szCs w:val="26"/>
          <w:lang w:val="en-US"/>
        </w:rPr>
        <w:tab/>
        <w:t xml:space="preserve">        </w:t>
      </w:r>
      <w:r w:rsidRPr="00FB420D">
        <w:rPr>
          <w:rFonts w:ascii="Courier New" w:hAnsi="Courier New" w:cs="Courier New"/>
          <w:szCs w:val="26"/>
          <w:lang w:val="en-US"/>
        </w:rPr>
        <w:tab/>
        <w:t>creerBus();</w:t>
      </w:r>
    </w:p>
    <w:p w:rsidR="00FB420D" w:rsidRPr="00FB420D" w:rsidRDefault="00FB420D" w:rsidP="00FB420D">
      <w:pPr>
        <w:pStyle w:val="Sansinterligne"/>
        <w:jc w:val="both"/>
        <w:rPr>
          <w:rFonts w:ascii="Courier New" w:hAnsi="Courier New" w:cs="Courier New"/>
          <w:szCs w:val="26"/>
          <w:lang w:val="en-US"/>
        </w:rPr>
      </w:pPr>
      <w:r w:rsidRPr="00FB420D">
        <w:rPr>
          <w:rFonts w:ascii="Courier New" w:hAnsi="Courier New" w:cs="Courier New"/>
          <w:szCs w:val="26"/>
          <w:lang w:val="en-US"/>
        </w:rPr>
        <w:tab/>
      </w:r>
      <w:r w:rsidRPr="00FB420D">
        <w:rPr>
          <w:rFonts w:ascii="Courier New" w:hAnsi="Courier New" w:cs="Courier New"/>
          <w:szCs w:val="26"/>
          <w:lang w:val="en-US"/>
        </w:rPr>
        <w:tab/>
        <w:t xml:space="preserve">        </w:t>
      </w:r>
      <w:r w:rsidRPr="00FB420D">
        <w:rPr>
          <w:rFonts w:ascii="Courier New" w:hAnsi="Courier New" w:cs="Courier New"/>
          <w:szCs w:val="26"/>
          <w:lang w:val="en-US"/>
        </w:rPr>
        <w:tab/>
        <w:t>start();</w:t>
      </w:r>
    </w:p>
    <w:p w:rsidR="00FB420D" w:rsidRPr="00FB420D" w:rsidRDefault="00FB420D" w:rsidP="00FB420D">
      <w:pPr>
        <w:pStyle w:val="Sansinterligne"/>
        <w:jc w:val="both"/>
        <w:rPr>
          <w:rFonts w:ascii="Courier New" w:hAnsi="Courier New" w:cs="Courier New"/>
          <w:szCs w:val="26"/>
          <w:lang w:val="en-US"/>
        </w:rPr>
      </w:pPr>
      <w:r w:rsidRPr="00FB420D">
        <w:rPr>
          <w:rFonts w:ascii="Courier New" w:hAnsi="Courier New" w:cs="Courier New"/>
          <w:szCs w:val="26"/>
          <w:lang w:val="en-US"/>
        </w:rPr>
        <w:tab/>
      </w:r>
      <w:r w:rsidRPr="00FB420D">
        <w:rPr>
          <w:rFonts w:ascii="Courier New" w:hAnsi="Courier New" w:cs="Courier New"/>
          <w:szCs w:val="26"/>
          <w:lang w:val="en-US"/>
        </w:rPr>
        <w:tab/>
        <w:t xml:space="preserve">        ;break;</w:t>
      </w:r>
    </w:p>
    <w:p w:rsidR="00FB420D" w:rsidRPr="00FB420D" w:rsidRDefault="00FB420D" w:rsidP="00FB420D">
      <w:pPr>
        <w:pStyle w:val="Sansinterligne"/>
        <w:jc w:val="both"/>
        <w:rPr>
          <w:rFonts w:ascii="Courier New" w:hAnsi="Courier New" w:cs="Courier New"/>
          <w:szCs w:val="26"/>
          <w:lang w:val="en-US"/>
        </w:rPr>
      </w:pPr>
      <w:r w:rsidRPr="00FB420D">
        <w:rPr>
          <w:rFonts w:ascii="Courier New" w:hAnsi="Courier New" w:cs="Courier New"/>
          <w:szCs w:val="26"/>
          <w:lang w:val="en-US"/>
        </w:rPr>
        <w:tab/>
      </w:r>
      <w:r w:rsidRPr="00FB420D">
        <w:rPr>
          <w:rFonts w:ascii="Courier New" w:hAnsi="Courier New" w:cs="Courier New"/>
          <w:szCs w:val="26"/>
          <w:lang w:val="en-US"/>
        </w:rPr>
        <w:tab/>
        <w:t xml:space="preserve">        case 'b':</w:t>
      </w:r>
    </w:p>
    <w:p w:rsidR="00FB420D" w:rsidRPr="00FB420D" w:rsidRDefault="00FB420D" w:rsidP="00FB420D">
      <w:pPr>
        <w:pStyle w:val="Sansinterligne"/>
        <w:jc w:val="both"/>
        <w:rPr>
          <w:rFonts w:ascii="Courier New" w:hAnsi="Courier New" w:cs="Courier New"/>
          <w:szCs w:val="26"/>
          <w:lang w:val="en-US"/>
        </w:rPr>
      </w:pPr>
      <w:r w:rsidRPr="00FB420D">
        <w:rPr>
          <w:rFonts w:ascii="Courier New" w:hAnsi="Courier New" w:cs="Courier New"/>
          <w:szCs w:val="26"/>
          <w:lang w:val="en-US"/>
        </w:rPr>
        <w:tab/>
      </w:r>
      <w:r w:rsidRPr="00FB420D">
        <w:rPr>
          <w:rFonts w:ascii="Courier New" w:hAnsi="Courier New" w:cs="Courier New"/>
          <w:szCs w:val="26"/>
          <w:lang w:val="en-US"/>
        </w:rPr>
        <w:tab/>
        <w:t xml:space="preserve">        </w:t>
      </w:r>
      <w:r w:rsidRPr="00FB420D">
        <w:rPr>
          <w:rFonts w:ascii="Courier New" w:hAnsi="Courier New" w:cs="Courier New"/>
          <w:szCs w:val="26"/>
          <w:lang w:val="en-US"/>
        </w:rPr>
        <w:tab/>
        <w:t>creerBoite();</w:t>
      </w:r>
    </w:p>
    <w:p w:rsidR="00FB420D" w:rsidRPr="00FB420D" w:rsidRDefault="00FB420D" w:rsidP="00FB420D">
      <w:pPr>
        <w:pStyle w:val="Sansinterligne"/>
        <w:jc w:val="both"/>
        <w:rPr>
          <w:rFonts w:ascii="Courier New" w:hAnsi="Courier New" w:cs="Courier New"/>
          <w:szCs w:val="26"/>
          <w:lang w:val="en-US"/>
        </w:rPr>
      </w:pPr>
      <w:r w:rsidRPr="00FB420D">
        <w:rPr>
          <w:rFonts w:ascii="Courier New" w:hAnsi="Courier New" w:cs="Courier New"/>
          <w:szCs w:val="26"/>
          <w:lang w:val="en-US"/>
        </w:rPr>
        <w:tab/>
      </w:r>
      <w:r w:rsidRPr="00FB420D">
        <w:rPr>
          <w:rFonts w:ascii="Courier New" w:hAnsi="Courier New" w:cs="Courier New"/>
          <w:szCs w:val="26"/>
          <w:lang w:val="en-US"/>
        </w:rPr>
        <w:tab/>
        <w:t xml:space="preserve">        </w:t>
      </w:r>
      <w:r w:rsidRPr="00FB420D">
        <w:rPr>
          <w:rFonts w:ascii="Courier New" w:hAnsi="Courier New" w:cs="Courier New"/>
          <w:szCs w:val="26"/>
          <w:lang w:val="en-US"/>
        </w:rPr>
        <w:tab/>
        <w:t>start();</w:t>
      </w:r>
    </w:p>
    <w:p w:rsidR="00FB420D" w:rsidRPr="00FB420D" w:rsidRDefault="00FB420D" w:rsidP="00FB420D">
      <w:pPr>
        <w:pStyle w:val="Sansinterligne"/>
        <w:jc w:val="both"/>
        <w:rPr>
          <w:rFonts w:ascii="Courier New" w:hAnsi="Courier New" w:cs="Courier New"/>
          <w:szCs w:val="26"/>
          <w:lang w:val="en-US"/>
        </w:rPr>
      </w:pPr>
      <w:r w:rsidRPr="00FB420D">
        <w:rPr>
          <w:rFonts w:ascii="Courier New" w:hAnsi="Courier New" w:cs="Courier New"/>
          <w:szCs w:val="26"/>
          <w:lang w:val="en-US"/>
        </w:rPr>
        <w:tab/>
      </w:r>
      <w:r w:rsidRPr="00FB420D">
        <w:rPr>
          <w:rFonts w:ascii="Courier New" w:hAnsi="Courier New" w:cs="Courier New"/>
          <w:szCs w:val="26"/>
          <w:lang w:val="en-US"/>
        </w:rPr>
        <w:tab/>
        <w:t xml:space="preserve">        ;break;</w:t>
      </w:r>
    </w:p>
    <w:p w:rsidR="00FB420D" w:rsidRPr="00FB420D" w:rsidRDefault="00FB420D" w:rsidP="00FB420D">
      <w:pPr>
        <w:pStyle w:val="Sansinterligne"/>
        <w:jc w:val="both"/>
        <w:rPr>
          <w:rFonts w:ascii="Courier New" w:hAnsi="Courier New" w:cs="Courier New"/>
          <w:szCs w:val="26"/>
          <w:lang w:val="en-US"/>
        </w:rPr>
      </w:pPr>
      <w:r w:rsidRPr="00FB420D">
        <w:rPr>
          <w:rFonts w:ascii="Courier New" w:hAnsi="Courier New" w:cs="Courier New"/>
          <w:szCs w:val="26"/>
          <w:lang w:val="en-US"/>
        </w:rPr>
        <w:tab/>
      </w:r>
      <w:r w:rsidRPr="00FB420D">
        <w:rPr>
          <w:rFonts w:ascii="Courier New" w:hAnsi="Courier New" w:cs="Courier New"/>
          <w:szCs w:val="26"/>
          <w:lang w:val="en-US"/>
        </w:rPr>
        <w:tab/>
        <w:t xml:space="preserve">        case 'l':</w:t>
      </w:r>
    </w:p>
    <w:p w:rsidR="00FB420D" w:rsidRPr="00FB420D" w:rsidRDefault="00FB420D" w:rsidP="00FB420D">
      <w:pPr>
        <w:pStyle w:val="Sansinterligne"/>
        <w:jc w:val="both"/>
        <w:rPr>
          <w:rFonts w:ascii="Courier New" w:hAnsi="Courier New" w:cs="Courier New"/>
          <w:szCs w:val="26"/>
          <w:lang w:val="en-US"/>
        </w:rPr>
      </w:pPr>
      <w:r w:rsidRPr="00FB420D">
        <w:rPr>
          <w:rFonts w:ascii="Courier New" w:hAnsi="Courier New" w:cs="Courier New"/>
          <w:szCs w:val="26"/>
          <w:lang w:val="en-US"/>
        </w:rPr>
        <w:tab/>
      </w:r>
      <w:r w:rsidRPr="00FB420D">
        <w:rPr>
          <w:rFonts w:ascii="Courier New" w:hAnsi="Courier New" w:cs="Courier New"/>
          <w:szCs w:val="26"/>
          <w:lang w:val="en-US"/>
        </w:rPr>
        <w:tab/>
        <w:t xml:space="preserve">        </w:t>
      </w:r>
      <w:r w:rsidRPr="00FB420D">
        <w:rPr>
          <w:rFonts w:ascii="Courier New" w:hAnsi="Courier New" w:cs="Courier New"/>
          <w:szCs w:val="26"/>
          <w:lang w:val="en-US"/>
        </w:rPr>
        <w:tab/>
        <w:t>lireMessage();</w:t>
      </w:r>
    </w:p>
    <w:p w:rsidR="00FB420D" w:rsidRPr="00FB420D" w:rsidRDefault="00FB420D" w:rsidP="00FB420D">
      <w:pPr>
        <w:pStyle w:val="Sansinterligne"/>
        <w:jc w:val="both"/>
        <w:rPr>
          <w:rFonts w:ascii="Courier New" w:hAnsi="Courier New" w:cs="Courier New"/>
          <w:szCs w:val="26"/>
          <w:lang w:val="en-US"/>
        </w:rPr>
      </w:pPr>
      <w:r w:rsidRPr="00FB420D">
        <w:rPr>
          <w:rFonts w:ascii="Courier New" w:hAnsi="Courier New" w:cs="Courier New"/>
          <w:szCs w:val="26"/>
          <w:lang w:val="en-US"/>
        </w:rPr>
        <w:tab/>
      </w:r>
      <w:r w:rsidRPr="00FB420D">
        <w:rPr>
          <w:rFonts w:ascii="Courier New" w:hAnsi="Courier New" w:cs="Courier New"/>
          <w:szCs w:val="26"/>
          <w:lang w:val="en-US"/>
        </w:rPr>
        <w:tab/>
        <w:t xml:space="preserve">        </w:t>
      </w:r>
      <w:r w:rsidRPr="00FB420D">
        <w:rPr>
          <w:rFonts w:ascii="Courier New" w:hAnsi="Courier New" w:cs="Courier New"/>
          <w:szCs w:val="26"/>
          <w:lang w:val="en-US"/>
        </w:rPr>
        <w:tab/>
        <w:t>start();</w:t>
      </w:r>
    </w:p>
    <w:p w:rsidR="00FB420D" w:rsidRPr="00FB420D" w:rsidRDefault="00FB420D" w:rsidP="00FB420D">
      <w:pPr>
        <w:pStyle w:val="Sansinterligne"/>
        <w:jc w:val="both"/>
        <w:rPr>
          <w:rFonts w:ascii="Courier New" w:hAnsi="Courier New" w:cs="Courier New"/>
          <w:szCs w:val="26"/>
          <w:lang w:val="en-US"/>
        </w:rPr>
      </w:pPr>
      <w:r w:rsidRPr="00FB420D">
        <w:rPr>
          <w:rFonts w:ascii="Courier New" w:hAnsi="Courier New" w:cs="Courier New"/>
          <w:szCs w:val="26"/>
          <w:lang w:val="en-US"/>
        </w:rPr>
        <w:tab/>
      </w:r>
      <w:r w:rsidRPr="00FB420D">
        <w:rPr>
          <w:rFonts w:ascii="Courier New" w:hAnsi="Courier New" w:cs="Courier New"/>
          <w:szCs w:val="26"/>
          <w:lang w:val="en-US"/>
        </w:rPr>
        <w:tab/>
        <w:t xml:space="preserve">        ;break;</w:t>
      </w:r>
    </w:p>
    <w:p w:rsidR="00FB420D" w:rsidRPr="00FB420D" w:rsidRDefault="00FB420D" w:rsidP="00FB420D">
      <w:pPr>
        <w:pStyle w:val="Sansinterligne"/>
        <w:jc w:val="both"/>
        <w:rPr>
          <w:rFonts w:ascii="Courier New" w:hAnsi="Courier New" w:cs="Courier New"/>
          <w:szCs w:val="26"/>
          <w:lang w:val="en-US"/>
        </w:rPr>
      </w:pPr>
      <w:r w:rsidRPr="00FB420D">
        <w:rPr>
          <w:rFonts w:ascii="Courier New" w:hAnsi="Courier New" w:cs="Courier New"/>
          <w:szCs w:val="26"/>
          <w:lang w:val="en-US"/>
        </w:rPr>
        <w:tab/>
      </w:r>
      <w:r w:rsidRPr="00FB420D">
        <w:rPr>
          <w:rFonts w:ascii="Courier New" w:hAnsi="Courier New" w:cs="Courier New"/>
          <w:szCs w:val="26"/>
          <w:lang w:val="en-US"/>
        </w:rPr>
        <w:tab/>
        <w:t xml:space="preserve">        case 'e':</w:t>
      </w:r>
    </w:p>
    <w:p w:rsidR="00FB420D" w:rsidRPr="00FB420D" w:rsidRDefault="00FB420D" w:rsidP="00FB420D">
      <w:pPr>
        <w:pStyle w:val="Sansinterligne"/>
        <w:jc w:val="both"/>
        <w:rPr>
          <w:rFonts w:ascii="Courier New" w:hAnsi="Courier New" w:cs="Courier New"/>
          <w:szCs w:val="26"/>
          <w:lang w:val="en-US"/>
        </w:rPr>
      </w:pPr>
      <w:r w:rsidRPr="00FB420D">
        <w:rPr>
          <w:rFonts w:ascii="Courier New" w:hAnsi="Courier New" w:cs="Courier New"/>
          <w:szCs w:val="26"/>
          <w:lang w:val="en-US"/>
        </w:rPr>
        <w:lastRenderedPageBreak/>
        <w:tab/>
      </w:r>
      <w:r w:rsidRPr="00FB420D">
        <w:rPr>
          <w:rFonts w:ascii="Courier New" w:hAnsi="Courier New" w:cs="Courier New"/>
          <w:szCs w:val="26"/>
          <w:lang w:val="en-US"/>
        </w:rPr>
        <w:tab/>
        <w:t xml:space="preserve">        </w:t>
      </w:r>
      <w:r w:rsidRPr="00FB420D">
        <w:rPr>
          <w:rFonts w:ascii="Courier New" w:hAnsi="Courier New" w:cs="Courier New"/>
          <w:szCs w:val="26"/>
          <w:lang w:val="en-US"/>
        </w:rPr>
        <w:tab/>
        <w:t>creerMessage();</w:t>
      </w:r>
    </w:p>
    <w:p w:rsidR="00FB420D" w:rsidRPr="00FB420D" w:rsidRDefault="00FB420D" w:rsidP="00FB420D">
      <w:pPr>
        <w:pStyle w:val="Sansinterligne"/>
        <w:jc w:val="both"/>
        <w:rPr>
          <w:rFonts w:ascii="Courier New" w:hAnsi="Courier New" w:cs="Courier New"/>
          <w:szCs w:val="26"/>
          <w:lang w:val="en-US"/>
        </w:rPr>
      </w:pPr>
      <w:r w:rsidRPr="00FB420D">
        <w:rPr>
          <w:rFonts w:ascii="Courier New" w:hAnsi="Courier New" w:cs="Courier New"/>
          <w:szCs w:val="26"/>
          <w:lang w:val="en-US"/>
        </w:rPr>
        <w:tab/>
      </w:r>
      <w:r w:rsidRPr="00FB420D">
        <w:rPr>
          <w:rFonts w:ascii="Courier New" w:hAnsi="Courier New" w:cs="Courier New"/>
          <w:szCs w:val="26"/>
          <w:lang w:val="en-US"/>
        </w:rPr>
        <w:tab/>
        <w:t xml:space="preserve">        </w:t>
      </w:r>
      <w:r w:rsidRPr="00FB420D">
        <w:rPr>
          <w:rFonts w:ascii="Courier New" w:hAnsi="Courier New" w:cs="Courier New"/>
          <w:szCs w:val="26"/>
          <w:lang w:val="en-US"/>
        </w:rPr>
        <w:tab/>
        <w:t>start();</w:t>
      </w:r>
    </w:p>
    <w:p w:rsidR="00FB420D" w:rsidRPr="00FB420D" w:rsidRDefault="00FB420D" w:rsidP="00FB420D">
      <w:pPr>
        <w:pStyle w:val="Sansinterligne"/>
        <w:jc w:val="both"/>
        <w:rPr>
          <w:rFonts w:ascii="Courier New" w:hAnsi="Courier New" w:cs="Courier New"/>
          <w:szCs w:val="26"/>
          <w:lang w:val="en-US"/>
        </w:rPr>
      </w:pPr>
      <w:r w:rsidRPr="00FB420D">
        <w:rPr>
          <w:rFonts w:ascii="Courier New" w:hAnsi="Courier New" w:cs="Courier New"/>
          <w:szCs w:val="26"/>
          <w:lang w:val="en-US"/>
        </w:rPr>
        <w:tab/>
      </w:r>
      <w:r w:rsidRPr="00FB420D">
        <w:rPr>
          <w:rFonts w:ascii="Courier New" w:hAnsi="Courier New" w:cs="Courier New"/>
          <w:szCs w:val="26"/>
          <w:lang w:val="en-US"/>
        </w:rPr>
        <w:tab/>
        <w:t xml:space="preserve">        ;break;</w:t>
      </w:r>
    </w:p>
    <w:p w:rsidR="00FB420D" w:rsidRPr="00FB420D" w:rsidRDefault="00FB420D" w:rsidP="00FB420D">
      <w:pPr>
        <w:pStyle w:val="Sansinterligne"/>
        <w:jc w:val="both"/>
        <w:rPr>
          <w:rFonts w:ascii="Courier New" w:hAnsi="Courier New" w:cs="Courier New"/>
          <w:szCs w:val="26"/>
          <w:lang w:val="en-US"/>
        </w:rPr>
      </w:pPr>
      <w:r w:rsidRPr="00FB420D">
        <w:rPr>
          <w:rFonts w:ascii="Courier New" w:hAnsi="Courier New" w:cs="Courier New"/>
          <w:szCs w:val="26"/>
          <w:lang w:val="en-US"/>
        </w:rPr>
        <w:tab/>
      </w:r>
      <w:r w:rsidRPr="00FB420D">
        <w:rPr>
          <w:rFonts w:ascii="Courier New" w:hAnsi="Courier New" w:cs="Courier New"/>
          <w:szCs w:val="26"/>
          <w:lang w:val="en-US"/>
        </w:rPr>
        <w:tab/>
        <w:t xml:space="preserve">        case 's' :</w:t>
      </w:r>
    </w:p>
    <w:p w:rsidR="00FB420D" w:rsidRPr="00FB420D" w:rsidRDefault="00FB420D" w:rsidP="00FB420D">
      <w:pPr>
        <w:pStyle w:val="Sansinterligne"/>
        <w:jc w:val="both"/>
        <w:rPr>
          <w:rFonts w:ascii="Courier New" w:hAnsi="Courier New" w:cs="Courier New"/>
          <w:szCs w:val="26"/>
        </w:rPr>
      </w:pPr>
      <w:r w:rsidRPr="00FB420D">
        <w:rPr>
          <w:rFonts w:ascii="Courier New" w:hAnsi="Courier New" w:cs="Courier New"/>
          <w:szCs w:val="26"/>
          <w:lang w:val="en-US"/>
        </w:rPr>
        <w:tab/>
      </w:r>
      <w:r w:rsidRPr="00FB420D">
        <w:rPr>
          <w:rFonts w:ascii="Courier New" w:hAnsi="Courier New" w:cs="Courier New"/>
          <w:szCs w:val="26"/>
          <w:lang w:val="en-US"/>
        </w:rPr>
        <w:tab/>
        <w:t xml:space="preserve">        </w:t>
      </w:r>
      <w:r w:rsidRPr="00FB420D">
        <w:rPr>
          <w:rFonts w:ascii="Courier New" w:hAnsi="Courier New" w:cs="Courier New"/>
          <w:szCs w:val="26"/>
          <w:lang w:val="en-US"/>
        </w:rPr>
        <w:tab/>
      </w:r>
      <w:r w:rsidRPr="00FB420D">
        <w:rPr>
          <w:rFonts w:ascii="Courier New" w:hAnsi="Courier New" w:cs="Courier New"/>
          <w:szCs w:val="26"/>
        </w:rPr>
        <w:t>ui.afficher("Au revoir !");</w:t>
      </w:r>
    </w:p>
    <w:p w:rsidR="00FB420D" w:rsidRPr="00FB420D" w:rsidRDefault="00FB420D" w:rsidP="00FB420D">
      <w:pPr>
        <w:pStyle w:val="Sansinterligne"/>
        <w:jc w:val="both"/>
        <w:rPr>
          <w:rFonts w:ascii="Courier New" w:hAnsi="Courier New" w:cs="Courier New"/>
          <w:szCs w:val="26"/>
        </w:rPr>
      </w:pPr>
      <w:r w:rsidRPr="00FB420D">
        <w:rPr>
          <w:rFonts w:ascii="Courier New" w:hAnsi="Courier New" w:cs="Courier New"/>
          <w:szCs w:val="26"/>
        </w:rPr>
        <w:tab/>
      </w:r>
      <w:r w:rsidRPr="00FB420D">
        <w:rPr>
          <w:rFonts w:ascii="Courier New" w:hAnsi="Courier New" w:cs="Courier New"/>
          <w:szCs w:val="26"/>
        </w:rPr>
        <w:tab/>
        <w:t xml:space="preserve">        ; break;</w:t>
      </w:r>
    </w:p>
    <w:p w:rsidR="00FB420D" w:rsidRPr="00FB420D" w:rsidRDefault="00FB420D" w:rsidP="00FB420D">
      <w:pPr>
        <w:pStyle w:val="Sansinterligne"/>
        <w:jc w:val="both"/>
        <w:rPr>
          <w:rFonts w:ascii="Courier New" w:hAnsi="Courier New" w:cs="Courier New"/>
          <w:szCs w:val="26"/>
        </w:rPr>
      </w:pPr>
      <w:r w:rsidRPr="00FB420D">
        <w:rPr>
          <w:rFonts w:ascii="Courier New" w:hAnsi="Courier New" w:cs="Courier New"/>
          <w:szCs w:val="26"/>
        </w:rPr>
        <w:tab/>
      </w:r>
      <w:r w:rsidRPr="00FB420D">
        <w:rPr>
          <w:rFonts w:ascii="Courier New" w:hAnsi="Courier New" w:cs="Courier New"/>
          <w:szCs w:val="26"/>
        </w:rPr>
        <w:tab/>
        <w:t xml:space="preserve">        default :</w:t>
      </w:r>
    </w:p>
    <w:p w:rsidR="00FB420D" w:rsidRPr="00FB420D" w:rsidRDefault="00FB420D" w:rsidP="00FB420D">
      <w:pPr>
        <w:pStyle w:val="Sansinterligne"/>
        <w:jc w:val="both"/>
        <w:rPr>
          <w:rFonts w:ascii="Courier New" w:hAnsi="Courier New" w:cs="Courier New"/>
          <w:szCs w:val="26"/>
        </w:rPr>
      </w:pPr>
      <w:r w:rsidRPr="00FB420D">
        <w:rPr>
          <w:rFonts w:ascii="Courier New" w:hAnsi="Courier New" w:cs="Courier New"/>
          <w:szCs w:val="26"/>
        </w:rPr>
        <w:tab/>
      </w:r>
      <w:r w:rsidRPr="00FB420D">
        <w:rPr>
          <w:rFonts w:ascii="Courier New" w:hAnsi="Courier New" w:cs="Courier New"/>
          <w:szCs w:val="26"/>
        </w:rPr>
        <w:tab/>
        <w:t xml:space="preserve">        </w:t>
      </w:r>
      <w:r w:rsidRPr="00FB420D">
        <w:rPr>
          <w:rFonts w:ascii="Courier New" w:hAnsi="Courier New" w:cs="Courier New"/>
          <w:szCs w:val="26"/>
        </w:rPr>
        <w:tab/>
        <w:t>ui.afficher("Erreur de commande");</w:t>
      </w:r>
    </w:p>
    <w:p w:rsidR="00FB420D" w:rsidRPr="00FB420D" w:rsidRDefault="00FB420D" w:rsidP="00FB420D">
      <w:pPr>
        <w:pStyle w:val="Sansinterligne"/>
        <w:jc w:val="both"/>
        <w:rPr>
          <w:rFonts w:ascii="Courier New" w:hAnsi="Courier New" w:cs="Courier New"/>
          <w:szCs w:val="26"/>
          <w:lang w:val="en-US"/>
        </w:rPr>
      </w:pPr>
      <w:r w:rsidRPr="00FB420D">
        <w:rPr>
          <w:rFonts w:ascii="Courier New" w:hAnsi="Courier New" w:cs="Courier New"/>
          <w:szCs w:val="26"/>
        </w:rPr>
        <w:tab/>
      </w:r>
      <w:r w:rsidRPr="00FB420D">
        <w:rPr>
          <w:rFonts w:ascii="Courier New" w:hAnsi="Courier New" w:cs="Courier New"/>
          <w:szCs w:val="26"/>
        </w:rPr>
        <w:tab/>
        <w:t xml:space="preserve">        </w:t>
      </w:r>
      <w:r w:rsidRPr="00FB420D">
        <w:rPr>
          <w:rFonts w:ascii="Courier New" w:hAnsi="Courier New" w:cs="Courier New"/>
          <w:szCs w:val="26"/>
        </w:rPr>
        <w:tab/>
      </w:r>
      <w:r w:rsidRPr="00FB420D">
        <w:rPr>
          <w:rFonts w:ascii="Courier New" w:hAnsi="Courier New" w:cs="Courier New"/>
          <w:szCs w:val="26"/>
          <w:lang w:val="en-US"/>
        </w:rPr>
        <w:t>start();</w:t>
      </w:r>
    </w:p>
    <w:p w:rsidR="00FB420D" w:rsidRPr="00FB420D" w:rsidRDefault="00FB420D" w:rsidP="00FB420D">
      <w:pPr>
        <w:pStyle w:val="Sansinterligne"/>
        <w:jc w:val="both"/>
        <w:rPr>
          <w:rFonts w:ascii="Courier New" w:hAnsi="Courier New" w:cs="Courier New"/>
          <w:szCs w:val="26"/>
          <w:lang w:val="en-US"/>
        </w:rPr>
      </w:pPr>
      <w:r w:rsidRPr="00FB420D">
        <w:rPr>
          <w:rFonts w:ascii="Courier New" w:hAnsi="Courier New" w:cs="Courier New"/>
          <w:szCs w:val="26"/>
          <w:lang w:val="en-US"/>
        </w:rPr>
        <w:tab/>
      </w:r>
      <w:r w:rsidRPr="00FB420D">
        <w:rPr>
          <w:rFonts w:ascii="Courier New" w:hAnsi="Courier New" w:cs="Courier New"/>
          <w:szCs w:val="26"/>
          <w:lang w:val="en-US"/>
        </w:rPr>
        <w:tab/>
        <w:t xml:space="preserve">        ; break;</w:t>
      </w:r>
    </w:p>
    <w:p w:rsidR="00FB420D" w:rsidRPr="00FB420D" w:rsidRDefault="00FB420D" w:rsidP="00FB420D">
      <w:pPr>
        <w:pStyle w:val="Sansinterligne"/>
        <w:jc w:val="both"/>
        <w:rPr>
          <w:rFonts w:ascii="Courier New" w:hAnsi="Courier New" w:cs="Courier New"/>
          <w:szCs w:val="26"/>
          <w:lang w:val="en-US"/>
        </w:rPr>
      </w:pPr>
      <w:r w:rsidRPr="00FB420D">
        <w:rPr>
          <w:rFonts w:ascii="Courier New" w:hAnsi="Courier New" w:cs="Courier New"/>
          <w:szCs w:val="26"/>
          <w:lang w:val="en-US"/>
        </w:rPr>
        <w:tab/>
        <w:t xml:space="preserve">        }</w:t>
      </w:r>
    </w:p>
    <w:p w:rsidR="00FB420D" w:rsidRPr="00FB420D" w:rsidRDefault="00FB420D" w:rsidP="00FB420D">
      <w:pPr>
        <w:pStyle w:val="Sansinterligne"/>
        <w:jc w:val="both"/>
        <w:rPr>
          <w:rFonts w:ascii="Courier New" w:hAnsi="Courier New" w:cs="Courier New"/>
          <w:szCs w:val="26"/>
          <w:lang w:val="en-US"/>
        </w:rPr>
      </w:pPr>
      <w:r w:rsidRPr="00FB420D">
        <w:rPr>
          <w:rFonts w:ascii="Courier New" w:hAnsi="Courier New" w:cs="Courier New"/>
          <w:szCs w:val="26"/>
          <w:lang w:val="en-US"/>
        </w:rPr>
        <w:tab/>
        <w:t xml:space="preserve"> }</w:t>
      </w:r>
    </w:p>
    <w:p w:rsidR="00FB420D" w:rsidRPr="00FB420D" w:rsidRDefault="00FB420D" w:rsidP="00FB420D">
      <w:pPr>
        <w:pStyle w:val="Sansinterligne"/>
        <w:jc w:val="both"/>
        <w:rPr>
          <w:rFonts w:ascii="Courier New" w:hAnsi="Courier New" w:cs="Courier New"/>
          <w:szCs w:val="26"/>
          <w:lang w:val="en-US"/>
        </w:rPr>
      </w:pPr>
      <w:r w:rsidRPr="00FB420D">
        <w:rPr>
          <w:rFonts w:ascii="Courier New" w:hAnsi="Courier New" w:cs="Courier New"/>
          <w:szCs w:val="26"/>
          <w:lang w:val="en-US"/>
        </w:rPr>
        <w:tab/>
        <w:t xml:space="preserve"> </w:t>
      </w:r>
    </w:p>
    <w:p w:rsidR="00FB420D" w:rsidRPr="000337D3" w:rsidRDefault="00FB420D" w:rsidP="00FB420D">
      <w:pPr>
        <w:pStyle w:val="Sansinterligne"/>
        <w:jc w:val="both"/>
        <w:rPr>
          <w:rFonts w:ascii="Courier New" w:hAnsi="Courier New" w:cs="Courier New"/>
          <w:szCs w:val="26"/>
          <w:lang w:val="en-US"/>
        </w:rPr>
      </w:pPr>
      <w:r w:rsidRPr="000337D3">
        <w:rPr>
          <w:rFonts w:ascii="Courier New" w:hAnsi="Courier New" w:cs="Courier New"/>
          <w:szCs w:val="26"/>
          <w:lang w:val="en-US"/>
        </w:rPr>
        <w:t>private void creerBus() {</w:t>
      </w:r>
    </w:p>
    <w:p w:rsidR="00FB420D" w:rsidRPr="00FB420D" w:rsidRDefault="00FB420D" w:rsidP="00FB420D">
      <w:pPr>
        <w:pStyle w:val="Sansinterligne"/>
        <w:jc w:val="both"/>
        <w:rPr>
          <w:rFonts w:ascii="Courier New" w:hAnsi="Courier New" w:cs="Courier New"/>
          <w:szCs w:val="26"/>
        </w:rPr>
      </w:pPr>
      <w:r w:rsidRPr="000337D3">
        <w:rPr>
          <w:rFonts w:ascii="Courier New" w:hAnsi="Courier New" w:cs="Courier New"/>
          <w:szCs w:val="26"/>
          <w:lang w:val="en-US"/>
        </w:rPr>
        <w:t xml:space="preserve">        </w:t>
      </w:r>
      <w:r w:rsidRPr="00FB420D">
        <w:rPr>
          <w:rFonts w:ascii="Courier New" w:hAnsi="Courier New" w:cs="Courier New"/>
          <w:szCs w:val="26"/>
        </w:rPr>
        <w:t>String nomDuBus = ui.getNomDuBus(gestionnaireBus);</w:t>
      </w:r>
    </w:p>
    <w:p w:rsidR="00FB420D" w:rsidRPr="00FB420D" w:rsidRDefault="00FB420D" w:rsidP="00FB420D">
      <w:pPr>
        <w:pStyle w:val="Sansinterligne"/>
        <w:jc w:val="both"/>
        <w:rPr>
          <w:rFonts w:ascii="Courier New" w:hAnsi="Courier New" w:cs="Courier New"/>
          <w:szCs w:val="26"/>
        </w:rPr>
      </w:pPr>
      <w:r w:rsidRPr="00FB420D">
        <w:rPr>
          <w:rFonts w:ascii="Courier New" w:hAnsi="Courier New" w:cs="Courier New"/>
          <w:szCs w:val="26"/>
        </w:rPr>
        <w:t xml:space="preserve">        boolean reussi = gestionnaireBus.creerBus(nomDuBus);</w:t>
      </w:r>
    </w:p>
    <w:p w:rsidR="00FB420D" w:rsidRPr="00FB420D" w:rsidRDefault="00FB420D" w:rsidP="00FB420D">
      <w:pPr>
        <w:pStyle w:val="Sansinterligne"/>
        <w:jc w:val="both"/>
        <w:rPr>
          <w:rFonts w:ascii="Courier New" w:hAnsi="Courier New" w:cs="Courier New"/>
          <w:szCs w:val="26"/>
        </w:rPr>
      </w:pPr>
      <w:r w:rsidRPr="00FB420D">
        <w:rPr>
          <w:rFonts w:ascii="Courier New" w:hAnsi="Courier New" w:cs="Courier New"/>
          <w:szCs w:val="26"/>
        </w:rPr>
        <w:t xml:space="preserve">        if (!reussi)</w:t>
      </w:r>
    </w:p>
    <w:p w:rsidR="00FB420D" w:rsidRPr="00FB420D" w:rsidRDefault="00FB420D" w:rsidP="00FB420D">
      <w:pPr>
        <w:pStyle w:val="Sansinterligne"/>
        <w:jc w:val="both"/>
        <w:rPr>
          <w:rFonts w:ascii="Courier New" w:hAnsi="Courier New" w:cs="Courier New"/>
          <w:szCs w:val="26"/>
        </w:rPr>
      </w:pPr>
      <w:r w:rsidRPr="00FB420D">
        <w:rPr>
          <w:rFonts w:ascii="Courier New" w:hAnsi="Courier New" w:cs="Courier New"/>
          <w:szCs w:val="26"/>
        </w:rPr>
        <w:t xml:space="preserve">            ui.afficher("Erreur le bus existe déjà");</w:t>
      </w:r>
    </w:p>
    <w:p w:rsidR="00FB420D" w:rsidRPr="00FB420D" w:rsidRDefault="00FB420D" w:rsidP="00FB420D">
      <w:pPr>
        <w:pStyle w:val="Sansinterligne"/>
        <w:jc w:val="both"/>
        <w:rPr>
          <w:rFonts w:ascii="Courier New" w:hAnsi="Courier New" w:cs="Courier New"/>
          <w:szCs w:val="26"/>
          <w:lang w:val="en-US"/>
        </w:rPr>
      </w:pPr>
      <w:r w:rsidRPr="00FB420D">
        <w:rPr>
          <w:rFonts w:ascii="Courier New" w:hAnsi="Courier New" w:cs="Courier New"/>
          <w:szCs w:val="26"/>
        </w:rPr>
        <w:t xml:space="preserve">        </w:t>
      </w:r>
      <w:r w:rsidRPr="00FB420D">
        <w:rPr>
          <w:rFonts w:ascii="Courier New" w:hAnsi="Courier New" w:cs="Courier New"/>
          <w:szCs w:val="26"/>
          <w:lang w:val="en-US"/>
        </w:rPr>
        <w:t>else</w:t>
      </w:r>
    </w:p>
    <w:p w:rsidR="00FB420D" w:rsidRPr="00FB420D" w:rsidRDefault="00FB420D" w:rsidP="00FB420D">
      <w:pPr>
        <w:pStyle w:val="Sansinterligne"/>
        <w:jc w:val="both"/>
        <w:rPr>
          <w:rFonts w:ascii="Courier New" w:hAnsi="Courier New" w:cs="Courier New"/>
          <w:szCs w:val="26"/>
          <w:lang w:val="en-US"/>
        </w:rPr>
      </w:pPr>
      <w:r w:rsidRPr="00FB420D">
        <w:rPr>
          <w:rFonts w:ascii="Courier New" w:hAnsi="Courier New" w:cs="Courier New"/>
          <w:szCs w:val="26"/>
          <w:lang w:val="en-US"/>
        </w:rPr>
        <w:t xml:space="preserve">            ui.afficher("Bus " + nomDuBus + " créé");</w:t>
      </w:r>
    </w:p>
    <w:p w:rsidR="00FB420D" w:rsidRPr="000337D3" w:rsidRDefault="00FB420D" w:rsidP="00FB420D">
      <w:pPr>
        <w:pStyle w:val="Sansinterligne"/>
        <w:jc w:val="both"/>
        <w:rPr>
          <w:rFonts w:ascii="Courier New" w:hAnsi="Courier New" w:cs="Courier New"/>
          <w:szCs w:val="26"/>
        </w:rPr>
      </w:pPr>
      <w:r w:rsidRPr="000337D3">
        <w:rPr>
          <w:rFonts w:ascii="Courier New" w:hAnsi="Courier New" w:cs="Courier New"/>
          <w:szCs w:val="26"/>
        </w:rPr>
        <w:t>}</w:t>
      </w:r>
    </w:p>
    <w:p w:rsidR="00FB420D" w:rsidRPr="000337D3" w:rsidRDefault="00FB420D" w:rsidP="00FB420D">
      <w:pPr>
        <w:pStyle w:val="Sansinterligne"/>
        <w:jc w:val="both"/>
        <w:rPr>
          <w:rFonts w:asciiTheme="majorHAnsi" w:hAnsiTheme="majorHAnsi"/>
          <w:sz w:val="26"/>
          <w:szCs w:val="26"/>
        </w:rPr>
      </w:pPr>
    </w:p>
    <w:p w:rsidR="00FB420D" w:rsidRPr="00BC2731" w:rsidRDefault="00FB420D" w:rsidP="00FB420D">
      <w:pPr>
        <w:pStyle w:val="Sansinterligne"/>
        <w:jc w:val="both"/>
        <w:rPr>
          <w:rFonts w:asciiTheme="majorHAnsi" w:hAnsiTheme="majorHAnsi"/>
          <w:sz w:val="26"/>
          <w:szCs w:val="26"/>
        </w:rPr>
      </w:pPr>
      <w:r w:rsidRPr="00FB420D">
        <w:rPr>
          <w:rFonts w:asciiTheme="majorHAnsi" w:hAnsiTheme="majorHAnsi"/>
          <w:sz w:val="26"/>
          <w:szCs w:val="26"/>
        </w:rPr>
        <w:t>Les méthodes creerBoire, lireMessage, creerMessage fonctionneront de la même amnière que creerBus, via des vérifications.</w:t>
      </w:r>
    </w:p>
    <w:p w:rsidR="00414670" w:rsidRPr="00BC2731" w:rsidRDefault="00414670" w:rsidP="00391CA8">
      <w:pPr>
        <w:pStyle w:val="Sansinterligne"/>
        <w:jc w:val="both"/>
        <w:rPr>
          <w:rFonts w:asciiTheme="majorHAnsi" w:hAnsiTheme="majorHAnsi"/>
          <w:sz w:val="30"/>
          <w:szCs w:val="30"/>
        </w:rPr>
      </w:pPr>
    </w:p>
    <w:p w:rsidR="00680497" w:rsidRPr="00BC2731" w:rsidRDefault="00680497" w:rsidP="00680497">
      <w:pPr>
        <w:pStyle w:val="Sansinterligne"/>
        <w:rPr>
          <w:b/>
          <w:sz w:val="30"/>
          <w:szCs w:val="30"/>
        </w:rPr>
      </w:pPr>
    </w:p>
    <w:p w:rsidR="00300A6F" w:rsidRPr="00BC2731" w:rsidRDefault="00300A6F" w:rsidP="00680497">
      <w:pPr>
        <w:pStyle w:val="Sansinterligne"/>
        <w:rPr>
          <w:b/>
          <w:sz w:val="30"/>
          <w:szCs w:val="30"/>
        </w:rPr>
      </w:pPr>
    </w:p>
    <w:p w:rsidR="00F872E4" w:rsidRDefault="00F872E4" w:rsidP="00F872E4">
      <w:pPr>
        <w:pStyle w:val="Titre1"/>
        <w:rPr>
          <w:lang w:val="en-GB"/>
        </w:rPr>
      </w:pPr>
      <w:bookmarkStart w:id="8" w:name="_Toc501819003"/>
      <w:r>
        <w:rPr>
          <w:lang w:val="en-GB"/>
        </w:rPr>
        <w:t>SOLID</w:t>
      </w:r>
      <w:bookmarkEnd w:id="8"/>
    </w:p>
    <w:p w:rsidR="00C92B0A" w:rsidRPr="00C92B0A" w:rsidRDefault="00C92B0A" w:rsidP="00C92B0A">
      <w:pPr>
        <w:pStyle w:val="Titre2"/>
        <w:rPr>
          <w:lang w:val="en-GB"/>
        </w:rPr>
      </w:pPr>
      <w:bookmarkStart w:id="9" w:name="_Toc501819004"/>
      <w:r>
        <w:rPr>
          <w:lang w:val="en-GB"/>
        </w:rPr>
        <w:t>Definitions</w:t>
      </w:r>
      <w:bookmarkEnd w:id="9"/>
    </w:p>
    <w:p w:rsidR="00F872E4" w:rsidRPr="004770F9" w:rsidRDefault="00F872E4" w:rsidP="00F872E4">
      <w:pPr>
        <w:pStyle w:val="Sansinterligne"/>
        <w:numPr>
          <w:ilvl w:val="0"/>
          <w:numId w:val="2"/>
        </w:numPr>
        <w:rPr>
          <w:rFonts w:asciiTheme="majorHAnsi" w:hAnsiTheme="majorHAnsi" w:cstheme="majorHAnsi"/>
        </w:rPr>
      </w:pPr>
      <w:r w:rsidRPr="00DC08D3">
        <w:rPr>
          <w:rFonts w:asciiTheme="majorHAnsi" w:hAnsiTheme="majorHAnsi" w:cstheme="majorHAnsi"/>
          <w:b/>
          <w:sz w:val="26"/>
          <w:szCs w:val="26"/>
        </w:rPr>
        <w:t xml:space="preserve">Single Responsability Principe (SRP) : </w:t>
      </w:r>
    </w:p>
    <w:p w:rsidR="00F872E4" w:rsidRDefault="00F872E4" w:rsidP="00F872E4">
      <w:pPr>
        <w:pStyle w:val="Sansinterligne"/>
        <w:ind w:left="1416"/>
        <w:jc w:val="both"/>
        <w:rPr>
          <w:rFonts w:asciiTheme="majorHAnsi" w:hAnsiTheme="majorHAnsi" w:cstheme="majorHAnsi"/>
        </w:rPr>
      </w:pPr>
      <w:r w:rsidRPr="00DC08D3">
        <w:rPr>
          <w:rFonts w:asciiTheme="majorHAnsi" w:hAnsiTheme="majorHAnsi" w:cstheme="majorHAnsi"/>
        </w:rPr>
        <w:t xml:space="preserve">On ne doit pas donner à une classe plusieurs responsabilités. Elle ne doit en avoir qu’une seule. Pourquoi ? Car </w:t>
      </w:r>
      <w:r w:rsidR="00E402F8">
        <w:rPr>
          <w:rFonts w:asciiTheme="majorHAnsi" w:hAnsiTheme="majorHAnsi" w:cstheme="majorHAnsi"/>
        </w:rPr>
        <w:t>en tant que programmeur on</w:t>
      </w:r>
      <w:r w:rsidRPr="00DC08D3">
        <w:rPr>
          <w:rFonts w:asciiTheme="majorHAnsi" w:hAnsiTheme="majorHAnsi" w:cstheme="majorHAnsi"/>
        </w:rPr>
        <w:t xml:space="preserve"> change toujours nos classes afin de résoudre les différents problèmes que l’on a (non ce n’est pas un bug de la machine ou d’Eclipse). Afin de posséder un code plus robuste et d’éviter la recherche d’erreurs il faut absolument associer une class</w:t>
      </w:r>
      <w:r>
        <w:rPr>
          <w:rFonts w:asciiTheme="majorHAnsi" w:hAnsiTheme="majorHAnsi" w:cstheme="majorHAnsi"/>
        </w:rPr>
        <w:t>e</w:t>
      </w:r>
      <w:r w:rsidRPr="00DC08D3">
        <w:rPr>
          <w:rFonts w:asciiTheme="majorHAnsi" w:hAnsiTheme="majorHAnsi" w:cstheme="majorHAnsi"/>
        </w:rPr>
        <w:t xml:space="preserve"> à une responsabilité qu’elle sera la seule à avoir.   </w:t>
      </w:r>
    </w:p>
    <w:p w:rsidR="00F872E4" w:rsidRPr="004770F9" w:rsidRDefault="00F872E4" w:rsidP="00F872E4">
      <w:pPr>
        <w:pStyle w:val="Sansinterligne"/>
        <w:numPr>
          <w:ilvl w:val="0"/>
          <w:numId w:val="2"/>
        </w:numPr>
        <w:rPr>
          <w:rFonts w:asciiTheme="majorHAnsi" w:hAnsiTheme="majorHAnsi" w:cstheme="majorHAnsi"/>
        </w:rPr>
      </w:pPr>
      <w:r>
        <w:rPr>
          <w:rFonts w:asciiTheme="majorHAnsi" w:hAnsiTheme="majorHAnsi" w:cstheme="majorHAnsi"/>
          <w:b/>
          <w:sz w:val="26"/>
          <w:szCs w:val="26"/>
        </w:rPr>
        <w:t>Open/closed principle (OCP) :</w:t>
      </w:r>
    </w:p>
    <w:p w:rsidR="00F872E4" w:rsidRPr="00DC08D3" w:rsidRDefault="00F872E4" w:rsidP="00F872E4">
      <w:pPr>
        <w:pStyle w:val="Sansinterligne"/>
        <w:ind w:left="1416"/>
        <w:jc w:val="both"/>
        <w:rPr>
          <w:rFonts w:asciiTheme="majorHAnsi" w:hAnsiTheme="majorHAnsi" w:cstheme="majorHAnsi"/>
        </w:rPr>
      </w:pPr>
      <w:r w:rsidRPr="00DC08D3">
        <w:rPr>
          <w:rFonts w:asciiTheme="majorHAnsi" w:hAnsiTheme="majorHAnsi" w:cstheme="majorHAnsi"/>
        </w:rPr>
        <w:t>La plupart des informaticiens considèrent ce principe comme l’un des plus important. Après avoir coder et tester une classe celle-ci est considérer comme Open donc ouverte aux extensions. Ce que nous entendons par extensions ce sont par exemple les différents « Extends » que l’on peut ajouter à une classe.</w:t>
      </w:r>
    </w:p>
    <w:p w:rsidR="00F872E4" w:rsidRDefault="00F872E4" w:rsidP="00F872E4">
      <w:pPr>
        <w:pStyle w:val="Sansinterligne"/>
        <w:ind w:left="1410"/>
        <w:jc w:val="both"/>
        <w:rPr>
          <w:rFonts w:asciiTheme="majorHAnsi" w:hAnsiTheme="majorHAnsi" w:cstheme="majorHAnsi"/>
        </w:rPr>
      </w:pPr>
      <w:r>
        <w:rPr>
          <w:rFonts w:asciiTheme="majorHAnsi" w:hAnsiTheme="majorHAnsi" w:cstheme="majorHAnsi"/>
        </w:rPr>
        <w:t>En revanche si la class marche bien on</w:t>
      </w:r>
      <w:r w:rsidR="00E402F8">
        <w:rPr>
          <w:rFonts w:asciiTheme="majorHAnsi" w:hAnsiTheme="majorHAnsi" w:cstheme="majorHAnsi"/>
        </w:rPr>
        <w:t xml:space="preserve"> a</w:t>
      </w:r>
      <w:r>
        <w:rPr>
          <w:rFonts w:asciiTheme="majorHAnsi" w:hAnsiTheme="majorHAnsi" w:cstheme="majorHAnsi"/>
        </w:rPr>
        <w:t xml:space="preserve"> aucune raison de la modifier d’où l’idée de fermeture (closed). Par exemple pour passer des attributs qui étaient en public à private.</w:t>
      </w:r>
    </w:p>
    <w:p w:rsidR="00F872E4" w:rsidRDefault="00F872E4" w:rsidP="00F872E4">
      <w:pPr>
        <w:pStyle w:val="Sansinterligne"/>
        <w:ind w:left="720"/>
        <w:rPr>
          <w:rFonts w:asciiTheme="majorHAnsi" w:hAnsiTheme="majorHAnsi" w:cstheme="majorHAnsi"/>
        </w:rPr>
      </w:pPr>
    </w:p>
    <w:p w:rsidR="00F872E4" w:rsidRDefault="00F872E4" w:rsidP="00F872E4">
      <w:pPr>
        <w:pStyle w:val="Sansinterligne"/>
        <w:ind w:left="720"/>
        <w:jc w:val="center"/>
        <w:rPr>
          <w:rFonts w:asciiTheme="majorHAnsi" w:hAnsiTheme="majorHAnsi" w:cstheme="majorHAnsi"/>
          <w:color w:val="00B050"/>
        </w:rPr>
      </w:pPr>
      <w:r w:rsidRPr="00540C12">
        <w:rPr>
          <w:rFonts w:asciiTheme="majorHAnsi" w:hAnsiTheme="majorHAnsi" w:cstheme="majorHAnsi"/>
          <w:color w:val="00B050"/>
        </w:rPr>
        <w:t>La petite astuce : Ce principe est souvent impossible à appliquer partout mais essayer de le faire au maximum.</w:t>
      </w:r>
    </w:p>
    <w:p w:rsidR="00F872E4" w:rsidRDefault="00F872E4" w:rsidP="00F872E4">
      <w:pPr>
        <w:pStyle w:val="Sansinterligne"/>
        <w:ind w:left="720"/>
        <w:rPr>
          <w:rFonts w:asciiTheme="majorHAnsi" w:hAnsiTheme="majorHAnsi" w:cstheme="majorHAnsi"/>
        </w:rPr>
      </w:pPr>
    </w:p>
    <w:p w:rsidR="00F872E4" w:rsidRPr="004770F9" w:rsidRDefault="00F872E4" w:rsidP="00F872E4">
      <w:pPr>
        <w:pStyle w:val="Sansinterligne"/>
        <w:numPr>
          <w:ilvl w:val="0"/>
          <w:numId w:val="2"/>
        </w:numPr>
        <w:rPr>
          <w:rFonts w:asciiTheme="majorHAnsi" w:hAnsiTheme="majorHAnsi" w:cstheme="majorHAnsi"/>
        </w:rPr>
      </w:pPr>
      <w:r w:rsidRPr="00DC08D3">
        <w:rPr>
          <w:rFonts w:asciiTheme="majorHAnsi" w:hAnsiTheme="majorHAnsi" w:cstheme="majorHAnsi"/>
          <w:b/>
          <w:sz w:val="26"/>
          <w:szCs w:val="26"/>
        </w:rPr>
        <w:t>Liskov subtition principle (LSP) :</w:t>
      </w:r>
      <w:r>
        <w:rPr>
          <w:rFonts w:asciiTheme="majorHAnsi" w:hAnsiTheme="majorHAnsi" w:cstheme="majorHAnsi"/>
          <w:b/>
          <w:sz w:val="26"/>
          <w:szCs w:val="26"/>
        </w:rPr>
        <w:t xml:space="preserve"> </w:t>
      </w:r>
    </w:p>
    <w:p w:rsidR="00F872E4" w:rsidRPr="00DC08D3" w:rsidRDefault="00F872E4" w:rsidP="00F872E4">
      <w:pPr>
        <w:pStyle w:val="Sansinterligne"/>
        <w:ind w:left="1416"/>
        <w:jc w:val="both"/>
        <w:rPr>
          <w:rFonts w:asciiTheme="majorHAnsi" w:hAnsiTheme="majorHAnsi" w:cstheme="majorHAnsi"/>
        </w:rPr>
      </w:pPr>
      <w:r w:rsidRPr="00DC08D3">
        <w:rPr>
          <w:rFonts w:asciiTheme="majorHAnsi" w:hAnsiTheme="majorHAnsi" w:cstheme="majorHAnsi"/>
        </w:rPr>
        <w:t>Dans votre programme vous avez surement plusieurs objets qui font partie d’une class. Ces différents objets instanciés par votre class peuvent tous être instancier par des sous classes sans pour autant casser le programme.</w:t>
      </w:r>
    </w:p>
    <w:p w:rsidR="00F872E4" w:rsidRDefault="00F872E4" w:rsidP="00F872E4">
      <w:pPr>
        <w:pStyle w:val="Sansinterligne"/>
        <w:ind w:left="1410"/>
        <w:jc w:val="both"/>
        <w:rPr>
          <w:rFonts w:asciiTheme="majorHAnsi" w:hAnsiTheme="majorHAnsi" w:cstheme="majorHAnsi"/>
        </w:rPr>
      </w:pPr>
      <w:r>
        <w:rPr>
          <w:rFonts w:asciiTheme="majorHAnsi" w:hAnsiTheme="majorHAnsi" w:cstheme="majorHAnsi"/>
        </w:rPr>
        <w:t xml:space="preserve">Prenons l’exemple du carré et du rectangle. Le carré étant un rectangle on est sensé pouvoir remplacer tous les objets rectangles par </w:t>
      </w:r>
      <w:r w:rsidR="006806E1">
        <w:rPr>
          <w:rFonts w:asciiTheme="majorHAnsi" w:hAnsiTheme="majorHAnsi" w:cstheme="majorHAnsi"/>
        </w:rPr>
        <w:t>des objets de type carré</w:t>
      </w:r>
      <w:r>
        <w:rPr>
          <w:rFonts w:asciiTheme="majorHAnsi" w:hAnsiTheme="majorHAnsi" w:cstheme="majorHAnsi"/>
        </w:rPr>
        <w:t xml:space="preserve"> sans pour autant créer des erreurs.</w:t>
      </w:r>
    </w:p>
    <w:p w:rsidR="00F872E4" w:rsidRPr="004770F9" w:rsidRDefault="00F872E4" w:rsidP="00F872E4">
      <w:pPr>
        <w:pStyle w:val="Sansinterligne"/>
        <w:numPr>
          <w:ilvl w:val="0"/>
          <w:numId w:val="2"/>
        </w:numPr>
        <w:rPr>
          <w:rFonts w:asciiTheme="majorHAnsi" w:hAnsiTheme="majorHAnsi" w:cstheme="majorHAnsi"/>
        </w:rPr>
      </w:pPr>
      <w:r w:rsidRPr="00DC08D3">
        <w:rPr>
          <w:rFonts w:asciiTheme="majorHAnsi" w:hAnsiTheme="majorHAnsi" w:cstheme="majorHAnsi"/>
          <w:b/>
          <w:sz w:val="26"/>
          <w:szCs w:val="26"/>
        </w:rPr>
        <w:t>Interfac</w:t>
      </w:r>
      <w:r>
        <w:rPr>
          <w:rFonts w:asciiTheme="majorHAnsi" w:hAnsiTheme="majorHAnsi" w:cstheme="majorHAnsi"/>
          <w:b/>
          <w:sz w:val="26"/>
          <w:szCs w:val="26"/>
        </w:rPr>
        <w:t>e segregation principle (ISP) :</w:t>
      </w:r>
    </w:p>
    <w:p w:rsidR="00F872E4" w:rsidRDefault="00F872E4" w:rsidP="00F872E4">
      <w:pPr>
        <w:pStyle w:val="Sansinterligne"/>
        <w:ind w:left="1416"/>
        <w:rPr>
          <w:rFonts w:asciiTheme="majorHAnsi" w:hAnsiTheme="majorHAnsi" w:cstheme="majorHAnsi"/>
        </w:rPr>
      </w:pPr>
      <w:r w:rsidRPr="00DC08D3">
        <w:rPr>
          <w:rFonts w:asciiTheme="majorHAnsi" w:hAnsiTheme="majorHAnsi" w:cstheme="majorHAnsi"/>
        </w:rPr>
        <w:t xml:space="preserve">Ici il s’agirait plutôt d’un principe qui affecte le client. Le principe de la ségrégation des interfaces consisterait à limiter les informations sur l’interface afin de pouvoir guider le client et empêcher le surplus d’informations. Il ne doit voir que des méthodes qui lui sont utiles. </w:t>
      </w:r>
    </w:p>
    <w:p w:rsidR="00F872E4" w:rsidRDefault="00F872E4" w:rsidP="00F872E4">
      <w:pPr>
        <w:pStyle w:val="Sansinterligne"/>
        <w:numPr>
          <w:ilvl w:val="0"/>
          <w:numId w:val="2"/>
        </w:numPr>
        <w:jc w:val="center"/>
        <w:rPr>
          <w:rFonts w:asciiTheme="majorHAnsi" w:hAnsiTheme="majorHAnsi" w:cstheme="majorHAnsi"/>
          <w:color w:val="00B050"/>
        </w:rPr>
      </w:pPr>
      <w:r w:rsidRPr="00540C12">
        <w:rPr>
          <w:rFonts w:asciiTheme="majorHAnsi" w:hAnsiTheme="majorHAnsi" w:cstheme="majorHAnsi"/>
          <w:color w:val="00B050"/>
        </w:rPr>
        <w:t xml:space="preserve">La petite astuce : </w:t>
      </w:r>
      <w:r>
        <w:rPr>
          <w:rFonts w:asciiTheme="majorHAnsi" w:hAnsiTheme="majorHAnsi" w:cstheme="majorHAnsi"/>
          <w:color w:val="00B050"/>
        </w:rPr>
        <w:t>Au lieu d’avoir qu’une seule interface globale pensez à la séparer en plusieurs éléments.</w:t>
      </w:r>
    </w:p>
    <w:p w:rsidR="00F872E4" w:rsidRDefault="00F872E4" w:rsidP="00F872E4">
      <w:pPr>
        <w:pStyle w:val="Sansinterligne"/>
        <w:ind w:left="720"/>
        <w:rPr>
          <w:rFonts w:asciiTheme="majorHAnsi" w:hAnsiTheme="majorHAnsi" w:cstheme="majorHAnsi"/>
        </w:rPr>
      </w:pPr>
    </w:p>
    <w:p w:rsidR="00F872E4" w:rsidRPr="004770F9" w:rsidRDefault="00F872E4" w:rsidP="00F872E4">
      <w:pPr>
        <w:pStyle w:val="Sansinterligne"/>
        <w:numPr>
          <w:ilvl w:val="0"/>
          <w:numId w:val="2"/>
        </w:numPr>
        <w:rPr>
          <w:rFonts w:asciiTheme="majorHAnsi" w:hAnsiTheme="majorHAnsi" w:cstheme="majorHAnsi"/>
        </w:rPr>
      </w:pPr>
      <w:r w:rsidRPr="00DC08D3">
        <w:rPr>
          <w:rFonts w:asciiTheme="majorHAnsi" w:hAnsiTheme="majorHAnsi" w:cstheme="majorHAnsi"/>
          <w:b/>
          <w:sz w:val="26"/>
          <w:szCs w:val="26"/>
        </w:rPr>
        <w:t>Dependency inversion principle (DIP) :</w:t>
      </w:r>
    </w:p>
    <w:p w:rsidR="00E5442A" w:rsidRPr="006806E1" w:rsidRDefault="00F872E4" w:rsidP="006806E1">
      <w:pPr>
        <w:pStyle w:val="Sansinterligne"/>
        <w:ind w:left="720" w:firstLine="696"/>
        <w:jc w:val="both"/>
        <w:rPr>
          <w:rFonts w:asciiTheme="majorHAnsi" w:hAnsiTheme="majorHAnsi" w:cstheme="majorHAnsi"/>
        </w:rPr>
      </w:pPr>
      <w:r w:rsidRPr="00DC08D3">
        <w:rPr>
          <w:rFonts w:asciiTheme="majorHAnsi" w:hAnsiTheme="majorHAnsi" w:cstheme="majorHAnsi"/>
        </w:rPr>
        <w:t>Les class de doivent pas dépendre des implémentations mais des abstractions (Abstracts). Pourquoi ? Parce que les classe de haut nieau</w:t>
      </w:r>
      <w:r>
        <w:rPr>
          <w:rFonts w:asciiTheme="majorHAnsi" w:hAnsiTheme="majorHAnsi" w:cstheme="majorHAnsi"/>
        </w:rPr>
        <w:t xml:space="preserve"> PAS FINI</w:t>
      </w:r>
    </w:p>
    <w:p w:rsidR="00C92B0A" w:rsidRDefault="00C92B0A" w:rsidP="00C92B0A">
      <w:pPr>
        <w:pStyle w:val="Titre2"/>
        <w:rPr>
          <w:shd w:val="clear" w:color="auto" w:fill="FEFEFE"/>
        </w:rPr>
      </w:pPr>
      <w:bookmarkStart w:id="10" w:name="_Toc501819005"/>
      <w:r>
        <w:rPr>
          <w:shd w:val="clear" w:color="auto" w:fill="FEFEFE"/>
        </w:rPr>
        <w:t>Mise en œuvre de solid</w:t>
      </w:r>
      <w:bookmarkEnd w:id="10"/>
    </w:p>
    <w:p w:rsidR="006806E1" w:rsidRDefault="006806E1" w:rsidP="006806E1">
      <w:pPr>
        <w:pStyle w:val="Sansinterligne"/>
        <w:rPr>
          <w:rFonts w:asciiTheme="majorHAnsi" w:hAnsiTheme="majorHAnsi" w:cstheme="majorHAnsi"/>
        </w:rPr>
      </w:pPr>
      <w:r>
        <w:rPr>
          <w:rFonts w:asciiTheme="majorHAnsi" w:hAnsiTheme="majorHAnsi" w:cstheme="majorHAnsi"/>
        </w:rPr>
        <w:t>Le TD numéro 3 fut l’un des plus court, le sujet portait sur l’élaboration d’un nouveau moteur. L’entreprise qui mit au point ce moteur voulait faire des simulations qui porte sur le comportement des véhicules par exemple calculer la vitesse maximale.</w:t>
      </w:r>
    </w:p>
    <w:p w:rsidR="006806E1" w:rsidRDefault="006806E1" w:rsidP="006806E1">
      <w:pPr>
        <w:pStyle w:val="Sansinterligne"/>
        <w:rPr>
          <w:rFonts w:asciiTheme="majorHAnsi" w:hAnsiTheme="majorHAnsi" w:cstheme="majorHAnsi"/>
        </w:rPr>
      </w:pPr>
    </w:p>
    <w:p w:rsidR="006806E1" w:rsidRDefault="006806E1" w:rsidP="006806E1">
      <w:pPr>
        <w:pStyle w:val="Sansinterligne"/>
        <w:rPr>
          <w:rFonts w:asciiTheme="majorHAnsi" w:hAnsiTheme="majorHAnsi" w:cstheme="majorHAnsi"/>
        </w:rPr>
      </w:pPr>
      <w:r>
        <w:rPr>
          <w:rFonts w:asciiTheme="majorHAnsi" w:hAnsiTheme="majorHAnsi" w:cstheme="majorHAnsi"/>
        </w:rPr>
        <w:t>Le polymorphisme :</w:t>
      </w:r>
    </w:p>
    <w:p w:rsidR="006806E1" w:rsidRDefault="006806E1" w:rsidP="006806E1">
      <w:pPr>
        <w:pStyle w:val="Sansinterligne"/>
        <w:rPr>
          <w:rFonts w:asciiTheme="majorHAnsi" w:hAnsiTheme="majorHAnsi" w:cstheme="majorHAnsi"/>
        </w:rPr>
      </w:pPr>
      <w:r>
        <w:rPr>
          <w:rFonts w:asciiTheme="majorHAnsi" w:hAnsiTheme="majorHAnsi" w:cstheme="majorHAnsi"/>
        </w:rPr>
        <w:t>Le fait que Petitbus, camionCiterne ou encore CamionBache soit un vechicule crée un polymorphisme.</w:t>
      </w:r>
    </w:p>
    <w:p w:rsidR="006806E1" w:rsidRDefault="006806E1" w:rsidP="006806E1">
      <w:pPr>
        <w:pStyle w:val="Sansinterligne"/>
        <w:rPr>
          <w:rFonts w:asciiTheme="majorHAnsi" w:hAnsiTheme="majorHAnsi" w:cstheme="majorHAnsi"/>
        </w:rPr>
      </w:pPr>
    </w:p>
    <w:p w:rsidR="006806E1" w:rsidRDefault="006806E1" w:rsidP="006806E1">
      <w:pPr>
        <w:pStyle w:val="Sansinterligne"/>
        <w:rPr>
          <w:rFonts w:asciiTheme="majorHAnsi" w:hAnsiTheme="majorHAnsi" w:cstheme="majorHAnsi"/>
        </w:rPr>
      </w:pPr>
      <w:r>
        <w:rPr>
          <w:rFonts w:asciiTheme="majorHAnsi" w:hAnsiTheme="majorHAnsi" w:cstheme="majorHAnsi"/>
        </w:rPr>
        <w:t>Une interface :</w:t>
      </w:r>
    </w:p>
    <w:p w:rsidR="006806E1" w:rsidRDefault="006806E1" w:rsidP="006806E1">
      <w:pPr>
        <w:pStyle w:val="Sansinterligne"/>
        <w:rPr>
          <w:rFonts w:asciiTheme="majorHAnsi" w:hAnsiTheme="majorHAnsi" w:cstheme="majorHAnsi"/>
        </w:rPr>
      </w:pPr>
      <w:r>
        <w:rPr>
          <w:rFonts w:asciiTheme="majorHAnsi" w:hAnsiTheme="majorHAnsi" w:cstheme="majorHAnsi"/>
          <w:noProof/>
          <w:lang w:eastAsia="fr-FR"/>
        </w:rPr>
        <w:drawing>
          <wp:anchor distT="0" distB="0" distL="114300" distR="114300" simplePos="0" relativeHeight="251659264" behindDoc="1" locked="0" layoutInCell="1" allowOverlap="1" wp14:anchorId="1CBBDC31" wp14:editId="6DFB068F">
            <wp:simplePos x="0" y="0"/>
            <wp:positionH relativeFrom="column">
              <wp:posOffset>4358005</wp:posOffset>
            </wp:positionH>
            <wp:positionV relativeFrom="paragraph">
              <wp:posOffset>9525</wp:posOffset>
            </wp:positionV>
            <wp:extent cx="1958340" cy="929640"/>
            <wp:effectExtent l="0" t="0" r="0" b="0"/>
            <wp:wrapTight wrapText="bothSides">
              <wp:wrapPolygon edited="0">
                <wp:start x="0" y="0"/>
                <wp:lineTo x="0" y="21246"/>
                <wp:lineTo x="21432" y="21246"/>
                <wp:lineTo x="21432"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8340" cy="929640"/>
                    </a:xfrm>
                    <a:prstGeom prst="rect">
                      <a:avLst/>
                    </a:prstGeom>
                    <a:noFill/>
                    <a:ln>
                      <a:noFill/>
                    </a:ln>
                  </pic:spPr>
                </pic:pic>
              </a:graphicData>
            </a:graphic>
          </wp:anchor>
        </w:drawing>
      </w:r>
      <w:r>
        <w:rPr>
          <w:rFonts w:asciiTheme="majorHAnsi" w:hAnsiTheme="majorHAnsi" w:cstheme="majorHAnsi"/>
        </w:rPr>
        <w:t xml:space="preserve">Sur l’image de droite vous pouvez voir l’interface que </w:t>
      </w:r>
      <w:r w:rsidR="00B05526">
        <w:rPr>
          <w:rFonts w:asciiTheme="majorHAnsi" w:hAnsiTheme="majorHAnsi" w:cstheme="majorHAnsi"/>
        </w:rPr>
        <w:t>nous</w:t>
      </w:r>
      <w:r>
        <w:rPr>
          <w:rFonts w:asciiTheme="majorHAnsi" w:hAnsiTheme="majorHAnsi" w:cstheme="majorHAnsi"/>
        </w:rPr>
        <w:t xml:space="preserve"> a</w:t>
      </w:r>
      <w:r w:rsidR="00B05526">
        <w:rPr>
          <w:rFonts w:asciiTheme="majorHAnsi" w:hAnsiTheme="majorHAnsi" w:cstheme="majorHAnsi"/>
        </w:rPr>
        <w:t>vons</w:t>
      </w:r>
      <w:r>
        <w:rPr>
          <w:rFonts w:asciiTheme="majorHAnsi" w:hAnsiTheme="majorHAnsi" w:cstheme="majorHAnsi"/>
        </w:rPr>
        <w:t xml:space="preserve"> utilisé.</w:t>
      </w:r>
    </w:p>
    <w:p w:rsidR="006806E1" w:rsidRDefault="006806E1" w:rsidP="006806E1">
      <w:pPr>
        <w:pStyle w:val="Sansinterligne"/>
        <w:rPr>
          <w:rFonts w:asciiTheme="majorHAnsi" w:hAnsiTheme="majorHAnsi" w:cstheme="majorHAnsi"/>
        </w:rPr>
      </w:pPr>
      <w:r>
        <w:rPr>
          <w:rFonts w:asciiTheme="majorHAnsi" w:hAnsiTheme="majorHAnsi" w:cstheme="majorHAnsi"/>
        </w:rPr>
        <w:t xml:space="preserve">A quoi sert une interface ? Une interface est en quelque sorte le </w:t>
      </w:r>
      <w:r w:rsidR="00B05526">
        <w:rPr>
          <w:rFonts w:asciiTheme="majorHAnsi" w:hAnsiTheme="majorHAnsi" w:cstheme="majorHAnsi"/>
        </w:rPr>
        <w:t>père</w:t>
      </w:r>
      <w:r>
        <w:rPr>
          <w:rFonts w:asciiTheme="majorHAnsi" w:hAnsiTheme="majorHAnsi" w:cstheme="majorHAnsi"/>
        </w:rPr>
        <w:t xml:space="preserve"> de toute les classes qui l’implémente. Dans ce cas présent, la classe machine est celle qui donne des ordres, elle oblige toutes les autres classes comme Vehicule à implémenter les méthodes getWeight() et getHorsePower().</w:t>
      </w:r>
    </w:p>
    <w:p w:rsidR="006806E1" w:rsidRDefault="006806E1" w:rsidP="006806E1">
      <w:pPr>
        <w:pStyle w:val="Sansinterligne"/>
        <w:rPr>
          <w:rFonts w:asciiTheme="majorHAnsi" w:hAnsiTheme="majorHAnsi" w:cstheme="majorHAnsi"/>
        </w:rPr>
      </w:pPr>
    </w:p>
    <w:p w:rsidR="006806E1" w:rsidRDefault="006806E1" w:rsidP="006806E1">
      <w:pPr>
        <w:pStyle w:val="Sansinterligne"/>
        <w:rPr>
          <w:rFonts w:asciiTheme="majorHAnsi" w:hAnsiTheme="majorHAnsi" w:cstheme="majorHAnsi"/>
        </w:rPr>
      </w:pPr>
      <w:r>
        <w:rPr>
          <w:rFonts w:asciiTheme="majorHAnsi" w:hAnsiTheme="majorHAnsi" w:cstheme="majorHAnsi"/>
        </w:rPr>
        <w:t>Une classe abstraite :</w:t>
      </w:r>
    </w:p>
    <w:p w:rsidR="006806E1" w:rsidRDefault="006806E1" w:rsidP="006806E1">
      <w:pPr>
        <w:pStyle w:val="Sansinterligne"/>
        <w:rPr>
          <w:rFonts w:asciiTheme="majorHAnsi" w:hAnsiTheme="majorHAnsi" w:cstheme="majorHAnsi"/>
        </w:rPr>
      </w:pPr>
    </w:p>
    <w:p w:rsidR="00633192" w:rsidRDefault="006806E1" w:rsidP="006806E1">
      <w:pPr>
        <w:pStyle w:val="Sansinterligne"/>
        <w:rPr>
          <w:rFonts w:asciiTheme="majorHAnsi" w:hAnsiTheme="majorHAnsi" w:cstheme="majorHAnsi"/>
        </w:rPr>
      </w:pPr>
      <w:r>
        <w:rPr>
          <w:rFonts w:asciiTheme="majorHAnsi" w:hAnsiTheme="majorHAnsi" w:cstheme="majorHAnsi"/>
          <w:noProof/>
          <w:lang w:eastAsia="fr-FR"/>
        </w:rPr>
        <w:drawing>
          <wp:anchor distT="0" distB="0" distL="114300" distR="114300" simplePos="0" relativeHeight="251660288" behindDoc="1" locked="0" layoutInCell="1" allowOverlap="1" wp14:anchorId="52379615" wp14:editId="39858077">
            <wp:simplePos x="0" y="0"/>
            <wp:positionH relativeFrom="column">
              <wp:posOffset>3176905</wp:posOffset>
            </wp:positionH>
            <wp:positionV relativeFrom="paragraph">
              <wp:posOffset>8890</wp:posOffset>
            </wp:positionV>
            <wp:extent cx="3147060" cy="1440180"/>
            <wp:effectExtent l="0" t="0" r="0" b="0"/>
            <wp:wrapTight wrapText="bothSides">
              <wp:wrapPolygon edited="0">
                <wp:start x="0" y="0"/>
                <wp:lineTo x="0" y="21429"/>
                <wp:lineTo x="21443" y="21429"/>
                <wp:lineTo x="21443"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7060" cy="1440180"/>
                    </a:xfrm>
                    <a:prstGeom prst="rect">
                      <a:avLst/>
                    </a:prstGeom>
                    <a:noFill/>
                    <a:ln>
                      <a:noFill/>
                    </a:ln>
                  </pic:spPr>
                </pic:pic>
              </a:graphicData>
            </a:graphic>
            <wp14:sizeRelH relativeFrom="margin">
              <wp14:pctWidth>0</wp14:pctWidth>
            </wp14:sizeRelH>
          </wp:anchor>
        </w:drawing>
      </w:r>
      <w:r>
        <w:rPr>
          <w:rFonts w:asciiTheme="majorHAnsi" w:hAnsiTheme="majorHAnsi" w:cstheme="majorHAnsi"/>
        </w:rPr>
        <w:t xml:space="preserve">Il est impossible d’instancier une classe abstraite ce qui veut dire que </w:t>
      </w:r>
      <w:r w:rsidR="00B05526">
        <w:rPr>
          <w:rFonts w:asciiTheme="majorHAnsi" w:hAnsiTheme="majorHAnsi" w:cstheme="majorHAnsi"/>
        </w:rPr>
        <w:t>nous</w:t>
      </w:r>
      <w:r>
        <w:rPr>
          <w:rFonts w:asciiTheme="majorHAnsi" w:hAnsiTheme="majorHAnsi" w:cstheme="majorHAnsi"/>
        </w:rPr>
        <w:t xml:space="preserve"> ne </w:t>
      </w:r>
      <w:r w:rsidR="00B05526">
        <w:rPr>
          <w:rFonts w:asciiTheme="majorHAnsi" w:hAnsiTheme="majorHAnsi" w:cstheme="majorHAnsi"/>
        </w:rPr>
        <w:t>pouvons</w:t>
      </w:r>
      <w:r>
        <w:rPr>
          <w:rFonts w:asciiTheme="majorHAnsi" w:hAnsiTheme="majorHAnsi" w:cstheme="majorHAnsi"/>
        </w:rPr>
        <w:t xml:space="preserve"> pas la </w:t>
      </w:r>
      <w:r w:rsidR="00B05526">
        <w:rPr>
          <w:rFonts w:asciiTheme="majorHAnsi" w:hAnsiTheme="majorHAnsi" w:cstheme="majorHAnsi"/>
        </w:rPr>
        <w:t xml:space="preserve">définir. Plus précisément </w:t>
      </w:r>
      <w:r>
        <w:rPr>
          <w:rFonts w:asciiTheme="majorHAnsi" w:hAnsiTheme="majorHAnsi" w:cstheme="majorHAnsi"/>
        </w:rPr>
        <w:t xml:space="preserve">si vous avez une méthode </w:t>
      </w:r>
      <w:r w:rsidR="00633192">
        <w:rPr>
          <w:rFonts w:asciiTheme="majorHAnsi" w:hAnsiTheme="majorHAnsi" w:cstheme="majorHAnsi"/>
        </w:rPr>
        <w:t>celle-ci n’y sera pas défini, il faudra simplement y laisser son nom et ses attributs</w:t>
      </w:r>
      <w:r>
        <w:rPr>
          <w:rFonts w:asciiTheme="majorHAnsi" w:hAnsiTheme="majorHAnsi" w:cstheme="majorHAnsi"/>
        </w:rPr>
        <w:t xml:space="preserve">. </w:t>
      </w:r>
      <w:r w:rsidR="00633192">
        <w:rPr>
          <w:rFonts w:asciiTheme="majorHAnsi" w:hAnsiTheme="majorHAnsi" w:cstheme="majorHAnsi"/>
        </w:rPr>
        <w:t xml:space="preserve">En effet cette méthode sera alors définie dans les classes filles. </w:t>
      </w:r>
    </w:p>
    <w:p w:rsidR="00633192" w:rsidRDefault="00633192" w:rsidP="006806E1">
      <w:pPr>
        <w:pStyle w:val="Sansinterligne"/>
        <w:rPr>
          <w:rFonts w:asciiTheme="majorHAnsi" w:hAnsiTheme="majorHAnsi" w:cstheme="majorHAnsi"/>
        </w:rPr>
      </w:pPr>
    </w:p>
    <w:p w:rsidR="006806E1" w:rsidRDefault="006806E1" w:rsidP="006806E1">
      <w:pPr>
        <w:pStyle w:val="Sansinterligne"/>
        <w:rPr>
          <w:rFonts w:asciiTheme="majorHAnsi" w:hAnsiTheme="majorHAnsi" w:cstheme="majorHAnsi"/>
        </w:rPr>
      </w:pPr>
      <w:r>
        <w:rPr>
          <w:rFonts w:asciiTheme="majorHAnsi" w:hAnsiTheme="majorHAnsi" w:cstheme="majorHAnsi"/>
        </w:rPr>
        <w:t>Mais alors à quoi sert une classe abstraite</w:t>
      </w:r>
      <w:r w:rsidR="00B05526">
        <w:rPr>
          <w:rFonts w:asciiTheme="majorHAnsi" w:hAnsiTheme="majorHAnsi" w:cstheme="majorHAnsi"/>
        </w:rPr>
        <w:t> ?</w:t>
      </w:r>
    </w:p>
    <w:p w:rsidR="006806E1" w:rsidRDefault="006806E1" w:rsidP="006806E1">
      <w:pPr>
        <w:pStyle w:val="Sansinterligne"/>
        <w:rPr>
          <w:rFonts w:asciiTheme="majorHAnsi" w:hAnsiTheme="majorHAnsi" w:cstheme="majorHAnsi"/>
        </w:rPr>
      </w:pPr>
    </w:p>
    <w:p w:rsidR="006806E1" w:rsidRDefault="006806E1" w:rsidP="006806E1">
      <w:pPr>
        <w:pStyle w:val="Sansinterligne"/>
        <w:rPr>
          <w:rFonts w:asciiTheme="majorHAnsi" w:hAnsiTheme="majorHAnsi" w:cstheme="majorHAnsi"/>
        </w:rPr>
      </w:pPr>
      <w:r>
        <w:rPr>
          <w:rFonts w:asciiTheme="majorHAnsi" w:hAnsiTheme="majorHAnsi" w:cstheme="majorHAnsi"/>
          <w:noProof/>
          <w:lang w:eastAsia="fr-FR"/>
        </w:rPr>
        <w:drawing>
          <wp:anchor distT="0" distB="0" distL="114300" distR="114300" simplePos="0" relativeHeight="251661312" behindDoc="0" locked="0" layoutInCell="1" allowOverlap="1" wp14:anchorId="519E3118" wp14:editId="3CCE33B8">
            <wp:simplePos x="0" y="0"/>
            <wp:positionH relativeFrom="column">
              <wp:posOffset>3154045</wp:posOffset>
            </wp:positionH>
            <wp:positionV relativeFrom="paragraph">
              <wp:posOffset>1905</wp:posOffset>
            </wp:positionV>
            <wp:extent cx="3139440" cy="1234440"/>
            <wp:effectExtent l="0" t="0" r="0" b="0"/>
            <wp:wrapThrough wrapText="bothSides">
              <wp:wrapPolygon edited="0">
                <wp:start x="0" y="0"/>
                <wp:lineTo x="0" y="21333"/>
                <wp:lineTo x="21495" y="21333"/>
                <wp:lineTo x="21495" y="0"/>
                <wp:lineTo x="0" y="0"/>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9440" cy="12344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806E1" w:rsidRDefault="00B05526" w:rsidP="006806E1">
      <w:pPr>
        <w:pStyle w:val="Sansinterligne"/>
        <w:rPr>
          <w:rFonts w:asciiTheme="majorHAnsi" w:hAnsiTheme="majorHAnsi" w:cstheme="majorHAnsi"/>
        </w:rPr>
      </w:pPr>
      <w:r>
        <w:rPr>
          <w:rFonts w:asciiTheme="majorHAnsi" w:hAnsiTheme="majorHAnsi" w:cstheme="majorHAnsi"/>
        </w:rPr>
        <w:t>A</w:t>
      </w:r>
      <w:r w:rsidR="006806E1">
        <w:rPr>
          <w:rFonts w:asciiTheme="majorHAnsi" w:hAnsiTheme="majorHAnsi" w:cstheme="majorHAnsi"/>
        </w:rPr>
        <w:t xml:space="preserve"> dire que les classes ont un lien entre elle pardi ! Il nous arrive de parler de factorisation de code</w:t>
      </w:r>
      <w:r w:rsidR="00070C3F">
        <w:rPr>
          <w:rFonts w:asciiTheme="majorHAnsi" w:hAnsiTheme="majorHAnsi" w:cstheme="majorHAnsi"/>
        </w:rPr>
        <w:t xml:space="preserve"> lorsque l’on souhaite parler de classe abstraite</w:t>
      </w:r>
      <w:r w:rsidR="006806E1">
        <w:rPr>
          <w:rFonts w:asciiTheme="majorHAnsi" w:hAnsiTheme="majorHAnsi" w:cstheme="majorHAnsi"/>
        </w:rPr>
        <w:t xml:space="preserve">. Dans notre TD </w:t>
      </w:r>
      <w:r w:rsidR="00633192">
        <w:rPr>
          <w:rFonts w:asciiTheme="majorHAnsi" w:hAnsiTheme="majorHAnsi" w:cstheme="majorHAnsi"/>
        </w:rPr>
        <w:lastRenderedPageBreak/>
        <w:t>ce sont</w:t>
      </w:r>
      <w:r w:rsidR="006806E1">
        <w:rPr>
          <w:rFonts w:asciiTheme="majorHAnsi" w:hAnsiTheme="majorHAnsi" w:cstheme="majorHAnsi"/>
        </w:rPr>
        <w:t xml:space="preserve"> des classes comme calculVitesse () qui sont factorisées.</w:t>
      </w:r>
    </w:p>
    <w:p w:rsidR="006806E1" w:rsidRDefault="006806E1" w:rsidP="006806E1">
      <w:pPr>
        <w:pStyle w:val="Sansinterligne"/>
        <w:rPr>
          <w:rFonts w:asciiTheme="majorHAnsi" w:hAnsiTheme="majorHAnsi" w:cstheme="majorHAnsi"/>
        </w:rPr>
      </w:pPr>
    </w:p>
    <w:p w:rsidR="006806E1" w:rsidRDefault="006806E1" w:rsidP="006806E1">
      <w:pPr>
        <w:pStyle w:val="Sansinterligne"/>
        <w:rPr>
          <w:rFonts w:asciiTheme="majorHAnsi" w:hAnsiTheme="majorHAnsi" w:cstheme="majorHAnsi"/>
        </w:rPr>
      </w:pPr>
      <w:r>
        <w:rPr>
          <w:rFonts w:asciiTheme="majorHAnsi" w:hAnsiTheme="majorHAnsi" w:cstheme="majorHAnsi"/>
        </w:rPr>
        <w:t xml:space="preserve">Lors de cette séance nous avons appris à faire des tests. </w:t>
      </w:r>
      <w:r w:rsidR="00070C3F">
        <w:rPr>
          <w:rFonts w:asciiTheme="majorHAnsi" w:hAnsiTheme="majorHAnsi" w:cstheme="majorHAnsi"/>
        </w:rPr>
        <w:t>I</w:t>
      </w:r>
      <w:r>
        <w:rPr>
          <w:rFonts w:asciiTheme="majorHAnsi" w:hAnsiTheme="majorHAnsi" w:cstheme="majorHAnsi"/>
        </w:rPr>
        <w:t>l nous a</w:t>
      </w:r>
      <w:r w:rsidR="00070C3F">
        <w:rPr>
          <w:rFonts w:asciiTheme="majorHAnsi" w:hAnsiTheme="majorHAnsi" w:cstheme="majorHAnsi"/>
        </w:rPr>
        <w:t xml:space="preserve"> bien</w:t>
      </w:r>
      <w:r>
        <w:rPr>
          <w:rFonts w:asciiTheme="majorHAnsi" w:hAnsiTheme="majorHAnsi" w:cstheme="majorHAnsi"/>
        </w:rPr>
        <w:t xml:space="preserve"> </w:t>
      </w:r>
      <w:r w:rsidR="00070C3F">
        <w:rPr>
          <w:rFonts w:asciiTheme="majorHAnsi" w:hAnsiTheme="majorHAnsi" w:cstheme="majorHAnsi"/>
        </w:rPr>
        <w:t>fallu</w:t>
      </w:r>
      <w:r>
        <w:rPr>
          <w:rFonts w:asciiTheme="majorHAnsi" w:hAnsiTheme="majorHAnsi" w:cstheme="majorHAnsi"/>
        </w:rPr>
        <w:t xml:space="preserve"> plus d’un an pour apprendre que les tests ce n’est pas de </w:t>
      </w:r>
      <w:r w:rsidR="00070C3F">
        <w:rPr>
          <w:rFonts w:asciiTheme="majorHAnsi" w:hAnsiTheme="majorHAnsi" w:cstheme="majorHAnsi"/>
        </w:rPr>
        <w:t>simples comparaisons</w:t>
      </w:r>
      <w:r>
        <w:rPr>
          <w:rFonts w:asciiTheme="majorHAnsi" w:hAnsiTheme="majorHAnsi" w:cstheme="majorHAnsi"/>
        </w:rPr>
        <w:t xml:space="preserve"> entre deux chaines de caractères. Sans oublier que Eclipse nous permet de vérifier si toutes les classes sont bien tester</w:t>
      </w:r>
      <w:r w:rsidR="00070C3F">
        <w:rPr>
          <w:rFonts w:asciiTheme="majorHAnsi" w:hAnsiTheme="majorHAnsi" w:cstheme="majorHAnsi"/>
        </w:rPr>
        <w:t>. S</w:t>
      </w:r>
      <w:r>
        <w:rPr>
          <w:rFonts w:asciiTheme="majorHAnsi" w:hAnsiTheme="majorHAnsi" w:cstheme="majorHAnsi"/>
        </w:rPr>
        <w:t>i elles s</w:t>
      </w:r>
      <w:r w:rsidR="00070C3F">
        <w:rPr>
          <w:rFonts w:asciiTheme="majorHAnsi" w:hAnsiTheme="majorHAnsi" w:cstheme="majorHAnsi"/>
        </w:rPr>
        <w:t>ont bien testé elles seront</w:t>
      </w:r>
      <w:r>
        <w:rPr>
          <w:rFonts w:asciiTheme="majorHAnsi" w:hAnsiTheme="majorHAnsi" w:cstheme="majorHAnsi"/>
        </w:rPr>
        <w:t xml:space="preserve"> </w:t>
      </w:r>
      <w:r w:rsidR="00070C3F">
        <w:rPr>
          <w:rFonts w:asciiTheme="majorHAnsi" w:hAnsiTheme="majorHAnsi" w:cstheme="majorHAnsi"/>
        </w:rPr>
        <w:t>surlignées</w:t>
      </w:r>
      <w:r>
        <w:rPr>
          <w:rFonts w:asciiTheme="majorHAnsi" w:hAnsiTheme="majorHAnsi" w:cstheme="majorHAnsi"/>
        </w:rPr>
        <w:t xml:space="preserve"> en vert.</w:t>
      </w:r>
    </w:p>
    <w:p w:rsidR="006806E1" w:rsidRDefault="006806E1" w:rsidP="006806E1">
      <w:pPr>
        <w:pStyle w:val="Sansinterligne"/>
        <w:rPr>
          <w:rFonts w:asciiTheme="majorHAnsi" w:hAnsiTheme="majorHAnsi" w:cstheme="majorHAnsi"/>
        </w:rPr>
      </w:pPr>
    </w:p>
    <w:p w:rsidR="006806E1" w:rsidRDefault="006806E1" w:rsidP="006806E1">
      <w:pPr>
        <w:pStyle w:val="Sansinterligne"/>
        <w:rPr>
          <w:rFonts w:asciiTheme="majorHAnsi" w:hAnsiTheme="majorHAnsi" w:cstheme="majorHAnsi"/>
        </w:rPr>
      </w:pPr>
      <w:r>
        <w:rPr>
          <w:rFonts w:asciiTheme="majorHAnsi" w:hAnsiTheme="majorHAnsi" w:cstheme="majorHAnsi"/>
        </w:rPr>
        <w:t>Le test</w:t>
      </w:r>
    </w:p>
    <w:p w:rsidR="006806E1" w:rsidRDefault="006806E1" w:rsidP="006806E1">
      <w:pPr>
        <w:pStyle w:val="Sansinterligne"/>
        <w:rPr>
          <w:rFonts w:asciiTheme="majorHAnsi" w:hAnsiTheme="majorHAnsi" w:cstheme="majorHAnsi"/>
        </w:rPr>
      </w:pPr>
      <w:r>
        <w:rPr>
          <w:rFonts w:asciiTheme="majorHAnsi" w:hAnsiTheme="majorHAnsi" w:cstheme="majorHAnsi"/>
          <w:noProof/>
          <w:lang w:eastAsia="fr-FR"/>
        </w:rPr>
        <w:drawing>
          <wp:inline distT="0" distB="0" distL="0" distR="0" wp14:anchorId="4DA2F70E" wp14:editId="7FECAC6C">
            <wp:extent cx="3078480" cy="184404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8480" cy="1844040"/>
                    </a:xfrm>
                    <a:prstGeom prst="rect">
                      <a:avLst/>
                    </a:prstGeom>
                    <a:noFill/>
                    <a:ln>
                      <a:noFill/>
                    </a:ln>
                  </pic:spPr>
                </pic:pic>
              </a:graphicData>
            </a:graphic>
          </wp:inline>
        </w:drawing>
      </w:r>
    </w:p>
    <w:p w:rsidR="006806E1" w:rsidRDefault="006806E1" w:rsidP="006806E1">
      <w:pPr>
        <w:pStyle w:val="Sansinterligne"/>
        <w:rPr>
          <w:rFonts w:asciiTheme="majorHAnsi" w:hAnsiTheme="majorHAnsi" w:cstheme="majorHAnsi"/>
        </w:rPr>
      </w:pPr>
    </w:p>
    <w:p w:rsidR="006806E1" w:rsidRDefault="006806E1" w:rsidP="006806E1">
      <w:pPr>
        <w:pStyle w:val="Sansinterligne"/>
        <w:rPr>
          <w:rFonts w:asciiTheme="majorHAnsi" w:hAnsiTheme="majorHAnsi" w:cstheme="majorHAnsi"/>
        </w:rPr>
      </w:pPr>
      <w:r>
        <w:rPr>
          <w:rFonts w:asciiTheme="majorHAnsi" w:hAnsiTheme="majorHAnsi" w:cstheme="majorHAnsi"/>
        </w:rPr>
        <w:t xml:space="preserve">Le code tester : </w:t>
      </w:r>
    </w:p>
    <w:p w:rsidR="006806E1" w:rsidRDefault="006806E1" w:rsidP="006806E1">
      <w:pPr>
        <w:pStyle w:val="Sansinterligne"/>
        <w:rPr>
          <w:rFonts w:asciiTheme="majorHAnsi" w:hAnsiTheme="majorHAnsi" w:cstheme="majorHAnsi"/>
        </w:rPr>
      </w:pPr>
      <w:r>
        <w:rPr>
          <w:rFonts w:asciiTheme="majorHAnsi" w:hAnsiTheme="majorHAnsi" w:cstheme="majorHAnsi"/>
          <w:noProof/>
          <w:lang w:eastAsia="fr-FR"/>
        </w:rPr>
        <w:drawing>
          <wp:inline distT="0" distB="0" distL="0" distR="0" wp14:anchorId="359FB15B" wp14:editId="4A63CF4B">
            <wp:extent cx="5882640" cy="21183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2640" cy="2118360"/>
                    </a:xfrm>
                    <a:prstGeom prst="rect">
                      <a:avLst/>
                    </a:prstGeom>
                    <a:noFill/>
                    <a:ln>
                      <a:noFill/>
                    </a:ln>
                  </pic:spPr>
                </pic:pic>
              </a:graphicData>
            </a:graphic>
          </wp:inline>
        </w:drawing>
      </w:r>
    </w:p>
    <w:p w:rsidR="006806E1" w:rsidRDefault="006806E1" w:rsidP="006806E1">
      <w:pPr>
        <w:pStyle w:val="Sansinterligne"/>
        <w:rPr>
          <w:rFonts w:asciiTheme="majorHAnsi" w:hAnsiTheme="majorHAnsi" w:cstheme="majorHAnsi"/>
        </w:rPr>
      </w:pPr>
    </w:p>
    <w:p w:rsidR="006806E1" w:rsidRDefault="00633192" w:rsidP="006806E1">
      <w:pPr>
        <w:pStyle w:val="Sansinterligne"/>
        <w:rPr>
          <w:rFonts w:asciiTheme="majorHAnsi" w:hAnsiTheme="majorHAnsi" w:cstheme="majorHAnsi"/>
        </w:rPr>
      </w:pPr>
      <w:r>
        <w:rPr>
          <w:rFonts w:asciiTheme="majorHAnsi" w:hAnsiTheme="majorHAnsi" w:cstheme="majorHAnsi"/>
        </w:rPr>
        <w:t>Et tout cela</w:t>
      </w:r>
      <w:r w:rsidR="006806E1">
        <w:rPr>
          <w:rFonts w:asciiTheme="majorHAnsi" w:hAnsiTheme="majorHAnsi" w:cstheme="majorHAnsi"/>
        </w:rPr>
        <w:t xml:space="preserve"> grâce à </w:t>
      </w:r>
      <w:r w:rsidR="00070C3F">
        <w:rPr>
          <w:rFonts w:asciiTheme="majorHAnsi" w:hAnsiTheme="majorHAnsi" w:cstheme="majorHAnsi"/>
        </w:rPr>
        <w:t>une</w:t>
      </w:r>
      <w:r w:rsidR="006806E1">
        <w:rPr>
          <w:rFonts w:asciiTheme="majorHAnsi" w:hAnsiTheme="majorHAnsi" w:cstheme="majorHAnsi"/>
        </w:rPr>
        <w:t xml:space="preserve"> petite astuce ce fameux bouton d’</w:t>
      </w:r>
      <w:r w:rsidR="00070C3F">
        <w:rPr>
          <w:rFonts w:asciiTheme="majorHAnsi" w:hAnsiTheme="majorHAnsi" w:cstheme="majorHAnsi"/>
        </w:rPr>
        <w:t>exécution</w:t>
      </w:r>
    </w:p>
    <w:p w:rsidR="006806E1" w:rsidRDefault="006806E1" w:rsidP="006806E1">
      <w:pPr>
        <w:pStyle w:val="Sansinterligne"/>
        <w:rPr>
          <w:rFonts w:asciiTheme="majorHAnsi" w:hAnsiTheme="majorHAnsi" w:cstheme="majorHAnsi"/>
        </w:rPr>
      </w:pPr>
    </w:p>
    <w:p w:rsidR="006806E1" w:rsidRDefault="006806E1" w:rsidP="006806E1">
      <w:pPr>
        <w:pStyle w:val="Sansinterligne"/>
        <w:rPr>
          <w:rFonts w:asciiTheme="majorHAnsi" w:hAnsiTheme="majorHAnsi" w:cstheme="majorHAnsi"/>
        </w:rPr>
      </w:pPr>
      <w:r>
        <w:rPr>
          <w:rFonts w:asciiTheme="majorHAnsi" w:hAnsiTheme="majorHAnsi" w:cstheme="majorHAnsi"/>
          <w:noProof/>
          <w:lang w:eastAsia="fr-FR"/>
        </w:rPr>
        <w:drawing>
          <wp:inline distT="0" distB="0" distL="0" distR="0" wp14:anchorId="721444EA" wp14:editId="0EA4A897">
            <wp:extent cx="5852160" cy="32004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2160" cy="320040"/>
                    </a:xfrm>
                    <a:prstGeom prst="rect">
                      <a:avLst/>
                    </a:prstGeom>
                    <a:noFill/>
                    <a:ln>
                      <a:noFill/>
                    </a:ln>
                  </pic:spPr>
                </pic:pic>
              </a:graphicData>
            </a:graphic>
          </wp:inline>
        </w:drawing>
      </w:r>
    </w:p>
    <w:p w:rsidR="006806E1" w:rsidRDefault="006806E1" w:rsidP="006806E1">
      <w:pPr>
        <w:pStyle w:val="Sansinterligne"/>
        <w:rPr>
          <w:rFonts w:asciiTheme="majorHAnsi" w:hAnsiTheme="majorHAnsi" w:cstheme="majorHAnsi"/>
        </w:rPr>
      </w:pPr>
    </w:p>
    <w:p w:rsidR="006806E1" w:rsidRDefault="006806E1" w:rsidP="006806E1">
      <w:pPr>
        <w:pStyle w:val="Sansinterligne"/>
        <w:rPr>
          <w:rFonts w:asciiTheme="majorHAnsi" w:hAnsiTheme="majorHAnsi" w:cstheme="majorHAnsi"/>
        </w:rPr>
      </w:pPr>
    </w:p>
    <w:p w:rsidR="006806E1" w:rsidRDefault="007A58B0" w:rsidP="006806E1">
      <w:pPr>
        <w:pStyle w:val="Sansinterligne"/>
        <w:rPr>
          <w:rFonts w:asciiTheme="majorHAnsi" w:hAnsiTheme="majorHAnsi" w:cstheme="majorHAnsi"/>
        </w:rPr>
      </w:pPr>
      <w:r>
        <w:rPr>
          <w:rFonts w:asciiTheme="majorHAnsi" w:hAnsiTheme="majorHAnsi" w:cstheme="majorHAnsi"/>
        </w:rPr>
        <w:t xml:space="preserve">Le plus dur </w:t>
      </w:r>
      <w:r w:rsidR="006806E1">
        <w:rPr>
          <w:rFonts w:asciiTheme="majorHAnsi" w:hAnsiTheme="majorHAnsi" w:cstheme="majorHAnsi"/>
        </w:rPr>
        <w:t>fut de comprendre la différence entre la classe abstraite et les interfaces qui permettent la création d’un polymorphisme.</w:t>
      </w:r>
    </w:p>
    <w:p w:rsidR="006806E1" w:rsidRDefault="006806E1" w:rsidP="006806E1">
      <w:pPr>
        <w:pStyle w:val="Sansinterligne"/>
        <w:rPr>
          <w:rFonts w:asciiTheme="majorHAnsi" w:hAnsiTheme="majorHAnsi" w:cstheme="majorHAnsi"/>
        </w:rPr>
      </w:pPr>
    </w:p>
    <w:p w:rsidR="006806E1" w:rsidRDefault="006806E1" w:rsidP="006806E1">
      <w:pPr>
        <w:pStyle w:val="Sansinterligne"/>
        <w:rPr>
          <w:rFonts w:asciiTheme="majorHAnsi" w:hAnsiTheme="majorHAnsi" w:cstheme="majorHAnsi"/>
        </w:rPr>
      </w:pPr>
      <w:r>
        <w:rPr>
          <w:rFonts w:asciiTheme="majorHAnsi" w:hAnsiTheme="majorHAnsi" w:cstheme="majorHAnsi"/>
        </w:rPr>
        <w:t xml:space="preserve">La différence entre une classe abstraite et une interface est simple : Avec une interface on parle d’une implémentation alors qu’une classe abstraire on parle d’extensions. Il n’est possible pour une classe d’hériter que d’un seul parent en revanche </w:t>
      </w:r>
      <w:r w:rsidR="00070C3F">
        <w:rPr>
          <w:rFonts w:asciiTheme="majorHAnsi" w:hAnsiTheme="majorHAnsi" w:cstheme="majorHAnsi"/>
        </w:rPr>
        <w:t>il est possible d’</w:t>
      </w:r>
      <w:r>
        <w:rPr>
          <w:rFonts w:asciiTheme="majorHAnsi" w:hAnsiTheme="majorHAnsi" w:cstheme="majorHAnsi"/>
        </w:rPr>
        <w:t>implémenter plusieurs interfaces dans une seul et même classes</w:t>
      </w:r>
      <w:r w:rsidR="00070C3F">
        <w:rPr>
          <w:rFonts w:asciiTheme="majorHAnsi" w:hAnsiTheme="majorHAnsi" w:cstheme="majorHAnsi"/>
        </w:rPr>
        <w:t>.</w:t>
      </w:r>
    </w:p>
    <w:p w:rsidR="006806E1" w:rsidRDefault="006806E1" w:rsidP="006806E1">
      <w:pPr>
        <w:pStyle w:val="Sansinterligne"/>
        <w:rPr>
          <w:rFonts w:asciiTheme="majorHAnsi" w:hAnsiTheme="majorHAnsi" w:cstheme="majorHAnsi"/>
        </w:rPr>
      </w:pPr>
    </w:p>
    <w:p w:rsidR="006806E1" w:rsidRDefault="006806E1" w:rsidP="006806E1">
      <w:pPr>
        <w:pStyle w:val="Sansinterligne"/>
        <w:rPr>
          <w:rFonts w:asciiTheme="majorHAnsi" w:hAnsiTheme="majorHAnsi" w:cstheme="majorHAnsi"/>
        </w:rPr>
      </w:pPr>
      <w:r>
        <w:rPr>
          <w:rFonts w:asciiTheme="majorHAnsi" w:hAnsiTheme="majorHAnsi" w:cstheme="majorHAnsi"/>
        </w:rPr>
        <w:t xml:space="preserve"> </w:t>
      </w:r>
    </w:p>
    <w:p w:rsidR="006806E1" w:rsidRDefault="006806E1" w:rsidP="006806E1">
      <w:pPr>
        <w:pStyle w:val="Sansinterligne"/>
        <w:rPr>
          <w:rFonts w:asciiTheme="majorHAnsi" w:hAnsiTheme="majorHAnsi" w:cstheme="majorHAnsi"/>
        </w:rPr>
      </w:pPr>
    </w:p>
    <w:p w:rsidR="006806E1" w:rsidRDefault="006806E1" w:rsidP="006806E1">
      <w:pPr>
        <w:pStyle w:val="Sansinterligne"/>
        <w:rPr>
          <w:rFonts w:asciiTheme="majorHAnsi" w:hAnsiTheme="majorHAnsi" w:cstheme="majorHAnsi"/>
        </w:rPr>
      </w:pPr>
    </w:p>
    <w:p w:rsidR="006806E1" w:rsidRDefault="006806E1" w:rsidP="006806E1">
      <w:pPr>
        <w:pStyle w:val="Sansinterligne"/>
        <w:rPr>
          <w:rFonts w:asciiTheme="majorHAnsi" w:hAnsiTheme="majorHAnsi" w:cstheme="majorHAnsi"/>
        </w:rPr>
      </w:pPr>
    </w:p>
    <w:p w:rsidR="006806E1" w:rsidRPr="00EF2A4C" w:rsidRDefault="006806E1" w:rsidP="006806E1">
      <w:pPr>
        <w:pStyle w:val="Sansinterligne"/>
        <w:rPr>
          <w:rFonts w:asciiTheme="majorHAnsi" w:hAnsiTheme="majorHAnsi" w:cstheme="majorHAnsi"/>
        </w:rPr>
      </w:pPr>
      <w:r>
        <w:rPr>
          <w:rFonts w:asciiTheme="majorHAnsi" w:hAnsiTheme="majorHAnsi" w:cstheme="majorHAnsi"/>
          <w:noProof/>
          <w:lang w:eastAsia="fr-FR"/>
        </w:rPr>
        <w:lastRenderedPageBreak/>
        <w:drawing>
          <wp:anchor distT="0" distB="0" distL="114300" distR="114300" simplePos="0" relativeHeight="251662336" behindDoc="1" locked="0" layoutInCell="1" allowOverlap="1" wp14:anchorId="5DE46BC4" wp14:editId="1F071FE9">
            <wp:simplePos x="0" y="0"/>
            <wp:positionH relativeFrom="column">
              <wp:posOffset>-549275</wp:posOffset>
            </wp:positionH>
            <wp:positionV relativeFrom="paragraph">
              <wp:posOffset>175260</wp:posOffset>
            </wp:positionV>
            <wp:extent cx="6835140" cy="268986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35140" cy="2689860"/>
                    </a:xfrm>
                    <a:prstGeom prst="rect">
                      <a:avLst/>
                    </a:prstGeom>
                    <a:noFill/>
                    <a:ln>
                      <a:noFill/>
                    </a:ln>
                  </pic:spPr>
                </pic:pic>
              </a:graphicData>
            </a:graphic>
            <wp14:sizeRelH relativeFrom="margin">
              <wp14:pctWidth>0</wp14:pctWidth>
            </wp14:sizeRelH>
          </wp:anchor>
        </w:drawing>
      </w:r>
      <w:r>
        <w:rPr>
          <w:rFonts w:asciiTheme="majorHAnsi" w:hAnsiTheme="majorHAnsi" w:cstheme="majorHAnsi"/>
        </w:rPr>
        <w:t>LE DIAGRAMME DE CLASSE QUI VAS AVEC</w:t>
      </w:r>
      <w:r w:rsidR="00070C3F">
        <w:rPr>
          <w:rFonts w:asciiTheme="majorHAnsi" w:hAnsiTheme="majorHAnsi" w:cstheme="majorHAnsi"/>
        </w:rPr>
        <w:t xml:space="preserve"> </w:t>
      </w:r>
      <w:r>
        <w:rPr>
          <w:rFonts w:asciiTheme="majorHAnsi" w:hAnsiTheme="majorHAnsi" w:cstheme="majorHAnsi"/>
        </w:rPr>
        <w:t xml:space="preserve"> </w:t>
      </w:r>
    </w:p>
    <w:p w:rsidR="00C92B0A" w:rsidRDefault="00C92B0A" w:rsidP="00C92B0A"/>
    <w:p w:rsidR="003C3588" w:rsidRDefault="003C3588" w:rsidP="00C92B0A"/>
    <w:p w:rsidR="003C3588" w:rsidRDefault="003C3588" w:rsidP="00C92B0A"/>
    <w:p w:rsidR="003C3588" w:rsidRDefault="003C3588" w:rsidP="00C92B0A"/>
    <w:p w:rsidR="003C3588" w:rsidRDefault="003C3588" w:rsidP="00C92B0A"/>
    <w:p w:rsidR="003C3588" w:rsidRDefault="003C3588" w:rsidP="00C92B0A"/>
    <w:p w:rsidR="003C3588" w:rsidRDefault="003C3588" w:rsidP="00C92B0A"/>
    <w:p w:rsidR="003C3588" w:rsidRDefault="003C3588" w:rsidP="00C92B0A"/>
    <w:p w:rsidR="003C3588" w:rsidRDefault="003C3588" w:rsidP="00C92B0A"/>
    <w:p w:rsidR="003C3588" w:rsidRDefault="003C3588" w:rsidP="00C92B0A"/>
    <w:p w:rsidR="002B7A80" w:rsidRDefault="002B7A80" w:rsidP="003C3588">
      <w:r>
        <w:t xml:space="preserve">Le principe open/closed est un principe important dans le pattern SOLID c’est donc pour cela que nous allons en parler plus en détail avec un exemple concret. </w:t>
      </w:r>
      <w:r w:rsidR="00401729">
        <w:t xml:space="preserve">Dans notre cas la société Amadeum nous demande d’améliorer la gestion de vols et de locations de voitures. Elle nous demande pour faire ceci d’améliorer un service de préparation de voyages permettant en fonction d’une description d’un voyage, des lieux et dates de voyages de proposer au client le moyen le moins cher d’effectuer son trajet. </w:t>
      </w:r>
    </w:p>
    <w:p w:rsidR="009E743F" w:rsidRDefault="00401729" w:rsidP="003C3588">
      <w:r>
        <w:t>Nous avons donc au départ après analyse des codes les voitures et avions créés.</w:t>
      </w:r>
      <w:r w:rsidR="000337D3">
        <w:t xml:space="preserve"> De plus nous avons un service permettant de gérer les voitures ainsi qu’un service permettant </w:t>
      </w:r>
      <w:r w:rsidR="009E743F">
        <w:t>de gérer les avions séparément nous permettant alors d’établir le diagramme de classes suivant :</w:t>
      </w:r>
    </w:p>
    <w:p w:rsidR="009E743F" w:rsidRDefault="009E743F" w:rsidP="009E743F">
      <w:pPr>
        <w:jc w:val="center"/>
      </w:pPr>
      <w:r>
        <w:rPr>
          <w:noProof/>
          <w:lang w:eastAsia="fr-FR"/>
        </w:rPr>
        <w:drawing>
          <wp:inline distT="0" distB="0" distL="0" distR="0" wp14:anchorId="7DF7A74D" wp14:editId="0CC1A03D">
            <wp:extent cx="4067175" cy="400585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4458" cy="4042580"/>
                    </a:xfrm>
                    <a:prstGeom prst="rect">
                      <a:avLst/>
                    </a:prstGeom>
                  </pic:spPr>
                </pic:pic>
              </a:graphicData>
            </a:graphic>
          </wp:inline>
        </w:drawing>
      </w:r>
    </w:p>
    <w:p w:rsidR="009E743F" w:rsidRDefault="009E743F" w:rsidP="003C3588">
      <w:r>
        <w:lastRenderedPageBreak/>
        <w:t xml:space="preserve">Mais comment faire pour organiser des voyages en calculant le prix minimum que ce soit par avion ou voiture ? Et bien tout simplement en rendant notre code ouvert et en lui permettant d’être extensible. Pour implémenter un tel </w:t>
      </w:r>
      <w:r w:rsidR="0096366E">
        <w:t>principe nous pouvons utiliser comme solution l’implémentation. En effet, en créant des interfaces et en les implémentant par ces classes nous serons en mesure de définir les méthodes même méthodes pour chaque classe permettant par la suite de les utiliser lors de la création des voyages par un gestionnaire de voyage.</w:t>
      </w:r>
    </w:p>
    <w:p w:rsidR="00D0310A" w:rsidRDefault="00D0310A" w:rsidP="003C3588"/>
    <w:p w:rsidR="00C94CA6" w:rsidRDefault="00D0310A" w:rsidP="003C3588">
      <w:r>
        <w:t xml:space="preserve">Nous </w:t>
      </w:r>
      <w:r w:rsidR="00C94CA6">
        <w:t>aurons</w:t>
      </w:r>
      <w:r>
        <w:t xml:space="preserve"> donc une interface nommée ObjectPrice qui permettra de redéfinir la méthode getPrice() et qui sera implémentée par Flight ainsi que CarRental.</w:t>
      </w:r>
      <w:r w:rsidR="00C94CA6">
        <w:t xml:space="preserve"> Cette méthode permettra alors a la classe gérant chacun des moyens de locomotion soit CarRentalService ainsi que FlightService d’obtenir le prix de chaque véhicule sachant que ceux-ci peuvent varier en fonction de divers critères. Notre but étant de retourner le moyen le moins cher de faire un voyage nous pouvons également créer une interface services qui sera implémentée par les gestionnaires permettant ainsi de trouver les moyens</w:t>
      </w:r>
      <w:r w:rsidR="00950C59">
        <w:t xml:space="preserve"> de déplacement les moins chers, interface qui retournera un objet de type ObjectPrice créé précédemment</w:t>
      </w:r>
      <w:r w:rsidR="00B648B8">
        <w:t xml:space="preserve">. </w:t>
      </w:r>
    </w:p>
    <w:p w:rsidR="00D0310A" w:rsidRDefault="00B648B8" w:rsidP="003C3588">
      <w:r>
        <w:rPr>
          <w:noProof/>
          <w:lang w:eastAsia="fr-FR"/>
        </w:rPr>
        <w:drawing>
          <wp:inline distT="0" distB="0" distL="0" distR="0" wp14:anchorId="7D407BA8" wp14:editId="3253322F">
            <wp:extent cx="5760720" cy="395986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959860"/>
                    </a:xfrm>
                    <a:prstGeom prst="rect">
                      <a:avLst/>
                    </a:prstGeom>
                  </pic:spPr>
                </pic:pic>
              </a:graphicData>
            </a:graphic>
          </wp:inline>
        </w:drawing>
      </w:r>
    </w:p>
    <w:p w:rsidR="00B648B8" w:rsidRDefault="00B648B8" w:rsidP="003C3588">
      <w:r>
        <w:t xml:space="preserve">La méthode find maintenant mise en place devra être implémentée et utilisée par le type ObjectPrice. Pour trouver donc les meilleurs moyens de déplacements aux meilleurs prix nous pouvons imaginer une classe abstraite, CompareTools qui pourra trier les divers moyens de transport et retourner le moins cher. Cette classe sera définie en tant que classe abstraite car celle-ci n’aura pas besoin d’être instanciée, en effet nous pourrons utiliser directement des méthodes propres à la classe grâce aux arguments. Maintenant que nous avons la structure permettant de récupérer les meilleurs moyens de déplacement il nous suffit de créer un gestionnaire de voyages. </w:t>
      </w:r>
      <w:r w:rsidR="009E4744">
        <w:t>Nous aurons donc un gestionnaire de voyage qui permettra de créer des voyages représentés ici par la classe Trip permettant de stocker dans cette classe les différents moyens de locomotion à prendre.</w:t>
      </w:r>
    </w:p>
    <w:p w:rsidR="009E4744" w:rsidRDefault="009E4744" w:rsidP="003C3588">
      <w:r>
        <w:lastRenderedPageBreak/>
        <w:t>Cela nous amène donc au diagramme de classe qui suit :</w:t>
      </w:r>
    </w:p>
    <w:p w:rsidR="009E4744" w:rsidRDefault="009E4744" w:rsidP="009E4744">
      <w:pPr>
        <w:jc w:val="center"/>
      </w:pPr>
      <w:r>
        <w:rPr>
          <w:noProof/>
          <w:lang w:eastAsia="fr-FR"/>
        </w:rPr>
        <w:drawing>
          <wp:inline distT="0" distB="0" distL="0" distR="0" wp14:anchorId="3E93DF10" wp14:editId="31C9524C">
            <wp:extent cx="5760720" cy="408051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080510"/>
                    </a:xfrm>
                    <a:prstGeom prst="rect">
                      <a:avLst/>
                    </a:prstGeom>
                  </pic:spPr>
                </pic:pic>
              </a:graphicData>
            </a:graphic>
          </wp:inline>
        </w:drawing>
      </w:r>
    </w:p>
    <w:p w:rsidR="009E4744" w:rsidRDefault="009E4744" w:rsidP="009E4744">
      <w:pPr>
        <w:jc w:val="center"/>
      </w:pPr>
    </w:p>
    <w:p w:rsidR="009E4744" w:rsidRDefault="006111C0" w:rsidP="004D4403">
      <w:r>
        <w:t>Le diagramme de classe nous permet alors de produire plus facilement le code. Nous n’avons pas mis les accesseurs dans ce diagramme pour ne pas insérer trop d’informations superflues.</w:t>
      </w:r>
    </w:p>
    <w:p w:rsidR="006111C0" w:rsidRDefault="006111C0" w:rsidP="004D4403">
      <w:r>
        <w:t>La comparaison des prix étant importante voici donc la classe CompareTools une fois implémentée :</w:t>
      </w:r>
    </w:p>
    <w:p w:rsidR="006111C0" w:rsidRPr="006111C0" w:rsidRDefault="006111C0" w:rsidP="006111C0">
      <w:pPr>
        <w:autoSpaceDE w:val="0"/>
        <w:autoSpaceDN w:val="0"/>
        <w:adjustRightInd w:val="0"/>
        <w:spacing w:after="0" w:line="240" w:lineRule="auto"/>
        <w:rPr>
          <w:rFonts w:ascii="Consolas" w:hAnsi="Consolas" w:cs="Consolas"/>
          <w:sz w:val="20"/>
          <w:szCs w:val="20"/>
          <w:lang w:val="en-US"/>
        </w:rPr>
      </w:pPr>
      <w:r w:rsidRPr="006111C0">
        <w:rPr>
          <w:rFonts w:ascii="Consolas" w:hAnsi="Consolas" w:cs="Consolas"/>
          <w:bCs/>
          <w:sz w:val="20"/>
          <w:szCs w:val="20"/>
          <w:lang w:val="en-US"/>
        </w:rPr>
        <w:t>public</w:t>
      </w:r>
      <w:r w:rsidRPr="006111C0">
        <w:rPr>
          <w:rFonts w:ascii="Consolas" w:hAnsi="Consolas" w:cs="Consolas"/>
          <w:sz w:val="20"/>
          <w:szCs w:val="20"/>
          <w:lang w:val="en-US"/>
        </w:rPr>
        <w:t xml:space="preserve"> </w:t>
      </w:r>
      <w:r w:rsidRPr="006111C0">
        <w:rPr>
          <w:rFonts w:ascii="Consolas" w:hAnsi="Consolas" w:cs="Consolas"/>
          <w:bCs/>
          <w:sz w:val="20"/>
          <w:szCs w:val="20"/>
          <w:lang w:val="en-US"/>
        </w:rPr>
        <w:t>class</w:t>
      </w:r>
      <w:r w:rsidRPr="006111C0">
        <w:rPr>
          <w:rFonts w:ascii="Consolas" w:hAnsi="Consolas" w:cs="Consolas"/>
          <w:sz w:val="20"/>
          <w:szCs w:val="20"/>
          <w:lang w:val="en-US"/>
        </w:rPr>
        <w:t xml:space="preserve"> </w:t>
      </w:r>
      <w:r w:rsidRPr="006111C0">
        <w:rPr>
          <w:rFonts w:ascii="Consolas" w:hAnsi="Consolas" w:cs="Consolas"/>
          <w:bCs/>
          <w:sz w:val="20"/>
          <w:szCs w:val="20"/>
          <w:lang w:val="en-US"/>
        </w:rPr>
        <w:t>CompareTools</w:t>
      </w:r>
      <w:r w:rsidRPr="006111C0">
        <w:rPr>
          <w:rFonts w:ascii="Consolas" w:hAnsi="Consolas" w:cs="Consolas"/>
          <w:sz w:val="20"/>
          <w:szCs w:val="20"/>
          <w:lang w:val="en-US"/>
        </w:rPr>
        <w:t xml:space="preserve"> {</w:t>
      </w:r>
    </w:p>
    <w:p w:rsidR="006111C0" w:rsidRPr="006111C0" w:rsidRDefault="006111C0" w:rsidP="006111C0">
      <w:pPr>
        <w:autoSpaceDE w:val="0"/>
        <w:autoSpaceDN w:val="0"/>
        <w:adjustRightInd w:val="0"/>
        <w:spacing w:after="0" w:line="240" w:lineRule="auto"/>
        <w:rPr>
          <w:rFonts w:ascii="Consolas" w:hAnsi="Consolas" w:cs="Consolas"/>
          <w:sz w:val="20"/>
          <w:szCs w:val="20"/>
          <w:lang w:val="en-US"/>
        </w:rPr>
      </w:pPr>
      <w:r w:rsidRPr="006111C0">
        <w:rPr>
          <w:rFonts w:ascii="Consolas" w:hAnsi="Consolas" w:cs="Consolas"/>
          <w:sz w:val="20"/>
          <w:szCs w:val="20"/>
          <w:lang w:val="en-US"/>
        </w:rPr>
        <w:tab/>
      </w:r>
      <w:r w:rsidRPr="006111C0">
        <w:rPr>
          <w:rFonts w:ascii="Consolas" w:hAnsi="Consolas" w:cs="Consolas"/>
          <w:bCs/>
          <w:sz w:val="20"/>
          <w:szCs w:val="20"/>
          <w:lang w:val="en-US"/>
        </w:rPr>
        <w:t>public</w:t>
      </w:r>
      <w:r w:rsidRPr="006111C0">
        <w:rPr>
          <w:rFonts w:ascii="Consolas" w:hAnsi="Consolas" w:cs="Consolas"/>
          <w:sz w:val="20"/>
          <w:szCs w:val="20"/>
          <w:lang w:val="en-US"/>
        </w:rPr>
        <w:t xml:space="preserve"> </w:t>
      </w:r>
      <w:r w:rsidRPr="006111C0">
        <w:rPr>
          <w:rFonts w:ascii="Consolas" w:hAnsi="Consolas" w:cs="Consolas"/>
          <w:bCs/>
          <w:sz w:val="20"/>
          <w:szCs w:val="20"/>
          <w:lang w:val="en-US"/>
        </w:rPr>
        <w:t>static</w:t>
      </w:r>
      <w:r w:rsidRPr="006111C0">
        <w:rPr>
          <w:rFonts w:ascii="Consolas" w:hAnsi="Consolas" w:cs="Consolas"/>
          <w:sz w:val="20"/>
          <w:szCs w:val="20"/>
          <w:lang w:val="en-US"/>
        </w:rPr>
        <w:t xml:space="preserve"> </w:t>
      </w:r>
      <w:r w:rsidRPr="006111C0">
        <w:rPr>
          <w:rFonts w:ascii="Consolas" w:hAnsi="Consolas" w:cs="Consolas"/>
          <w:bCs/>
          <w:sz w:val="20"/>
          <w:szCs w:val="20"/>
          <w:lang w:val="en-US"/>
        </w:rPr>
        <w:t>void</w:t>
      </w:r>
      <w:r w:rsidRPr="006111C0">
        <w:rPr>
          <w:rFonts w:ascii="Consolas" w:hAnsi="Consolas" w:cs="Consolas"/>
          <w:sz w:val="20"/>
          <w:szCs w:val="20"/>
          <w:lang w:val="en-US"/>
        </w:rPr>
        <w:t xml:space="preserve"> </w:t>
      </w:r>
      <w:r w:rsidRPr="006111C0">
        <w:rPr>
          <w:rFonts w:ascii="Consolas" w:hAnsi="Consolas" w:cs="Consolas"/>
          <w:bCs/>
          <w:sz w:val="20"/>
          <w:szCs w:val="20"/>
          <w:lang w:val="en-US"/>
        </w:rPr>
        <w:t>sortedByPrice</w:t>
      </w:r>
      <w:r w:rsidRPr="006111C0">
        <w:rPr>
          <w:rFonts w:ascii="Consolas" w:hAnsi="Consolas" w:cs="Consolas"/>
          <w:sz w:val="20"/>
          <w:szCs w:val="20"/>
          <w:lang w:val="en-US"/>
        </w:rPr>
        <w:t>(</w:t>
      </w:r>
      <w:r w:rsidRPr="006111C0">
        <w:rPr>
          <w:rFonts w:ascii="Consolas" w:hAnsi="Consolas" w:cs="Consolas"/>
          <w:bCs/>
          <w:sz w:val="20"/>
          <w:szCs w:val="20"/>
          <w:lang w:val="en-US"/>
        </w:rPr>
        <w:t>ArrayList</w:t>
      </w:r>
      <w:r w:rsidRPr="006111C0">
        <w:rPr>
          <w:rFonts w:ascii="Consolas" w:hAnsi="Consolas" w:cs="Consolas"/>
          <w:sz w:val="20"/>
          <w:szCs w:val="20"/>
          <w:lang w:val="en-US"/>
        </w:rPr>
        <w:t>&lt;ObjectPrice&gt; ob){</w:t>
      </w:r>
    </w:p>
    <w:p w:rsidR="006111C0" w:rsidRPr="006111C0" w:rsidRDefault="006111C0" w:rsidP="006111C0">
      <w:pPr>
        <w:autoSpaceDE w:val="0"/>
        <w:autoSpaceDN w:val="0"/>
        <w:adjustRightInd w:val="0"/>
        <w:spacing w:after="0" w:line="240" w:lineRule="auto"/>
        <w:rPr>
          <w:rFonts w:ascii="Consolas" w:hAnsi="Consolas" w:cs="Consolas"/>
          <w:sz w:val="20"/>
          <w:szCs w:val="20"/>
          <w:lang w:val="en-US"/>
        </w:rPr>
      </w:pPr>
      <w:r w:rsidRPr="006111C0">
        <w:rPr>
          <w:rFonts w:ascii="Consolas" w:hAnsi="Consolas" w:cs="Consolas"/>
          <w:sz w:val="20"/>
          <w:szCs w:val="20"/>
          <w:lang w:val="en-US"/>
        </w:rPr>
        <w:tab/>
      </w:r>
      <w:r w:rsidRPr="006111C0">
        <w:rPr>
          <w:rFonts w:ascii="Consolas" w:hAnsi="Consolas" w:cs="Consolas"/>
          <w:sz w:val="20"/>
          <w:szCs w:val="20"/>
          <w:lang w:val="en-US"/>
        </w:rPr>
        <w:tab/>
      </w:r>
      <w:r w:rsidRPr="006111C0">
        <w:rPr>
          <w:rFonts w:ascii="Consolas" w:hAnsi="Consolas" w:cs="Consolas"/>
          <w:bCs/>
          <w:sz w:val="20"/>
          <w:szCs w:val="20"/>
          <w:lang w:val="en-US"/>
        </w:rPr>
        <w:t>Collections</w:t>
      </w:r>
      <w:r w:rsidRPr="006111C0">
        <w:rPr>
          <w:rFonts w:ascii="Consolas" w:hAnsi="Consolas" w:cs="Consolas"/>
          <w:sz w:val="20"/>
          <w:szCs w:val="20"/>
          <w:lang w:val="en-US"/>
        </w:rPr>
        <w:t>.</w:t>
      </w:r>
      <w:r w:rsidRPr="006111C0">
        <w:rPr>
          <w:rFonts w:ascii="Consolas" w:hAnsi="Consolas" w:cs="Consolas"/>
          <w:i/>
          <w:iCs/>
          <w:sz w:val="20"/>
          <w:szCs w:val="20"/>
          <w:lang w:val="en-US"/>
        </w:rPr>
        <w:t>sort</w:t>
      </w:r>
      <w:r w:rsidRPr="006111C0">
        <w:rPr>
          <w:rFonts w:ascii="Consolas" w:hAnsi="Consolas" w:cs="Consolas"/>
          <w:sz w:val="20"/>
          <w:szCs w:val="20"/>
          <w:lang w:val="en-US"/>
        </w:rPr>
        <w:t xml:space="preserve">(ob, </w:t>
      </w:r>
      <w:r w:rsidRPr="006111C0">
        <w:rPr>
          <w:rFonts w:ascii="Consolas" w:hAnsi="Consolas" w:cs="Consolas"/>
          <w:bCs/>
          <w:sz w:val="20"/>
          <w:szCs w:val="20"/>
          <w:lang w:val="en-US"/>
        </w:rPr>
        <w:t>new</w:t>
      </w:r>
      <w:r w:rsidRPr="006111C0">
        <w:rPr>
          <w:rFonts w:ascii="Consolas" w:hAnsi="Consolas" w:cs="Consolas"/>
          <w:sz w:val="20"/>
          <w:szCs w:val="20"/>
          <w:lang w:val="en-US"/>
        </w:rPr>
        <w:t xml:space="preserve"> Comparator&lt;ObjectPrice&gt;(){</w:t>
      </w:r>
    </w:p>
    <w:p w:rsidR="006111C0" w:rsidRPr="006111C0" w:rsidRDefault="006111C0" w:rsidP="006111C0">
      <w:pPr>
        <w:autoSpaceDE w:val="0"/>
        <w:autoSpaceDN w:val="0"/>
        <w:adjustRightInd w:val="0"/>
        <w:spacing w:after="0" w:line="240" w:lineRule="auto"/>
        <w:rPr>
          <w:rFonts w:ascii="Consolas" w:hAnsi="Consolas" w:cs="Consolas"/>
          <w:sz w:val="20"/>
          <w:szCs w:val="20"/>
          <w:lang w:val="en-US"/>
        </w:rPr>
      </w:pPr>
      <w:r w:rsidRPr="006111C0">
        <w:rPr>
          <w:rFonts w:ascii="Consolas" w:hAnsi="Consolas" w:cs="Consolas"/>
          <w:sz w:val="20"/>
          <w:szCs w:val="20"/>
          <w:lang w:val="en-US"/>
        </w:rPr>
        <w:tab/>
      </w:r>
      <w:r w:rsidRPr="006111C0">
        <w:rPr>
          <w:rFonts w:ascii="Consolas" w:hAnsi="Consolas" w:cs="Consolas"/>
          <w:sz w:val="20"/>
          <w:szCs w:val="20"/>
          <w:lang w:val="en-US"/>
        </w:rPr>
        <w:tab/>
      </w:r>
      <w:r w:rsidRPr="006111C0">
        <w:rPr>
          <w:rFonts w:ascii="Consolas" w:hAnsi="Consolas" w:cs="Consolas"/>
          <w:sz w:val="20"/>
          <w:szCs w:val="20"/>
          <w:lang w:val="en-US"/>
        </w:rPr>
        <w:tab/>
      </w:r>
      <w:r w:rsidRPr="006111C0">
        <w:rPr>
          <w:rFonts w:ascii="Consolas" w:hAnsi="Consolas" w:cs="Consolas"/>
          <w:bCs/>
          <w:i/>
          <w:iCs/>
          <w:sz w:val="20"/>
          <w:szCs w:val="20"/>
          <w:lang w:val="en-US"/>
        </w:rPr>
        <w:t>@Override</w:t>
      </w:r>
    </w:p>
    <w:p w:rsidR="006111C0" w:rsidRPr="006111C0" w:rsidRDefault="006111C0" w:rsidP="006111C0">
      <w:pPr>
        <w:autoSpaceDE w:val="0"/>
        <w:autoSpaceDN w:val="0"/>
        <w:adjustRightInd w:val="0"/>
        <w:spacing w:after="0" w:line="240" w:lineRule="auto"/>
        <w:rPr>
          <w:rFonts w:ascii="Consolas" w:hAnsi="Consolas" w:cs="Consolas"/>
          <w:sz w:val="20"/>
          <w:szCs w:val="20"/>
          <w:lang w:val="en-US"/>
        </w:rPr>
      </w:pPr>
      <w:r w:rsidRPr="006111C0">
        <w:rPr>
          <w:rFonts w:ascii="Consolas" w:hAnsi="Consolas" w:cs="Consolas"/>
          <w:sz w:val="20"/>
          <w:szCs w:val="20"/>
          <w:lang w:val="en-US"/>
        </w:rPr>
        <w:tab/>
      </w:r>
      <w:r w:rsidRPr="006111C0">
        <w:rPr>
          <w:rFonts w:ascii="Consolas" w:hAnsi="Consolas" w:cs="Consolas"/>
          <w:sz w:val="20"/>
          <w:szCs w:val="20"/>
          <w:lang w:val="en-US"/>
        </w:rPr>
        <w:tab/>
      </w:r>
      <w:r w:rsidRPr="006111C0">
        <w:rPr>
          <w:rFonts w:ascii="Consolas" w:hAnsi="Consolas" w:cs="Consolas"/>
          <w:sz w:val="20"/>
          <w:szCs w:val="20"/>
          <w:lang w:val="en-US"/>
        </w:rPr>
        <w:tab/>
      </w:r>
      <w:r w:rsidRPr="006111C0">
        <w:rPr>
          <w:rFonts w:ascii="Consolas" w:hAnsi="Consolas" w:cs="Consolas"/>
          <w:bCs/>
          <w:sz w:val="20"/>
          <w:szCs w:val="20"/>
          <w:lang w:val="en-US"/>
        </w:rPr>
        <w:t>public</w:t>
      </w:r>
      <w:r w:rsidRPr="006111C0">
        <w:rPr>
          <w:rFonts w:ascii="Consolas" w:hAnsi="Consolas" w:cs="Consolas"/>
          <w:sz w:val="20"/>
          <w:szCs w:val="20"/>
          <w:lang w:val="en-US"/>
        </w:rPr>
        <w:t xml:space="preserve"> </w:t>
      </w:r>
      <w:r w:rsidRPr="006111C0">
        <w:rPr>
          <w:rFonts w:ascii="Consolas" w:hAnsi="Consolas" w:cs="Consolas"/>
          <w:bCs/>
          <w:sz w:val="20"/>
          <w:szCs w:val="20"/>
          <w:lang w:val="en-US"/>
        </w:rPr>
        <w:t>int</w:t>
      </w:r>
      <w:r w:rsidRPr="006111C0">
        <w:rPr>
          <w:rFonts w:ascii="Consolas" w:hAnsi="Consolas" w:cs="Consolas"/>
          <w:sz w:val="20"/>
          <w:szCs w:val="20"/>
          <w:lang w:val="en-US"/>
        </w:rPr>
        <w:t xml:space="preserve"> </w:t>
      </w:r>
      <w:r w:rsidRPr="006111C0">
        <w:rPr>
          <w:rFonts w:ascii="Consolas" w:hAnsi="Consolas" w:cs="Consolas"/>
          <w:bCs/>
          <w:sz w:val="20"/>
          <w:szCs w:val="20"/>
          <w:lang w:val="en-US"/>
        </w:rPr>
        <w:t>compare</w:t>
      </w:r>
      <w:r w:rsidRPr="006111C0">
        <w:rPr>
          <w:rFonts w:ascii="Consolas" w:hAnsi="Consolas" w:cs="Consolas"/>
          <w:sz w:val="20"/>
          <w:szCs w:val="20"/>
          <w:lang w:val="en-US"/>
        </w:rPr>
        <w:t>(ObjectPrice f1, ObjectPrice f2){</w:t>
      </w:r>
    </w:p>
    <w:p w:rsidR="006111C0" w:rsidRPr="006111C0" w:rsidRDefault="006111C0" w:rsidP="006111C0">
      <w:pPr>
        <w:autoSpaceDE w:val="0"/>
        <w:autoSpaceDN w:val="0"/>
        <w:adjustRightInd w:val="0"/>
        <w:spacing w:after="0" w:line="240" w:lineRule="auto"/>
        <w:rPr>
          <w:rFonts w:ascii="Consolas" w:hAnsi="Consolas" w:cs="Consolas"/>
          <w:sz w:val="20"/>
          <w:szCs w:val="20"/>
          <w:lang w:val="en-US"/>
        </w:rPr>
      </w:pPr>
      <w:r w:rsidRPr="006111C0">
        <w:rPr>
          <w:rFonts w:ascii="Consolas" w:hAnsi="Consolas" w:cs="Consolas"/>
          <w:sz w:val="20"/>
          <w:szCs w:val="20"/>
          <w:lang w:val="en-US"/>
        </w:rPr>
        <w:tab/>
      </w:r>
      <w:r w:rsidRPr="006111C0">
        <w:rPr>
          <w:rFonts w:ascii="Consolas" w:hAnsi="Consolas" w:cs="Consolas"/>
          <w:sz w:val="20"/>
          <w:szCs w:val="20"/>
          <w:lang w:val="en-US"/>
        </w:rPr>
        <w:tab/>
      </w:r>
      <w:r w:rsidRPr="006111C0">
        <w:rPr>
          <w:rFonts w:ascii="Consolas" w:hAnsi="Consolas" w:cs="Consolas"/>
          <w:sz w:val="20"/>
          <w:szCs w:val="20"/>
          <w:lang w:val="en-US"/>
        </w:rPr>
        <w:tab/>
      </w:r>
      <w:r w:rsidRPr="006111C0">
        <w:rPr>
          <w:rFonts w:ascii="Consolas" w:hAnsi="Consolas" w:cs="Consolas"/>
          <w:sz w:val="20"/>
          <w:szCs w:val="20"/>
          <w:lang w:val="en-US"/>
        </w:rPr>
        <w:tab/>
      </w:r>
      <w:r w:rsidRPr="006111C0">
        <w:rPr>
          <w:rFonts w:ascii="Consolas" w:hAnsi="Consolas" w:cs="Consolas"/>
          <w:bCs/>
          <w:sz w:val="20"/>
          <w:szCs w:val="20"/>
          <w:lang w:val="en-US"/>
        </w:rPr>
        <w:t>return</w:t>
      </w:r>
      <w:r w:rsidRPr="006111C0">
        <w:rPr>
          <w:rFonts w:ascii="Consolas" w:hAnsi="Consolas" w:cs="Consolas"/>
          <w:sz w:val="20"/>
          <w:szCs w:val="20"/>
          <w:lang w:val="en-US"/>
        </w:rPr>
        <w:t xml:space="preserve"> (</w:t>
      </w:r>
      <w:r w:rsidRPr="006111C0">
        <w:rPr>
          <w:rFonts w:ascii="Consolas" w:hAnsi="Consolas" w:cs="Consolas"/>
          <w:bCs/>
          <w:sz w:val="20"/>
          <w:szCs w:val="20"/>
          <w:lang w:val="en-US"/>
        </w:rPr>
        <w:t>int</w:t>
      </w:r>
      <w:r w:rsidRPr="006111C0">
        <w:rPr>
          <w:rFonts w:ascii="Consolas" w:hAnsi="Consolas" w:cs="Consolas"/>
          <w:sz w:val="20"/>
          <w:szCs w:val="20"/>
          <w:lang w:val="en-US"/>
        </w:rPr>
        <w:t>)(f1.getPrice() - f2.getPrice());</w:t>
      </w:r>
    </w:p>
    <w:p w:rsidR="006111C0" w:rsidRPr="006111C0" w:rsidRDefault="006111C0" w:rsidP="006111C0">
      <w:pPr>
        <w:autoSpaceDE w:val="0"/>
        <w:autoSpaceDN w:val="0"/>
        <w:adjustRightInd w:val="0"/>
        <w:spacing w:after="0" w:line="240" w:lineRule="auto"/>
        <w:rPr>
          <w:rFonts w:ascii="Consolas" w:hAnsi="Consolas" w:cs="Consolas"/>
          <w:sz w:val="20"/>
          <w:szCs w:val="20"/>
          <w:lang w:val="en-US"/>
        </w:rPr>
      </w:pPr>
      <w:r w:rsidRPr="006111C0">
        <w:rPr>
          <w:rFonts w:ascii="Consolas" w:hAnsi="Consolas" w:cs="Consolas"/>
          <w:sz w:val="20"/>
          <w:szCs w:val="20"/>
          <w:lang w:val="en-US"/>
        </w:rPr>
        <w:tab/>
      </w:r>
      <w:r w:rsidRPr="006111C0">
        <w:rPr>
          <w:rFonts w:ascii="Consolas" w:hAnsi="Consolas" w:cs="Consolas"/>
          <w:sz w:val="20"/>
          <w:szCs w:val="20"/>
          <w:lang w:val="en-US"/>
        </w:rPr>
        <w:tab/>
      </w:r>
      <w:r w:rsidRPr="006111C0">
        <w:rPr>
          <w:rFonts w:ascii="Consolas" w:hAnsi="Consolas" w:cs="Consolas"/>
          <w:sz w:val="20"/>
          <w:szCs w:val="20"/>
          <w:lang w:val="en-US"/>
        </w:rPr>
        <w:tab/>
        <w:t>}</w:t>
      </w:r>
    </w:p>
    <w:p w:rsidR="006111C0" w:rsidRPr="006111C0" w:rsidRDefault="006111C0" w:rsidP="006111C0">
      <w:pPr>
        <w:autoSpaceDE w:val="0"/>
        <w:autoSpaceDN w:val="0"/>
        <w:adjustRightInd w:val="0"/>
        <w:spacing w:after="0" w:line="240" w:lineRule="auto"/>
        <w:rPr>
          <w:rFonts w:ascii="Consolas" w:hAnsi="Consolas" w:cs="Consolas"/>
          <w:sz w:val="20"/>
          <w:szCs w:val="20"/>
          <w:lang w:val="en-US"/>
        </w:rPr>
      </w:pPr>
      <w:r w:rsidRPr="006111C0">
        <w:rPr>
          <w:rFonts w:ascii="Consolas" w:hAnsi="Consolas" w:cs="Consolas"/>
          <w:sz w:val="20"/>
          <w:szCs w:val="20"/>
          <w:lang w:val="en-US"/>
        </w:rPr>
        <w:tab/>
      </w:r>
      <w:r w:rsidRPr="006111C0">
        <w:rPr>
          <w:rFonts w:ascii="Consolas" w:hAnsi="Consolas" w:cs="Consolas"/>
          <w:sz w:val="20"/>
          <w:szCs w:val="20"/>
          <w:lang w:val="en-US"/>
        </w:rPr>
        <w:tab/>
        <w:t>});</w:t>
      </w:r>
    </w:p>
    <w:p w:rsidR="006111C0" w:rsidRPr="006111C0" w:rsidRDefault="006111C0" w:rsidP="006111C0">
      <w:pPr>
        <w:autoSpaceDE w:val="0"/>
        <w:autoSpaceDN w:val="0"/>
        <w:adjustRightInd w:val="0"/>
        <w:spacing w:after="0" w:line="240" w:lineRule="auto"/>
        <w:rPr>
          <w:rFonts w:ascii="Consolas" w:hAnsi="Consolas" w:cs="Consolas"/>
          <w:sz w:val="20"/>
          <w:szCs w:val="20"/>
          <w:lang w:val="en-US"/>
        </w:rPr>
      </w:pPr>
      <w:r w:rsidRPr="006111C0">
        <w:rPr>
          <w:rFonts w:ascii="Consolas" w:hAnsi="Consolas" w:cs="Consolas"/>
          <w:sz w:val="20"/>
          <w:szCs w:val="20"/>
          <w:lang w:val="en-US"/>
        </w:rPr>
        <w:tab/>
        <w:t>}</w:t>
      </w:r>
    </w:p>
    <w:p w:rsidR="006111C0" w:rsidRPr="006111C0" w:rsidRDefault="006111C0" w:rsidP="006111C0">
      <w:pPr>
        <w:autoSpaceDE w:val="0"/>
        <w:autoSpaceDN w:val="0"/>
        <w:adjustRightInd w:val="0"/>
        <w:spacing w:after="0" w:line="240" w:lineRule="auto"/>
        <w:rPr>
          <w:rFonts w:ascii="Consolas" w:hAnsi="Consolas" w:cs="Consolas"/>
          <w:sz w:val="20"/>
          <w:szCs w:val="20"/>
          <w:lang w:val="en-US"/>
        </w:rPr>
      </w:pPr>
      <w:r w:rsidRPr="006111C0">
        <w:rPr>
          <w:rFonts w:ascii="Consolas" w:hAnsi="Consolas" w:cs="Consolas"/>
          <w:sz w:val="20"/>
          <w:szCs w:val="20"/>
          <w:lang w:val="en-US"/>
        </w:rPr>
        <w:tab/>
      </w:r>
    </w:p>
    <w:p w:rsidR="006111C0" w:rsidRPr="006111C0" w:rsidRDefault="006111C0" w:rsidP="006111C0">
      <w:pPr>
        <w:autoSpaceDE w:val="0"/>
        <w:autoSpaceDN w:val="0"/>
        <w:adjustRightInd w:val="0"/>
        <w:spacing w:after="0" w:line="240" w:lineRule="auto"/>
        <w:rPr>
          <w:rFonts w:ascii="Consolas" w:hAnsi="Consolas" w:cs="Consolas"/>
          <w:sz w:val="20"/>
          <w:szCs w:val="20"/>
          <w:lang w:val="en-US"/>
        </w:rPr>
      </w:pPr>
      <w:r w:rsidRPr="006111C0">
        <w:rPr>
          <w:rFonts w:ascii="Consolas" w:hAnsi="Consolas" w:cs="Consolas"/>
          <w:sz w:val="20"/>
          <w:szCs w:val="20"/>
          <w:lang w:val="en-US"/>
        </w:rPr>
        <w:tab/>
      </w:r>
      <w:r w:rsidRPr="006111C0">
        <w:rPr>
          <w:rFonts w:ascii="Consolas" w:hAnsi="Consolas" w:cs="Consolas"/>
          <w:bCs/>
          <w:sz w:val="20"/>
          <w:szCs w:val="20"/>
          <w:lang w:val="en-US"/>
        </w:rPr>
        <w:t>public</w:t>
      </w:r>
      <w:r w:rsidRPr="006111C0">
        <w:rPr>
          <w:rFonts w:ascii="Consolas" w:hAnsi="Consolas" w:cs="Consolas"/>
          <w:sz w:val="20"/>
          <w:szCs w:val="20"/>
          <w:lang w:val="en-US"/>
        </w:rPr>
        <w:t xml:space="preserve"> </w:t>
      </w:r>
      <w:r w:rsidRPr="006111C0">
        <w:rPr>
          <w:rFonts w:ascii="Consolas" w:hAnsi="Consolas" w:cs="Consolas"/>
          <w:bCs/>
          <w:sz w:val="20"/>
          <w:szCs w:val="20"/>
          <w:lang w:val="en-US"/>
        </w:rPr>
        <w:t>static</w:t>
      </w:r>
      <w:r w:rsidRPr="006111C0">
        <w:rPr>
          <w:rFonts w:ascii="Consolas" w:hAnsi="Consolas" w:cs="Consolas"/>
          <w:sz w:val="20"/>
          <w:szCs w:val="20"/>
          <w:lang w:val="en-US"/>
        </w:rPr>
        <w:t xml:space="preserve"> ObjectPrice </w:t>
      </w:r>
      <w:r w:rsidRPr="006111C0">
        <w:rPr>
          <w:rFonts w:ascii="Consolas" w:hAnsi="Consolas" w:cs="Consolas"/>
          <w:bCs/>
          <w:sz w:val="20"/>
          <w:szCs w:val="20"/>
          <w:lang w:val="en-US"/>
        </w:rPr>
        <w:t>cheaper</w:t>
      </w:r>
      <w:r w:rsidRPr="006111C0">
        <w:rPr>
          <w:rFonts w:ascii="Consolas" w:hAnsi="Consolas" w:cs="Consolas"/>
          <w:sz w:val="20"/>
          <w:szCs w:val="20"/>
          <w:lang w:val="en-US"/>
        </w:rPr>
        <w:t>(</w:t>
      </w:r>
      <w:r w:rsidRPr="006111C0">
        <w:rPr>
          <w:rFonts w:ascii="Consolas" w:hAnsi="Consolas" w:cs="Consolas"/>
          <w:bCs/>
          <w:sz w:val="20"/>
          <w:szCs w:val="20"/>
          <w:lang w:val="en-US"/>
        </w:rPr>
        <w:t>ArrayList</w:t>
      </w:r>
      <w:r w:rsidRPr="006111C0">
        <w:rPr>
          <w:rFonts w:ascii="Consolas" w:hAnsi="Consolas" w:cs="Consolas"/>
          <w:sz w:val="20"/>
          <w:szCs w:val="20"/>
          <w:lang w:val="en-US"/>
        </w:rPr>
        <w:t>&lt;ObjectPrice&gt; ob){</w:t>
      </w:r>
    </w:p>
    <w:p w:rsidR="006111C0" w:rsidRPr="006111C0" w:rsidRDefault="006111C0" w:rsidP="006111C0">
      <w:pPr>
        <w:autoSpaceDE w:val="0"/>
        <w:autoSpaceDN w:val="0"/>
        <w:adjustRightInd w:val="0"/>
        <w:spacing w:after="0" w:line="240" w:lineRule="auto"/>
        <w:rPr>
          <w:rFonts w:ascii="Consolas" w:hAnsi="Consolas" w:cs="Consolas"/>
          <w:sz w:val="20"/>
          <w:szCs w:val="20"/>
          <w:lang w:val="en-US"/>
        </w:rPr>
      </w:pPr>
      <w:r w:rsidRPr="006111C0">
        <w:rPr>
          <w:rFonts w:ascii="Consolas" w:hAnsi="Consolas" w:cs="Consolas"/>
          <w:sz w:val="20"/>
          <w:szCs w:val="20"/>
          <w:lang w:val="en-US"/>
        </w:rPr>
        <w:tab/>
      </w:r>
      <w:r w:rsidRPr="006111C0">
        <w:rPr>
          <w:rFonts w:ascii="Consolas" w:hAnsi="Consolas" w:cs="Consolas"/>
          <w:sz w:val="20"/>
          <w:szCs w:val="20"/>
          <w:lang w:val="en-US"/>
        </w:rPr>
        <w:tab/>
      </w:r>
      <w:r w:rsidRPr="006111C0">
        <w:rPr>
          <w:rFonts w:ascii="Consolas" w:hAnsi="Consolas" w:cs="Consolas"/>
          <w:i/>
          <w:iCs/>
          <w:sz w:val="20"/>
          <w:szCs w:val="20"/>
          <w:lang w:val="en-US"/>
        </w:rPr>
        <w:t>sortedByPrice</w:t>
      </w:r>
      <w:r w:rsidRPr="006111C0">
        <w:rPr>
          <w:rFonts w:ascii="Consolas" w:hAnsi="Consolas" w:cs="Consolas"/>
          <w:sz w:val="20"/>
          <w:szCs w:val="20"/>
          <w:lang w:val="en-US"/>
        </w:rPr>
        <w:t>(ob);</w:t>
      </w:r>
    </w:p>
    <w:p w:rsidR="006111C0" w:rsidRPr="006111C0" w:rsidRDefault="006111C0" w:rsidP="006111C0">
      <w:pPr>
        <w:autoSpaceDE w:val="0"/>
        <w:autoSpaceDN w:val="0"/>
        <w:adjustRightInd w:val="0"/>
        <w:spacing w:after="0" w:line="240" w:lineRule="auto"/>
        <w:rPr>
          <w:rFonts w:ascii="Consolas" w:hAnsi="Consolas" w:cs="Consolas"/>
          <w:sz w:val="20"/>
          <w:szCs w:val="20"/>
          <w:lang w:val="en-US"/>
        </w:rPr>
      </w:pPr>
      <w:r w:rsidRPr="006111C0">
        <w:rPr>
          <w:rFonts w:ascii="Consolas" w:hAnsi="Consolas" w:cs="Consolas"/>
          <w:sz w:val="20"/>
          <w:szCs w:val="20"/>
          <w:lang w:val="en-US"/>
        </w:rPr>
        <w:tab/>
      </w:r>
      <w:r w:rsidRPr="006111C0">
        <w:rPr>
          <w:rFonts w:ascii="Consolas" w:hAnsi="Consolas" w:cs="Consolas"/>
          <w:sz w:val="20"/>
          <w:szCs w:val="20"/>
          <w:lang w:val="en-US"/>
        </w:rPr>
        <w:tab/>
      </w:r>
      <w:r w:rsidRPr="006111C0">
        <w:rPr>
          <w:rFonts w:ascii="Consolas" w:hAnsi="Consolas" w:cs="Consolas"/>
          <w:bCs/>
          <w:sz w:val="20"/>
          <w:szCs w:val="20"/>
          <w:lang w:val="en-US"/>
        </w:rPr>
        <w:t>return</w:t>
      </w:r>
      <w:r w:rsidRPr="006111C0">
        <w:rPr>
          <w:rFonts w:ascii="Consolas" w:hAnsi="Consolas" w:cs="Consolas"/>
          <w:sz w:val="20"/>
          <w:szCs w:val="20"/>
          <w:lang w:val="en-US"/>
        </w:rPr>
        <w:t xml:space="preserve"> ob.get(0);</w:t>
      </w:r>
    </w:p>
    <w:p w:rsidR="006111C0" w:rsidRPr="006111C0" w:rsidRDefault="006111C0" w:rsidP="006111C0">
      <w:pPr>
        <w:autoSpaceDE w:val="0"/>
        <w:autoSpaceDN w:val="0"/>
        <w:adjustRightInd w:val="0"/>
        <w:spacing w:after="0" w:line="240" w:lineRule="auto"/>
        <w:rPr>
          <w:rFonts w:ascii="Consolas" w:hAnsi="Consolas" w:cs="Consolas"/>
          <w:sz w:val="20"/>
          <w:szCs w:val="20"/>
        </w:rPr>
      </w:pPr>
      <w:r w:rsidRPr="006111C0">
        <w:rPr>
          <w:rFonts w:ascii="Consolas" w:hAnsi="Consolas" w:cs="Consolas"/>
          <w:sz w:val="20"/>
          <w:szCs w:val="20"/>
          <w:lang w:val="en-US"/>
        </w:rPr>
        <w:tab/>
      </w:r>
      <w:r w:rsidRPr="006111C0">
        <w:rPr>
          <w:rFonts w:ascii="Consolas" w:hAnsi="Consolas" w:cs="Consolas"/>
          <w:sz w:val="20"/>
          <w:szCs w:val="20"/>
        </w:rPr>
        <w:t>}</w:t>
      </w:r>
    </w:p>
    <w:p w:rsidR="006111C0" w:rsidRPr="006111C0" w:rsidRDefault="006111C0" w:rsidP="006111C0">
      <w:pPr>
        <w:autoSpaceDE w:val="0"/>
        <w:autoSpaceDN w:val="0"/>
        <w:adjustRightInd w:val="0"/>
        <w:spacing w:after="0" w:line="240" w:lineRule="auto"/>
        <w:rPr>
          <w:rFonts w:ascii="Consolas" w:hAnsi="Consolas" w:cs="Consolas"/>
          <w:sz w:val="20"/>
          <w:szCs w:val="20"/>
        </w:rPr>
      </w:pPr>
      <w:r w:rsidRPr="006111C0">
        <w:rPr>
          <w:rFonts w:ascii="Consolas" w:hAnsi="Consolas" w:cs="Consolas"/>
          <w:sz w:val="20"/>
          <w:szCs w:val="20"/>
        </w:rPr>
        <w:tab/>
      </w:r>
    </w:p>
    <w:p w:rsidR="006111C0" w:rsidRPr="006111C0" w:rsidRDefault="006111C0" w:rsidP="006111C0">
      <w:pPr>
        <w:autoSpaceDE w:val="0"/>
        <w:autoSpaceDN w:val="0"/>
        <w:adjustRightInd w:val="0"/>
        <w:spacing w:after="0" w:line="240" w:lineRule="auto"/>
        <w:rPr>
          <w:rFonts w:ascii="Consolas" w:hAnsi="Consolas" w:cs="Consolas"/>
          <w:sz w:val="20"/>
          <w:szCs w:val="20"/>
        </w:rPr>
      </w:pPr>
      <w:r w:rsidRPr="006111C0">
        <w:rPr>
          <w:rFonts w:ascii="Consolas" w:hAnsi="Consolas" w:cs="Consolas"/>
          <w:sz w:val="20"/>
          <w:szCs w:val="20"/>
        </w:rPr>
        <w:t>}</w:t>
      </w:r>
    </w:p>
    <w:p w:rsidR="006111C0" w:rsidRDefault="006111C0" w:rsidP="004D4403"/>
    <w:p w:rsidR="006111C0" w:rsidRDefault="006111C0" w:rsidP="004D4403">
      <w:r>
        <w:t>Voici également ce que l’on peut obtenir pour trouver les vols les moins chers :</w:t>
      </w:r>
    </w:p>
    <w:p w:rsidR="006111C0" w:rsidRDefault="006111C0" w:rsidP="004D4403"/>
    <w:p w:rsidR="006111C0" w:rsidRPr="006111C0" w:rsidRDefault="006111C0" w:rsidP="006111C0">
      <w:pPr>
        <w:autoSpaceDE w:val="0"/>
        <w:autoSpaceDN w:val="0"/>
        <w:adjustRightInd w:val="0"/>
        <w:spacing w:after="0" w:line="240" w:lineRule="auto"/>
        <w:rPr>
          <w:rFonts w:ascii="Consolas" w:hAnsi="Consolas" w:cs="Consolas"/>
          <w:sz w:val="20"/>
          <w:szCs w:val="20"/>
          <w:lang w:val="en-US"/>
        </w:rPr>
      </w:pPr>
      <w:r w:rsidRPr="006111C0">
        <w:rPr>
          <w:rFonts w:ascii="Consolas" w:hAnsi="Consolas" w:cs="Consolas"/>
          <w:b/>
          <w:bCs/>
          <w:sz w:val="20"/>
          <w:szCs w:val="20"/>
          <w:lang w:val="en-US"/>
        </w:rPr>
        <w:lastRenderedPageBreak/>
        <w:t>public</w:t>
      </w:r>
      <w:r w:rsidRPr="006111C0">
        <w:rPr>
          <w:rFonts w:ascii="Consolas" w:hAnsi="Consolas" w:cs="Consolas"/>
          <w:sz w:val="20"/>
          <w:szCs w:val="20"/>
          <w:lang w:val="en-US"/>
        </w:rPr>
        <w:t xml:space="preserve"> ObjectPrice </w:t>
      </w:r>
      <w:r w:rsidRPr="006111C0">
        <w:rPr>
          <w:rFonts w:ascii="Consolas" w:hAnsi="Consolas" w:cs="Consolas"/>
          <w:b/>
          <w:bCs/>
          <w:sz w:val="20"/>
          <w:szCs w:val="20"/>
          <w:lang w:val="en-US"/>
        </w:rPr>
        <w:t>find</w:t>
      </w:r>
      <w:r w:rsidRPr="006111C0">
        <w:rPr>
          <w:rFonts w:ascii="Consolas" w:hAnsi="Consolas" w:cs="Consolas"/>
          <w:sz w:val="20"/>
          <w:szCs w:val="20"/>
          <w:lang w:val="en-US"/>
        </w:rPr>
        <w:t>(</w:t>
      </w:r>
      <w:r w:rsidRPr="006111C0">
        <w:rPr>
          <w:rFonts w:ascii="Consolas" w:hAnsi="Consolas" w:cs="Consolas"/>
          <w:b/>
          <w:bCs/>
          <w:sz w:val="20"/>
          <w:szCs w:val="20"/>
          <w:lang w:val="en-US"/>
        </w:rPr>
        <w:t>Description</w:t>
      </w:r>
      <w:r w:rsidRPr="006111C0">
        <w:rPr>
          <w:rFonts w:ascii="Consolas" w:hAnsi="Consolas" w:cs="Consolas"/>
          <w:sz w:val="20"/>
          <w:szCs w:val="20"/>
          <w:lang w:val="en-US"/>
        </w:rPr>
        <w:t xml:space="preserve"> d) {</w:t>
      </w:r>
    </w:p>
    <w:p w:rsidR="006111C0" w:rsidRPr="006111C0" w:rsidRDefault="006111C0" w:rsidP="006111C0">
      <w:pPr>
        <w:autoSpaceDE w:val="0"/>
        <w:autoSpaceDN w:val="0"/>
        <w:adjustRightInd w:val="0"/>
        <w:spacing w:after="0" w:line="240" w:lineRule="auto"/>
        <w:ind w:left="708"/>
        <w:rPr>
          <w:rFonts w:ascii="Consolas" w:hAnsi="Consolas" w:cs="Consolas"/>
          <w:sz w:val="20"/>
          <w:szCs w:val="20"/>
          <w:lang w:val="en-US"/>
        </w:rPr>
      </w:pPr>
      <w:r w:rsidRPr="006111C0">
        <w:rPr>
          <w:rFonts w:ascii="Consolas" w:hAnsi="Consolas" w:cs="Consolas"/>
          <w:b/>
          <w:bCs/>
          <w:sz w:val="20"/>
          <w:szCs w:val="20"/>
          <w:lang w:val="en-US"/>
        </w:rPr>
        <w:t>ArrayList</w:t>
      </w:r>
      <w:r w:rsidRPr="006111C0">
        <w:rPr>
          <w:rFonts w:ascii="Consolas" w:hAnsi="Consolas" w:cs="Consolas"/>
          <w:sz w:val="20"/>
          <w:szCs w:val="20"/>
          <w:lang w:val="en-US"/>
        </w:rPr>
        <w:t xml:space="preserve">&lt;Flight&gt; </w:t>
      </w:r>
      <w:r w:rsidRPr="006111C0">
        <w:rPr>
          <w:rFonts w:ascii="Consolas" w:hAnsi="Consolas" w:cs="Consolas"/>
          <w:b/>
          <w:bCs/>
          <w:sz w:val="20"/>
          <w:szCs w:val="20"/>
          <w:lang w:val="en-US"/>
        </w:rPr>
        <w:t>o</w:t>
      </w:r>
      <w:r w:rsidRPr="006111C0">
        <w:rPr>
          <w:rFonts w:ascii="Consolas" w:hAnsi="Consolas" w:cs="Consolas"/>
          <w:sz w:val="20"/>
          <w:szCs w:val="20"/>
          <w:lang w:val="en-US"/>
        </w:rPr>
        <w:t xml:space="preserve"> = getFlights(d.getDepartDate(), d.getDepartPlace(), d.getArrivalPlace());</w:t>
      </w:r>
    </w:p>
    <w:p w:rsidR="006111C0" w:rsidRPr="006111C0" w:rsidRDefault="006111C0" w:rsidP="006111C0">
      <w:pPr>
        <w:autoSpaceDE w:val="0"/>
        <w:autoSpaceDN w:val="0"/>
        <w:adjustRightInd w:val="0"/>
        <w:spacing w:after="0" w:line="240" w:lineRule="auto"/>
        <w:rPr>
          <w:rFonts w:ascii="Consolas" w:hAnsi="Consolas" w:cs="Consolas"/>
          <w:sz w:val="20"/>
          <w:szCs w:val="20"/>
          <w:lang w:val="en-US"/>
        </w:rPr>
      </w:pPr>
      <w:r>
        <w:rPr>
          <w:rFonts w:ascii="Consolas" w:hAnsi="Consolas" w:cs="Consolas"/>
          <w:sz w:val="20"/>
          <w:szCs w:val="20"/>
          <w:lang w:val="en-US"/>
        </w:rPr>
        <w:tab/>
      </w:r>
      <w:r w:rsidRPr="006111C0">
        <w:rPr>
          <w:rFonts w:ascii="Consolas" w:hAnsi="Consolas" w:cs="Consolas"/>
          <w:b/>
          <w:bCs/>
          <w:sz w:val="20"/>
          <w:szCs w:val="20"/>
          <w:lang w:val="en-US"/>
        </w:rPr>
        <w:t>ArrayList</w:t>
      </w:r>
      <w:r w:rsidRPr="006111C0">
        <w:rPr>
          <w:rFonts w:ascii="Consolas" w:hAnsi="Consolas" w:cs="Consolas"/>
          <w:sz w:val="20"/>
          <w:szCs w:val="20"/>
          <w:lang w:val="en-US"/>
        </w:rPr>
        <w:t xml:space="preserve">&lt;ObjectPrice&gt; </w:t>
      </w:r>
      <w:r w:rsidRPr="006111C0">
        <w:rPr>
          <w:rFonts w:ascii="Consolas" w:hAnsi="Consolas" w:cs="Consolas"/>
          <w:b/>
          <w:bCs/>
          <w:sz w:val="20"/>
          <w:szCs w:val="20"/>
          <w:lang w:val="en-US"/>
        </w:rPr>
        <w:t>op</w:t>
      </w:r>
      <w:r w:rsidRPr="006111C0">
        <w:rPr>
          <w:rFonts w:ascii="Consolas" w:hAnsi="Consolas" w:cs="Consolas"/>
          <w:sz w:val="20"/>
          <w:szCs w:val="20"/>
          <w:lang w:val="en-US"/>
        </w:rPr>
        <w:t xml:space="preserve"> = </w:t>
      </w:r>
      <w:r w:rsidRPr="006111C0">
        <w:rPr>
          <w:rFonts w:ascii="Consolas" w:hAnsi="Consolas" w:cs="Consolas"/>
          <w:b/>
          <w:bCs/>
          <w:sz w:val="20"/>
          <w:szCs w:val="20"/>
          <w:lang w:val="en-US"/>
        </w:rPr>
        <w:t>new</w:t>
      </w:r>
      <w:r w:rsidRPr="006111C0">
        <w:rPr>
          <w:rFonts w:ascii="Consolas" w:hAnsi="Consolas" w:cs="Consolas"/>
          <w:sz w:val="20"/>
          <w:szCs w:val="20"/>
          <w:lang w:val="en-US"/>
        </w:rPr>
        <w:t xml:space="preserve"> ArrayList&lt;ObjectPrice&gt;();</w:t>
      </w:r>
    </w:p>
    <w:p w:rsidR="006111C0" w:rsidRPr="006111C0" w:rsidRDefault="006111C0" w:rsidP="006111C0">
      <w:pPr>
        <w:autoSpaceDE w:val="0"/>
        <w:autoSpaceDN w:val="0"/>
        <w:adjustRightInd w:val="0"/>
        <w:spacing w:after="0" w:line="240" w:lineRule="auto"/>
        <w:rPr>
          <w:rFonts w:ascii="Consolas" w:hAnsi="Consolas" w:cs="Consolas"/>
          <w:sz w:val="20"/>
          <w:szCs w:val="20"/>
          <w:lang w:val="en-US"/>
        </w:rPr>
      </w:pPr>
      <w:r>
        <w:rPr>
          <w:rFonts w:ascii="Consolas" w:hAnsi="Consolas" w:cs="Consolas"/>
          <w:sz w:val="20"/>
          <w:szCs w:val="20"/>
          <w:lang w:val="en-US"/>
        </w:rPr>
        <w:tab/>
      </w:r>
      <w:r w:rsidRPr="006111C0">
        <w:rPr>
          <w:rFonts w:ascii="Consolas" w:hAnsi="Consolas" w:cs="Consolas"/>
          <w:b/>
          <w:bCs/>
          <w:sz w:val="20"/>
          <w:szCs w:val="20"/>
          <w:lang w:val="en-US"/>
        </w:rPr>
        <w:t>for</w:t>
      </w:r>
      <w:r w:rsidRPr="006111C0">
        <w:rPr>
          <w:rFonts w:ascii="Consolas" w:hAnsi="Consolas" w:cs="Consolas"/>
          <w:sz w:val="20"/>
          <w:szCs w:val="20"/>
          <w:lang w:val="en-US"/>
        </w:rPr>
        <w:t>(</w:t>
      </w:r>
      <w:r w:rsidRPr="006111C0">
        <w:rPr>
          <w:rFonts w:ascii="Consolas" w:hAnsi="Consolas" w:cs="Consolas"/>
          <w:b/>
          <w:bCs/>
          <w:sz w:val="20"/>
          <w:szCs w:val="20"/>
          <w:lang w:val="en-US"/>
        </w:rPr>
        <w:t>int</w:t>
      </w:r>
      <w:r w:rsidRPr="006111C0">
        <w:rPr>
          <w:rFonts w:ascii="Consolas" w:hAnsi="Consolas" w:cs="Consolas"/>
          <w:sz w:val="20"/>
          <w:szCs w:val="20"/>
          <w:lang w:val="en-US"/>
        </w:rPr>
        <w:t xml:space="preserve"> </w:t>
      </w:r>
      <w:r w:rsidRPr="006111C0">
        <w:rPr>
          <w:rFonts w:ascii="Consolas" w:hAnsi="Consolas" w:cs="Consolas"/>
          <w:b/>
          <w:bCs/>
          <w:sz w:val="20"/>
          <w:szCs w:val="20"/>
          <w:lang w:val="en-US"/>
        </w:rPr>
        <w:t>i</w:t>
      </w:r>
      <w:r w:rsidRPr="006111C0">
        <w:rPr>
          <w:rFonts w:ascii="Consolas" w:hAnsi="Consolas" w:cs="Consolas"/>
          <w:sz w:val="20"/>
          <w:szCs w:val="20"/>
          <w:lang w:val="en-US"/>
        </w:rPr>
        <w:t>=0;i&lt;o.size();i++){</w:t>
      </w:r>
    </w:p>
    <w:p w:rsidR="006111C0" w:rsidRPr="006111C0" w:rsidRDefault="006111C0" w:rsidP="006111C0">
      <w:pPr>
        <w:autoSpaceDE w:val="0"/>
        <w:autoSpaceDN w:val="0"/>
        <w:adjustRightInd w:val="0"/>
        <w:spacing w:after="0" w:line="240" w:lineRule="auto"/>
        <w:rPr>
          <w:rFonts w:ascii="Consolas" w:hAnsi="Consolas" w:cs="Consolas"/>
          <w:sz w:val="20"/>
          <w:szCs w:val="20"/>
          <w:lang w:val="en-US"/>
        </w:rPr>
      </w:pPr>
      <w:r>
        <w:rPr>
          <w:rFonts w:ascii="Consolas" w:hAnsi="Consolas" w:cs="Consolas"/>
          <w:sz w:val="20"/>
          <w:szCs w:val="20"/>
          <w:lang w:val="en-US"/>
        </w:rPr>
        <w:tab/>
      </w:r>
      <w:r w:rsidRPr="006111C0">
        <w:rPr>
          <w:rFonts w:ascii="Consolas" w:hAnsi="Consolas" w:cs="Consolas"/>
          <w:sz w:val="20"/>
          <w:szCs w:val="20"/>
          <w:lang w:val="en-US"/>
        </w:rPr>
        <w:tab/>
        <w:t>op.add(o.get(i));</w:t>
      </w:r>
    </w:p>
    <w:p w:rsidR="006111C0" w:rsidRPr="006111C0" w:rsidRDefault="006111C0" w:rsidP="006111C0">
      <w:pPr>
        <w:autoSpaceDE w:val="0"/>
        <w:autoSpaceDN w:val="0"/>
        <w:adjustRightInd w:val="0"/>
        <w:spacing w:after="0" w:line="240" w:lineRule="auto"/>
        <w:rPr>
          <w:rFonts w:ascii="Consolas" w:hAnsi="Consolas" w:cs="Consolas"/>
          <w:sz w:val="20"/>
          <w:szCs w:val="20"/>
        </w:rPr>
      </w:pPr>
      <w:r>
        <w:rPr>
          <w:rFonts w:ascii="Consolas" w:hAnsi="Consolas" w:cs="Consolas"/>
          <w:sz w:val="20"/>
          <w:szCs w:val="20"/>
          <w:lang w:val="en-US"/>
        </w:rPr>
        <w:tab/>
      </w:r>
      <w:r w:rsidRPr="006111C0">
        <w:rPr>
          <w:rFonts w:ascii="Consolas" w:hAnsi="Consolas" w:cs="Consolas"/>
          <w:sz w:val="20"/>
          <w:szCs w:val="20"/>
        </w:rPr>
        <w:t>}</w:t>
      </w:r>
    </w:p>
    <w:p w:rsidR="006111C0" w:rsidRPr="006111C0" w:rsidRDefault="006111C0" w:rsidP="006111C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sidRPr="006111C0">
        <w:rPr>
          <w:rFonts w:ascii="Consolas" w:hAnsi="Consolas" w:cs="Consolas"/>
          <w:b/>
          <w:bCs/>
          <w:sz w:val="20"/>
          <w:szCs w:val="20"/>
        </w:rPr>
        <w:t>return</w:t>
      </w:r>
      <w:r w:rsidRPr="006111C0">
        <w:rPr>
          <w:rFonts w:ascii="Consolas" w:hAnsi="Consolas" w:cs="Consolas"/>
          <w:sz w:val="20"/>
          <w:szCs w:val="20"/>
        </w:rPr>
        <w:t xml:space="preserve"> </w:t>
      </w:r>
      <w:r w:rsidRPr="006111C0">
        <w:rPr>
          <w:rFonts w:ascii="Consolas" w:hAnsi="Consolas" w:cs="Consolas"/>
          <w:b/>
          <w:bCs/>
          <w:sz w:val="20"/>
          <w:szCs w:val="20"/>
        </w:rPr>
        <w:t>CompareTools</w:t>
      </w:r>
      <w:r w:rsidRPr="006111C0">
        <w:rPr>
          <w:rFonts w:ascii="Consolas" w:hAnsi="Consolas" w:cs="Consolas"/>
          <w:sz w:val="20"/>
          <w:szCs w:val="20"/>
        </w:rPr>
        <w:t>.</w:t>
      </w:r>
      <w:r w:rsidRPr="006111C0">
        <w:rPr>
          <w:rFonts w:ascii="Consolas" w:hAnsi="Consolas" w:cs="Consolas"/>
          <w:i/>
          <w:iCs/>
          <w:sz w:val="20"/>
          <w:szCs w:val="20"/>
        </w:rPr>
        <w:t>cheaper</w:t>
      </w:r>
      <w:r w:rsidRPr="006111C0">
        <w:rPr>
          <w:rFonts w:ascii="Consolas" w:hAnsi="Consolas" w:cs="Consolas"/>
          <w:sz w:val="20"/>
          <w:szCs w:val="20"/>
        </w:rPr>
        <w:t>(op);</w:t>
      </w:r>
    </w:p>
    <w:p w:rsidR="006111C0" w:rsidRDefault="006111C0" w:rsidP="006111C0">
      <w:pPr>
        <w:rPr>
          <w:rFonts w:ascii="Consolas" w:hAnsi="Consolas" w:cs="Consolas"/>
          <w:sz w:val="20"/>
          <w:szCs w:val="20"/>
        </w:rPr>
      </w:pPr>
      <w:r w:rsidRPr="006111C0">
        <w:rPr>
          <w:rFonts w:ascii="Consolas" w:hAnsi="Consolas" w:cs="Consolas"/>
          <w:sz w:val="20"/>
          <w:szCs w:val="20"/>
        </w:rPr>
        <w:t>}</w:t>
      </w:r>
    </w:p>
    <w:p w:rsidR="006111C0" w:rsidRDefault="006111C0" w:rsidP="006111C0">
      <w:pPr>
        <w:rPr>
          <w:rFonts w:ascii="Consolas" w:hAnsi="Consolas" w:cs="Consolas"/>
          <w:sz w:val="20"/>
          <w:szCs w:val="20"/>
        </w:rPr>
      </w:pPr>
      <w:r>
        <w:rPr>
          <w:rFonts w:ascii="Consolas" w:hAnsi="Consolas" w:cs="Consolas"/>
          <w:sz w:val="20"/>
          <w:szCs w:val="20"/>
        </w:rPr>
        <w:t>Grâce à la boucle nous récupérons nos Flight en tant qu’ObjectPrice et nous retournons simplement le moins cher.</w:t>
      </w:r>
    </w:p>
    <w:p w:rsidR="006111C0" w:rsidRDefault="006111C0" w:rsidP="006111C0">
      <w:pPr>
        <w:rPr>
          <w:rFonts w:ascii="Consolas" w:hAnsi="Consolas" w:cs="Consolas"/>
          <w:sz w:val="20"/>
          <w:szCs w:val="20"/>
        </w:rPr>
      </w:pPr>
    </w:p>
    <w:p w:rsidR="001805C0" w:rsidRDefault="001805C0" w:rsidP="001805C0">
      <w:pPr>
        <w:pStyle w:val="Titre1"/>
      </w:pPr>
      <w:r>
        <w:t>Pattern state et composite</w:t>
      </w:r>
    </w:p>
    <w:p w:rsidR="004A4E9D" w:rsidRDefault="001805C0" w:rsidP="004A4E9D">
      <w:pPr>
        <w:pStyle w:val="Sansinterligne"/>
      </w:pPr>
      <w:r>
        <w:t xml:space="preserve">Dans ce tp nous avons vu l’utilisation de deux pattern intéressants par leur optimisation du code. En effet le pattern state nous permet d’affecter à un objet un état divisé en sous états permettant alors une utilisation et une modification facile de l’objet. </w:t>
      </w:r>
      <w:r w:rsidR="004A4E9D">
        <w:t>Pour avoir un aperçu de ce pattern voici un diagramme de classe explicite :</w:t>
      </w:r>
    </w:p>
    <w:p w:rsidR="004A4E9D" w:rsidRDefault="004A4E9D" w:rsidP="004A4E9D">
      <w:pPr>
        <w:pStyle w:val="Sansinterligne"/>
      </w:pPr>
      <w:r>
        <w:rPr>
          <w:noProof/>
          <w:lang w:eastAsia="fr-FR"/>
        </w:rPr>
        <w:drawing>
          <wp:inline distT="0" distB="0" distL="0" distR="0" wp14:anchorId="21F8797B" wp14:editId="567A2F92">
            <wp:extent cx="5200650" cy="25050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0650" cy="2505075"/>
                    </a:xfrm>
                    <a:prstGeom prst="rect">
                      <a:avLst/>
                    </a:prstGeom>
                  </pic:spPr>
                </pic:pic>
              </a:graphicData>
            </a:graphic>
          </wp:inline>
        </w:drawing>
      </w:r>
    </w:p>
    <w:p w:rsidR="004A4E9D" w:rsidRDefault="004A4E9D" w:rsidP="004A4E9D">
      <w:pPr>
        <w:pStyle w:val="Sansinterligne"/>
      </w:pPr>
    </w:p>
    <w:p w:rsidR="006111C0" w:rsidRDefault="001805C0" w:rsidP="004A4E9D">
      <w:pPr>
        <w:pStyle w:val="Sansinterligne"/>
      </w:pPr>
      <w:r>
        <w:t>Par exemple nous avons des capteurs. Ces capteurs peuvent être sur On, sur Off ou sur l’état Lazy. Comment modéliser une telle chose ? et bien tout simplement en utilisant le p</w:t>
      </w:r>
      <w:r w:rsidR="004A4E9D">
        <w:t>attern state qui permettra à un capteur de disposer d’un objet StateSensor ou ses classes filles seront alors On, Off et Lazy.</w:t>
      </w:r>
      <w:r w:rsidR="00E93C00">
        <w:t xml:space="preserve"> Ces classes filles contiendrons alors des méthodes communes qui pourront s’exécuter de manière différente en fonction des états.</w:t>
      </w:r>
      <w:r w:rsidR="004A4E9D">
        <w:t xml:space="preserve"> </w:t>
      </w:r>
      <w:r w:rsidR="00DD2CFA">
        <w:t xml:space="preserve">Dans le cadre de notre TD, un LogicalSensor est associé à un PhysicalSensor. De plus nous avons une classe SensorWithState permettant d’affecter à un LogicalSensor un état. </w:t>
      </w:r>
      <w:r w:rsidR="004A4E9D">
        <w:t>Cela nous permet donc d’établir un premier diagramme de classe :</w:t>
      </w:r>
    </w:p>
    <w:p w:rsidR="004A4E9D" w:rsidRDefault="007F4B8A" w:rsidP="004A4E9D">
      <w:pPr>
        <w:pStyle w:val="Sansinterligne"/>
      </w:pPr>
      <w:r>
        <w:rPr>
          <w:noProof/>
          <w:lang w:eastAsia="fr-FR"/>
        </w:rPr>
        <w:lastRenderedPageBreak/>
        <w:drawing>
          <wp:inline distT="0" distB="0" distL="0" distR="0" wp14:anchorId="2C53CFD8" wp14:editId="5246B00A">
            <wp:extent cx="5760720" cy="335407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354070"/>
                    </a:xfrm>
                    <a:prstGeom prst="rect">
                      <a:avLst/>
                    </a:prstGeom>
                  </pic:spPr>
                </pic:pic>
              </a:graphicData>
            </a:graphic>
          </wp:inline>
        </w:drawing>
      </w:r>
    </w:p>
    <w:p w:rsidR="00DD2CFA" w:rsidRDefault="00DD2CFA" w:rsidP="004A4E9D">
      <w:pPr>
        <w:pStyle w:val="Sansinterligne"/>
      </w:pPr>
    </w:p>
    <w:p w:rsidR="00DD2CFA" w:rsidRDefault="00DD2CFA" w:rsidP="004A4E9D">
      <w:pPr>
        <w:pStyle w:val="Sansinterligne"/>
      </w:pPr>
      <w:r>
        <w:t>Nous pouvons donc voir sur le diagramme de classes ci-dessus que le design pattern state est bien appliqué, en effet nous avons différents états descendant d’une classe mère StateSensor.</w:t>
      </w:r>
    </w:p>
    <w:p w:rsidR="00DD2CFA" w:rsidRDefault="00DD2CFA" w:rsidP="004A4E9D">
      <w:pPr>
        <w:pStyle w:val="Sansinterligne"/>
      </w:pPr>
    </w:p>
    <w:p w:rsidR="00E93C00" w:rsidRDefault="00E93C00" w:rsidP="004A4E9D">
      <w:pPr>
        <w:pStyle w:val="Sansinterligne"/>
      </w:pPr>
      <w:r>
        <w:t>Voilà donc le code associé à ce diagramme de classe :</w:t>
      </w:r>
    </w:p>
    <w:p w:rsidR="006F1529" w:rsidRDefault="006F1529" w:rsidP="004A4E9D">
      <w:pPr>
        <w:pStyle w:val="Sansinterligne"/>
      </w:pPr>
      <w:r>
        <w:rPr>
          <w:noProof/>
          <w:lang w:eastAsia="fr-FR"/>
        </w:rPr>
        <w:lastRenderedPageBreak/>
        <w:drawing>
          <wp:inline distT="0" distB="0" distL="0" distR="0" wp14:anchorId="5572DA4C" wp14:editId="7544148F">
            <wp:extent cx="5514975" cy="4752975"/>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4975" cy="4752975"/>
                    </a:xfrm>
                    <a:prstGeom prst="rect">
                      <a:avLst/>
                    </a:prstGeom>
                  </pic:spPr>
                </pic:pic>
              </a:graphicData>
            </a:graphic>
          </wp:inline>
        </w:drawing>
      </w:r>
    </w:p>
    <w:p w:rsidR="006F1529" w:rsidRDefault="006F1529" w:rsidP="004A4E9D">
      <w:pPr>
        <w:pStyle w:val="Sansinterligne"/>
      </w:pPr>
      <w:r>
        <w:t>Nous aurons donc en premier temps la classe permettant de définir un capteur associé à un état.</w:t>
      </w:r>
    </w:p>
    <w:p w:rsidR="006F1529" w:rsidRDefault="006F1529" w:rsidP="004A4E9D">
      <w:pPr>
        <w:pStyle w:val="Sansinterligne"/>
      </w:pPr>
    </w:p>
    <w:p w:rsidR="00E93C00" w:rsidRDefault="00E93C00" w:rsidP="004A4E9D">
      <w:pPr>
        <w:pStyle w:val="Sansinterligne"/>
      </w:pPr>
      <w:r>
        <w:rPr>
          <w:noProof/>
          <w:lang w:eastAsia="fr-FR"/>
        </w:rPr>
        <w:drawing>
          <wp:inline distT="0" distB="0" distL="0" distR="0" wp14:anchorId="4EB178DB" wp14:editId="185DB93B">
            <wp:extent cx="3067050" cy="14478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7050" cy="1447800"/>
                    </a:xfrm>
                    <a:prstGeom prst="rect">
                      <a:avLst/>
                    </a:prstGeom>
                  </pic:spPr>
                </pic:pic>
              </a:graphicData>
            </a:graphic>
          </wp:inline>
        </w:drawing>
      </w:r>
    </w:p>
    <w:p w:rsidR="00E93C00" w:rsidRDefault="00E93C00" w:rsidP="004A4E9D">
      <w:pPr>
        <w:pStyle w:val="Sansinterligne"/>
      </w:pPr>
      <w:r>
        <w:t xml:space="preserve">Nous aurons </w:t>
      </w:r>
      <w:r w:rsidR="006F1529">
        <w:t>ensuite</w:t>
      </w:r>
      <w:r>
        <w:t xml:space="preserve"> la classe StateSensor qui sera l’état mère et qui donc ne pourra être instancié. La méthode abstract getValue() sera donc à redéfinir pour chaque classe fille.</w:t>
      </w:r>
    </w:p>
    <w:p w:rsidR="006F1529" w:rsidRDefault="006F1529" w:rsidP="004A4E9D">
      <w:pPr>
        <w:pStyle w:val="Sansinterligne"/>
      </w:pPr>
    </w:p>
    <w:p w:rsidR="003018B2" w:rsidRDefault="003018B2" w:rsidP="004A4E9D">
      <w:pPr>
        <w:pStyle w:val="Sansinterligne"/>
      </w:pPr>
      <w:r>
        <w:rPr>
          <w:noProof/>
          <w:lang w:eastAsia="fr-FR"/>
        </w:rPr>
        <w:lastRenderedPageBreak/>
        <w:drawing>
          <wp:inline distT="0" distB="0" distL="0" distR="0" wp14:anchorId="48E1A3C1" wp14:editId="64595F7C">
            <wp:extent cx="3352800" cy="187642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52800" cy="1876425"/>
                    </a:xfrm>
                    <a:prstGeom prst="rect">
                      <a:avLst/>
                    </a:prstGeom>
                  </pic:spPr>
                </pic:pic>
              </a:graphicData>
            </a:graphic>
          </wp:inline>
        </w:drawing>
      </w:r>
    </w:p>
    <w:p w:rsidR="003018B2" w:rsidRDefault="003018B2" w:rsidP="004A4E9D">
      <w:pPr>
        <w:pStyle w:val="Sansinterligne"/>
      </w:pPr>
      <w:r>
        <w:t>Dans le cas où le capteur est sur off la méthode getValue retournera « Off »</w:t>
      </w:r>
    </w:p>
    <w:p w:rsidR="003018B2" w:rsidRDefault="003018B2" w:rsidP="004A4E9D">
      <w:pPr>
        <w:pStyle w:val="Sansinterligne"/>
      </w:pPr>
    </w:p>
    <w:p w:rsidR="003018B2" w:rsidRDefault="003018B2" w:rsidP="004A4E9D">
      <w:pPr>
        <w:pStyle w:val="Sansinterligne"/>
      </w:pPr>
      <w:r>
        <w:rPr>
          <w:noProof/>
          <w:lang w:eastAsia="fr-FR"/>
        </w:rPr>
        <w:drawing>
          <wp:inline distT="0" distB="0" distL="0" distR="0" wp14:anchorId="7F4C8842" wp14:editId="414B8E99">
            <wp:extent cx="3295650" cy="20764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5650" cy="2076450"/>
                    </a:xfrm>
                    <a:prstGeom prst="rect">
                      <a:avLst/>
                    </a:prstGeom>
                  </pic:spPr>
                </pic:pic>
              </a:graphicData>
            </a:graphic>
          </wp:inline>
        </w:drawing>
      </w:r>
    </w:p>
    <w:p w:rsidR="003018B2" w:rsidRDefault="003018B2" w:rsidP="004A4E9D">
      <w:pPr>
        <w:pStyle w:val="Sansinterligne"/>
      </w:pPr>
      <w:r>
        <w:t>Dans le cas où le capteur est sur on la méthode getValue retournera alors la valeur du capteur.</w:t>
      </w:r>
    </w:p>
    <w:p w:rsidR="006F1529" w:rsidRDefault="006F1529" w:rsidP="004A4E9D">
      <w:pPr>
        <w:pStyle w:val="Sansinterligne"/>
      </w:pPr>
    </w:p>
    <w:p w:rsidR="008E79EE" w:rsidRDefault="008E79EE" w:rsidP="004A4E9D">
      <w:pPr>
        <w:pStyle w:val="Sansinterligne"/>
      </w:pPr>
      <w:r>
        <w:t>Mais notre travail ne s’arrête pas là, en effet des capteurs doivent maintenant être disposés dans une maison. Dans une maison se trouve des parties comme par exemple l’étage, le rez de chaussé mais dans c</w:t>
      </w:r>
      <w:r w:rsidR="007971B2">
        <w:t>es parties il existe également des pièces</w:t>
      </w:r>
      <w:r w:rsidR="00682B23">
        <w:t xml:space="preserve">. Une partie peut contenir des capteurs mais une pièce aussi et la maison également peut obtenir un capteur central. Un moyen simple et optimisé existe alors pour permettre d’avoir les méthodes concernant les capteurs pour chaque lieu, le pattern Composite. </w:t>
      </w:r>
    </w:p>
    <w:p w:rsidR="00440B6A" w:rsidRDefault="00440B6A" w:rsidP="004A4E9D">
      <w:pPr>
        <w:pStyle w:val="Sansinterligne"/>
      </w:pPr>
    </w:p>
    <w:p w:rsidR="00440B6A" w:rsidRDefault="00440B6A" w:rsidP="004A4E9D">
      <w:pPr>
        <w:pStyle w:val="Sansinterligne"/>
      </w:pPr>
      <w:r>
        <w:rPr>
          <w:noProof/>
          <w:lang w:eastAsia="fr-FR"/>
        </w:rPr>
        <w:drawing>
          <wp:inline distT="0" distB="0" distL="0" distR="0" wp14:anchorId="40FEBC7D" wp14:editId="085818FD">
            <wp:extent cx="5760720" cy="303276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032760"/>
                    </a:xfrm>
                    <a:prstGeom prst="rect">
                      <a:avLst/>
                    </a:prstGeom>
                  </pic:spPr>
                </pic:pic>
              </a:graphicData>
            </a:graphic>
          </wp:inline>
        </w:drawing>
      </w:r>
    </w:p>
    <w:p w:rsidR="00440B6A" w:rsidRDefault="00440B6A" w:rsidP="004A4E9D">
      <w:pPr>
        <w:pStyle w:val="Sansinterligne"/>
      </w:pPr>
      <w:r>
        <w:lastRenderedPageBreak/>
        <w:t xml:space="preserve">D’après ce diagramme, nous pouvons alors visualiser le principe de ce </w:t>
      </w:r>
      <w:r w:rsidR="008C3FCB">
        <w:t>pattern.</w:t>
      </w:r>
      <w:r>
        <w:t xml:space="preserve"> En effet, un Composite peut se composer d</w:t>
      </w:r>
      <w:r w:rsidR="008C3FCB">
        <w:t xml:space="preserve">e plusieurs components qui peuvent alors être des composites et donc peuvent contenir à nouveau des components. Les méthodes pourront alors s’exécuter sur chaque objet. Si l’on suit ce principe, voilà le diagramme de classes que nous pouvons obtenir pour notre maison : </w:t>
      </w:r>
    </w:p>
    <w:p w:rsidR="008C3FCB" w:rsidRDefault="00B6746C" w:rsidP="00B6746C">
      <w:pPr>
        <w:pStyle w:val="Sansinterligne"/>
        <w:jc w:val="center"/>
      </w:pPr>
      <w:bookmarkStart w:id="11" w:name="_GoBack"/>
      <w:r>
        <w:rPr>
          <w:noProof/>
          <w:lang w:eastAsia="fr-FR"/>
        </w:rPr>
        <w:drawing>
          <wp:inline distT="0" distB="0" distL="0" distR="0" wp14:anchorId="3D251EA4" wp14:editId="3F8BF5EC">
            <wp:extent cx="3990975" cy="343852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90975" cy="3438525"/>
                    </a:xfrm>
                    <a:prstGeom prst="rect">
                      <a:avLst/>
                    </a:prstGeom>
                  </pic:spPr>
                </pic:pic>
              </a:graphicData>
            </a:graphic>
          </wp:inline>
        </w:drawing>
      </w:r>
      <w:bookmarkEnd w:id="11"/>
    </w:p>
    <w:p w:rsidR="00B6746C" w:rsidRPr="006111C0" w:rsidRDefault="00B6746C" w:rsidP="00B6746C">
      <w:pPr>
        <w:pStyle w:val="Sansinterligne"/>
      </w:pPr>
      <w:r>
        <w:t xml:space="preserve">Le lieu est donc le composant qui contiendra des capteurs. En effet, nous pouvons avoir des capteurs dans la Maison mais aussi dans les Pieces et Parties. </w:t>
      </w:r>
    </w:p>
    <w:sectPr w:rsidR="00B6746C" w:rsidRPr="006111C0" w:rsidSect="001F42AA">
      <w:footerReference w:type="default" r:id="rId31"/>
      <w:pgSz w:w="11906" w:h="16838"/>
      <w:pgMar w:top="1417" w:right="1417" w:bottom="1417" w:left="1417" w:header="708" w:footer="708" w:gutter="0"/>
      <w:pgBorders w:offsetFrom="page">
        <w:top w:val="single" w:sz="18" w:space="24" w:color="AECEEB"/>
        <w:left w:val="single" w:sz="18" w:space="24" w:color="AECEEB"/>
        <w:bottom w:val="single" w:sz="18" w:space="24" w:color="AECEEB"/>
        <w:right w:val="single" w:sz="18" w:space="24" w:color="AECEEB"/>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5097" w:rsidRDefault="00065097" w:rsidP="00987B4F">
      <w:pPr>
        <w:spacing w:after="0" w:line="240" w:lineRule="auto"/>
      </w:pPr>
      <w:r>
        <w:separator/>
      </w:r>
    </w:p>
  </w:endnote>
  <w:endnote w:type="continuationSeparator" w:id="0">
    <w:p w:rsidR="00065097" w:rsidRDefault="00065097" w:rsidP="00987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04496"/>
      <w:docPartObj>
        <w:docPartGallery w:val="Page Numbers (Bottom of Page)"/>
        <w:docPartUnique/>
      </w:docPartObj>
    </w:sdtPr>
    <w:sdtEndPr/>
    <w:sdtContent>
      <w:p w:rsidR="004A4E9D" w:rsidRDefault="00065097">
        <w:pPr>
          <w:pStyle w:val="Pieddepage"/>
        </w:pPr>
        <w:r>
          <w:rPr>
            <w:noProof/>
            <w:lang w:eastAsia="zh-TW"/>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054" type="#_x0000_t5" style="position:absolute;margin-left:2296.5pt;margin-top:0;width:125.8pt;height:123.55pt;z-index:251660288;mso-position-horizontal:right;mso-position-horizontal-relative:page;mso-position-vertical:bottom;mso-position-vertical-relative:page" adj="21600" fillcolor="#5b9bd5 [3204]" stroked="f">
              <v:textbox style="mso-next-textbox:#_x0000_s2054">
                <w:txbxContent>
                  <w:p w:rsidR="004A4E9D" w:rsidRDefault="004A4E9D" w:rsidP="0050465D">
                    <w:pPr>
                      <w:rPr>
                        <w:szCs w:val="72"/>
                      </w:rPr>
                    </w:pPr>
                    <w:r>
                      <w:fldChar w:fldCharType="begin"/>
                    </w:r>
                    <w:r>
                      <w:instrText xml:space="preserve"> PAGE    \* MERGEFORMAT </w:instrText>
                    </w:r>
                    <w:r>
                      <w:fldChar w:fldCharType="separate"/>
                    </w:r>
                    <w:r w:rsidR="007261E4" w:rsidRPr="007261E4">
                      <w:rPr>
                        <w:rFonts w:asciiTheme="majorHAnsi" w:hAnsiTheme="majorHAnsi"/>
                        <w:noProof/>
                        <w:color w:val="FFFFFF" w:themeColor="background1"/>
                        <w:sz w:val="72"/>
                        <w:szCs w:val="72"/>
                      </w:rPr>
                      <w:t>18</w:t>
                    </w:r>
                    <w:r>
                      <w:rPr>
                        <w:rFonts w:asciiTheme="majorHAnsi" w:hAnsiTheme="majorHAns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5097" w:rsidRDefault="00065097" w:rsidP="00987B4F">
      <w:pPr>
        <w:spacing w:after="0" w:line="240" w:lineRule="auto"/>
      </w:pPr>
      <w:r>
        <w:separator/>
      </w:r>
    </w:p>
  </w:footnote>
  <w:footnote w:type="continuationSeparator" w:id="0">
    <w:p w:rsidR="00065097" w:rsidRDefault="00065097" w:rsidP="00987B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8D2315"/>
    <w:multiLevelType w:val="hybridMultilevel"/>
    <w:tmpl w:val="5C86DE50"/>
    <w:lvl w:ilvl="0" w:tplc="A6CC773A">
      <w:numFmt w:val="bullet"/>
      <w:lvlText w:val="-"/>
      <w:lvlJc w:val="left"/>
      <w:pPr>
        <w:ind w:left="720" w:hanging="360"/>
      </w:pPr>
      <w:rPr>
        <w:rFonts w:ascii="Calibri Light" w:eastAsiaTheme="minorEastAsia" w:hAnsi="Calibri Light"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C95A0CB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1"/>
  </w:num>
  <w:num w:numId="2">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08"/>
  <w:hyphenationZone w:val="425"/>
  <w:characterSpacingControl w:val="doNotCompress"/>
  <w:hdrShapeDefaults>
    <o:shapedefaults v:ext="edit" spidmax="2055">
      <o:colormru v:ext="edit" colors="#ff9797,#ff5353,#ffabab,#ffb9b9,#ffcdcd,#ffe1e1,#39f"/>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8E1AE0"/>
    <w:rsid w:val="00001B05"/>
    <w:rsid w:val="00033584"/>
    <w:rsid w:val="000337D3"/>
    <w:rsid w:val="00065097"/>
    <w:rsid w:val="00070C3F"/>
    <w:rsid w:val="000945D0"/>
    <w:rsid w:val="000A420A"/>
    <w:rsid w:val="000A5BB6"/>
    <w:rsid w:val="000B0616"/>
    <w:rsid w:val="000B6FF6"/>
    <w:rsid w:val="000E68C8"/>
    <w:rsid w:val="000E75A0"/>
    <w:rsid w:val="000F05BB"/>
    <w:rsid w:val="00123295"/>
    <w:rsid w:val="0013519F"/>
    <w:rsid w:val="00166478"/>
    <w:rsid w:val="001805C0"/>
    <w:rsid w:val="001A657E"/>
    <w:rsid w:val="001A6595"/>
    <w:rsid w:val="001A71F6"/>
    <w:rsid w:val="001D1DD7"/>
    <w:rsid w:val="001E4D96"/>
    <w:rsid w:val="001F42AA"/>
    <w:rsid w:val="00211C3A"/>
    <w:rsid w:val="00235A1A"/>
    <w:rsid w:val="002441DD"/>
    <w:rsid w:val="002452FA"/>
    <w:rsid w:val="002B0B4C"/>
    <w:rsid w:val="002B7A80"/>
    <w:rsid w:val="00300A6F"/>
    <w:rsid w:val="003018B2"/>
    <w:rsid w:val="00307239"/>
    <w:rsid w:val="00327BDA"/>
    <w:rsid w:val="00332510"/>
    <w:rsid w:val="00363D01"/>
    <w:rsid w:val="003668B5"/>
    <w:rsid w:val="00391CA8"/>
    <w:rsid w:val="00395E0D"/>
    <w:rsid w:val="003C3588"/>
    <w:rsid w:val="003C4FF6"/>
    <w:rsid w:val="003F07E6"/>
    <w:rsid w:val="003F296D"/>
    <w:rsid w:val="00401729"/>
    <w:rsid w:val="00414670"/>
    <w:rsid w:val="00423EE6"/>
    <w:rsid w:val="00427D06"/>
    <w:rsid w:val="00440B6A"/>
    <w:rsid w:val="00476FE6"/>
    <w:rsid w:val="00486DBF"/>
    <w:rsid w:val="004A4E9D"/>
    <w:rsid w:val="004B20DF"/>
    <w:rsid w:val="004D4403"/>
    <w:rsid w:val="004E034F"/>
    <w:rsid w:val="004F5F45"/>
    <w:rsid w:val="0050465D"/>
    <w:rsid w:val="00510A42"/>
    <w:rsid w:val="00516344"/>
    <w:rsid w:val="005214E2"/>
    <w:rsid w:val="00574B12"/>
    <w:rsid w:val="0059400E"/>
    <w:rsid w:val="005B2E18"/>
    <w:rsid w:val="005B6746"/>
    <w:rsid w:val="005C1AA7"/>
    <w:rsid w:val="005C7093"/>
    <w:rsid w:val="005D5998"/>
    <w:rsid w:val="005E1F12"/>
    <w:rsid w:val="005F7D21"/>
    <w:rsid w:val="00610FD7"/>
    <w:rsid w:val="006111C0"/>
    <w:rsid w:val="00627E33"/>
    <w:rsid w:val="00633192"/>
    <w:rsid w:val="00657B66"/>
    <w:rsid w:val="00664179"/>
    <w:rsid w:val="00675F76"/>
    <w:rsid w:val="006772AB"/>
    <w:rsid w:val="00680497"/>
    <w:rsid w:val="006806E1"/>
    <w:rsid w:val="00682B23"/>
    <w:rsid w:val="006979E2"/>
    <w:rsid w:val="006A0C10"/>
    <w:rsid w:val="006C1C69"/>
    <w:rsid w:val="006F1529"/>
    <w:rsid w:val="007261E4"/>
    <w:rsid w:val="007659A3"/>
    <w:rsid w:val="00785024"/>
    <w:rsid w:val="00787BC9"/>
    <w:rsid w:val="00794219"/>
    <w:rsid w:val="007971B2"/>
    <w:rsid w:val="007A58B0"/>
    <w:rsid w:val="007C682F"/>
    <w:rsid w:val="007E195F"/>
    <w:rsid w:val="007F35E4"/>
    <w:rsid w:val="007F4B8A"/>
    <w:rsid w:val="00815846"/>
    <w:rsid w:val="00817ED0"/>
    <w:rsid w:val="0082041F"/>
    <w:rsid w:val="00823877"/>
    <w:rsid w:val="008339E4"/>
    <w:rsid w:val="00841552"/>
    <w:rsid w:val="0085463A"/>
    <w:rsid w:val="00855E0F"/>
    <w:rsid w:val="00860B03"/>
    <w:rsid w:val="00882868"/>
    <w:rsid w:val="008874C8"/>
    <w:rsid w:val="008B0D0E"/>
    <w:rsid w:val="008C3FCB"/>
    <w:rsid w:val="008E1AE0"/>
    <w:rsid w:val="008E79EE"/>
    <w:rsid w:val="00907A88"/>
    <w:rsid w:val="00914A22"/>
    <w:rsid w:val="00933EA8"/>
    <w:rsid w:val="00950C59"/>
    <w:rsid w:val="009533D9"/>
    <w:rsid w:val="00955835"/>
    <w:rsid w:val="00961436"/>
    <w:rsid w:val="0096366B"/>
    <w:rsid w:val="0096366E"/>
    <w:rsid w:val="00970C8C"/>
    <w:rsid w:val="009802C7"/>
    <w:rsid w:val="009806CE"/>
    <w:rsid w:val="00987B4F"/>
    <w:rsid w:val="00987BC2"/>
    <w:rsid w:val="00994801"/>
    <w:rsid w:val="00995F34"/>
    <w:rsid w:val="009A69B6"/>
    <w:rsid w:val="009B13A4"/>
    <w:rsid w:val="009B24F6"/>
    <w:rsid w:val="009E4744"/>
    <w:rsid w:val="009E743F"/>
    <w:rsid w:val="00A11056"/>
    <w:rsid w:val="00A123B2"/>
    <w:rsid w:val="00A14521"/>
    <w:rsid w:val="00A35386"/>
    <w:rsid w:val="00A45D44"/>
    <w:rsid w:val="00A53391"/>
    <w:rsid w:val="00A705CD"/>
    <w:rsid w:val="00A75F5C"/>
    <w:rsid w:val="00A903AA"/>
    <w:rsid w:val="00A93024"/>
    <w:rsid w:val="00AB42EA"/>
    <w:rsid w:val="00AD42A4"/>
    <w:rsid w:val="00B05526"/>
    <w:rsid w:val="00B3131D"/>
    <w:rsid w:val="00B648B8"/>
    <w:rsid w:val="00B67133"/>
    <w:rsid w:val="00B6746C"/>
    <w:rsid w:val="00B757CF"/>
    <w:rsid w:val="00B82A3E"/>
    <w:rsid w:val="00B861AD"/>
    <w:rsid w:val="00B91472"/>
    <w:rsid w:val="00B9305D"/>
    <w:rsid w:val="00B95934"/>
    <w:rsid w:val="00BA76E8"/>
    <w:rsid w:val="00BC2731"/>
    <w:rsid w:val="00BF4A0A"/>
    <w:rsid w:val="00C040D2"/>
    <w:rsid w:val="00C2249F"/>
    <w:rsid w:val="00C33B68"/>
    <w:rsid w:val="00C45D90"/>
    <w:rsid w:val="00C468B0"/>
    <w:rsid w:val="00C875A6"/>
    <w:rsid w:val="00C92B0A"/>
    <w:rsid w:val="00C94CA6"/>
    <w:rsid w:val="00CB3E1A"/>
    <w:rsid w:val="00CC510D"/>
    <w:rsid w:val="00CD4467"/>
    <w:rsid w:val="00D0310A"/>
    <w:rsid w:val="00D152A2"/>
    <w:rsid w:val="00D34EB7"/>
    <w:rsid w:val="00D35D78"/>
    <w:rsid w:val="00D37905"/>
    <w:rsid w:val="00D414D6"/>
    <w:rsid w:val="00D70736"/>
    <w:rsid w:val="00D70C85"/>
    <w:rsid w:val="00D83190"/>
    <w:rsid w:val="00DA6559"/>
    <w:rsid w:val="00DC4E23"/>
    <w:rsid w:val="00DC53E9"/>
    <w:rsid w:val="00DD2CFA"/>
    <w:rsid w:val="00E150EE"/>
    <w:rsid w:val="00E21FFB"/>
    <w:rsid w:val="00E25FD9"/>
    <w:rsid w:val="00E402F8"/>
    <w:rsid w:val="00E413A9"/>
    <w:rsid w:val="00E5442A"/>
    <w:rsid w:val="00E805E7"/>
    <w:rsid w:val="00E8512C"/>
    <w:rsid w:val="00E93C00"/>
    <w:rsid w:val="00EA623D"/>
    <w:rsid w:val="00EE0EFE"/>
    <w:rsid w:val="00EE3D13"/>
    <w:rsid w:val="00EE4474"/>
    <w:rsid w:val="00EE530E"/>
    <w:rsid w:val="00EF4FD5"/>
    <w:rsid w:val="00F02FFB"/>
    <w:rsid w:val="00F179C9"/>
    <w:rsid w:val="00F3744F"/>
    <w:rsid w:val="00F8511F"/>
    <w:rsid w:val="00F872E4"/>
    <w:rsid w:val="00F95913"/>
    <w:rsid w:val="00FB420D"/>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5">
      <o:colormru v:ext="edit" colors="#ff9797,#ff5353,#ffabab,#ffb9b9,#ffcdcd,#ffe1e1,#39f"/>
    </o:shapedefaults>
    <o:shapelayout v:ext="edit">
      <o:idmap v:ext="edit" data="1"/>
    </o:shapelayout>
  </w:shapeDefaults>
  <w:decimalSymbol w:val=","/>
  <w:listSeparator w:val=";"/>
  <w14:docId w14:val="77662550"/>
  <w15:docId w15:val="{33FBEC8F-9E6F-4EB2-B059-03D5B921C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4670"/>
  </w:style>
  <w:style w:type="paragraph" w:styleId="Titre1">
    <w:name w:val="heading 1"/>
    <w:basedOn w:val="Normal"/>
    <w:next w:val="Normal"/>
    <w:link w:val="Titre1Car"/>
    <w:uiPriority w:val="9"/>
    <w:qFormat/>
    <w:rsid w:val="00414670"/>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414670"/>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414670"/>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semiHidden/>
    <w:unhideWhenUsed/>
    <w:qFormat/>
    <w:rsid w:val="00414670"/>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414670"/>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414670"/>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41467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41467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41467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8E1A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F8511F"/>
    <w:pPr>
      <w:ind w:left="720"/>
      <w:contextualSpacing/>
    </w:pPr>
  </w:style>
  <w:style w:type="paragraph" w:styleId="Sansinterligne">
    <w:name w:val="No Spacing"/>
    <w:uiPriority w:val="1"/>
    <w:qFormat/>
    <w:rsid w:val="00414670"/>
    <w:pPr>
      <w:spacing w:after="0" w:line="240" w:lineRule="auto"/>
    </w:pPr>
  </w:style>
  <w:style w:type="paragraph" w:styleId="Textedebulles">
    <w:name w:val="Balloon Text"/>
    <w:basedOn w:val="Normal"/>
    <w:link w:val="TextedebullesCar"/>
    <w:uiPriority w:val="99"/>
    <w:semiHidden/>
    <w:unhideWhenUsed/>
    <w:rsid w:val="0081584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5846"/>
    <w:rPr>
      <w:rFonts w:ascii="Tahoma" w:hAnsi="Tahoma" w:cs="Tahoma"/>
      <w:sz w:val="16"/>
      <w:szCs w:val="16"/>
    </w:rPr>
  </w:style>
  <w:style w:type="paragraph" w:styleId="En-tte">
    <w:name w:val="header"/>
    <w:basedOn w:val="Normal"/>
    <w:link w:val="En-tteCar"/>
    <w:uiPriority w:val="99"/>
    <w:unhideWhenUsed/>
    <w:rsid w:val="00987B4F"/>
    <w:pPr>
      <w:tabs>
        <w:tab w:val="center" w:pos="4536"/>
        <w:tab w:val="right" w:pos="9072"/>
      </w:tabs>
      <w:spacing w:after="0" w:line="240" w:lineRule="auto"/>
    </w:pPr>
  </w:style>
  <w:style w:type="character" w:customStyle="1" w:styleId="En-tteCar">
    <w:name w:val="En-tête Car"/>
    <w:basedOn w:val="Policepardfaut"/>
    <w:link w:val="En-tte"/>
    <w:uiPriority w:val="99"/>
    <w:rsid w:val="00987B4F"/>
  </w:style>
  <w:style w:type="paragraph" w:styleId="Pieddepage">
    <w:name w:val="footer"/>
    <w:basedOn w:val="Normal"/>
    <w:link w:val="PieddepageCar"/>
    <w:uiPriority w:val="99"/>
    <w:unhideWhenUsed/>
    <w:rsid w:val="00987B4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87B4F"/>
  </w:style>
  <w:style w:type="character" w:styleId="Textedelespacerserv">
    <w:name w:val="Placeholder Text"/>
    <w:basedOn w:val="Policepardfaut"/>
    <w:uiPriority w:val="99"/>
    <w:semiHidden/>
    <w:rsid w:val="00235A1A"/>
    <w:rPr>
      <w:color w:val="808080"/>
    </w:rPr>
  </w:style>
  <w:style w:type="character" w:customStyle="1" w:styleId="Titre1Car">
    <w:name w:val="Titre 1 Car"/>
    <w:basedOn w:val="Policepardfaut"/>
    <w:link w:val="Titre1"/>
    <w:uiPriority w:val="9"/>
    <w:rsid w:val="0041467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414670"/>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414670"/>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semiHidden/>
    <w:rsid w:val="00414670"/>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414670"/>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414670"/>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414670"/>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41467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41467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414670"/>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41467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414670"/>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414670"/>
    <w:pPr>
      <w:numPr>
        <w:ilvl w:val="1"/>
      </w:numPr>
    </w:pPr>
    <w:rPr>
      <w:color w:val="5A5A5A" w:themeColor="text1" w:themeTint="A5"/>
      <w:spacing w:val="10"/>
    </w:rPr>
  </w:style>
  <w:style w:type="character" w:customStyle="1" w:styleId="Sous-titreCar">
    <w:name w:val="Sous-titre Car"/>
    <w:basedOn w:val="Policepardfaut"/>
    <w:link w:val="Sous-titre"/>
    <w:uiPriority w:val="11"/>
    <w:rsid w:val="00414670"/>
    <w:rPr>
      <w:color w:val="5A5A5A" w:themeColor="text1" w:themeTint="A5"/>
      <w:spacing w:val="10"/>
    </w:rPr>
  </w:style>
  <w:style w:type="character" w:styleId="lev">
    <w:name w:val="Strong"/>
    <w:basedOn w:val="Policepardfaut"/>
    <w:uiPriority w:val="22"/>
    <w:qFormat/>
    <w:rsid w:val="00414670"/>
    <w:rPr>
      <w:b/>
      <w:bCs/>
      <w:color w:val="000000" w:themeColor="text1"/>
    </w:rPr>
  </w:style>
  <w:style w:type="character" w:styleId="Accentuation">
    <w:name w:val="Emphasis"/>
    <w:basedOn w:val="Policepardfaut"/>
    <w:uiPriority w:val="20"/>
    <w:qFormat/>
    <w:rsid w:val="00414670"/>
    <w:rPr>
      <w:i/>
      <w:iCs/>
      <w:color w:val="auto"/>
    </w:rPr>
  </w:style>
  <w:style w:type="paragraph" w:styleId="Citation">
    <w:name w:val="Quote"/>
    <w:basedOn w:val="Normal"/>
    <w:next w:val="Normal"/>
    <w:link w:val="CitationCar"/>
    <w:uiPriority w:val="29"/>
    <w:qFormat/>
    <w:rsid w:val="00414670"/>
    <w:pPr>
      <w:spacing w:before="160"/>
      <w:ind w:left="720" w:right="720"/>
    </w:pPr>
    <w:rPr>
      <w:i/>
      <w:iCs/>
      <w:color w:val="000000" w:themeColor="text1"/>
    </w:rPr>
  </w:style>
  <w:style w:type="character" w:customStyle="1" w:styleId="CitationCar">
    <w:name w:val="Citation Car"/>
    <w:basedOn w:val="Policepardfaut"/>
    <w:link w:val="Citation"/>
    <w:uiPriority w:val="29"/>
    <w:rsid w:val="00414670"/>
    <w:rPr>
      <w:i/>
      <w:iCs/>
      <w:color w:val="000000" w:themeColor="text1"/>
    </w:rPr>
  </w:style>
  <w:style w:type="paragraph" w:styleId="Citationintense">
    <w:name w:val="Intense Quote"/>
    <w:basedOn w:val="Normal"/>
    <w:next w:val="Normal"/>
    <w:link w:val="CitationintenseCar"/>
    <w:uiPriority w:val="30"/>
    <w:qFormat/>
    <w:rsid w:val="0041467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414670"/>
    <w:rPr>
      <w:color w:val="000000" w:themeColor="text1"/>
      <w:shd w:val="clear" w:color="auto" w:fill="F2F2F2" w:themeFill="background1" w:themeFillShade="F2"/>
    </w:rPr>
  </w:style>
  <w:style w:type="character" w:styleId="Emphaseple">
    <w:name w:val="Subtle Emphasis"/>
    <w:basedOn w:val="Policepardfaut"/>
    <w:uiPriority w:val="19"/>
    <w:qFormat/>
    <w:rsid w:val="00414670"/>
    <w:rPr>
      <w:i/>
      <w:iCs/>
      <w:color w:val="404040" w:themeColor="text1" w:themeTint="BF"/>
    </w:rPr>
  </w:style>
  <w:style w:type="character" w:styleId="Emphaseintense">
    <w:name w:val="Intense Emphasis"/>
    <w:basedOn w:val="Policepardfaut"/>
    <w:uiPriority w:val="21"/>
    <w:qFormat/>
    <w:rsid w:val="00414670"/>
    <w:rPr>
      <w:b/>
      <w:bCs/>
      <w:i/>
      <w:iCs/>
      <w:caps/>
    </w:rPr>
  </w:style>
  <w:style w:type="character" w:styleId="Rfrenceple">
    <w:name w:val="Subtle Reference"/>
    <w:basedOn w:val="Policepardfaut"/>
    <w:uiPriority w:val="31"/>
    <w:qFormat/>
    <w:rsid w:val="00414670"/>
    <w:rPr>
      <w:smallCaps/>
      <w:color w:val="404040" w:themeColor="text1" w:themeTint="BF"/>
      <w:u w:val="single" w:color="7F7F7F" w:themeColor="text1" w:themeTint="80"/>
    </w:rPr>
  </w:style>
  <w:style w:type="character" w:styleId="Rfrenceintense">
    <w:name w:val="Intense Reference"/>
    <w:basedOn w:val="Policepardfaut"/>
    <w:uiPriority w:val="32"/>
    <w:qFormat/>
    <w:rsid w:val="00414670"/>
    <w:rPr>
      <w:b/>
      <w:bCs/>
      <w:smallCaps/>
      <w:u w:val="single"/>
    </w:rPr>
  </w:style>
  <w:style w:type="character" w:styleId="Titredulivre">
    <w:name w:val="Book Title"/>
    <w:basedOn w:val="Policepardfaut"/>
    <w:uiPriority w:val="33"/>
    <w:qFormat/>
    <w:rsid w:val="00414670"/>
    <w:rPr>
      <w:b w:val="0"/>
      <w:bCs w:val="0"/>
      <w:smallCaps/>
      <w:spacing w:val="5"/>
    </w:rPr>
  </w:style>
  <w:style w:type="paragraph" w:styleId="En-ttedetabledesmatires">
    <w:name w:val="TOC Heading"/>
    <w:basedOn w:val="Titre1"/>
    <w:next w:val="Normal"/>
    <w:uiPriority w:val="39"/>
    <w:unhideWhenUsed/>
    <w:qFormat/>
    <w:rsid w:val="00414670"/>
    <w:pPr>
      <w:outlineLvl w:val="9"/>
    </w:pPr>
  </w:style>
  <w:style w:type="paragraph" w:styleId="TM1">
    <w:name w:val="toc 1"/>
    <w:basedOn w:val="Normal"/>
    <w:next w:val="Normal"/>
    <w:autoRedefine/>
    <w:uiPriority w:val="39"/>
    <w:unhideWhenUsed/>
    <w:rsid w:val="00A903AA"/>
    <w:pPr>
      <w:spacing w:after="100"/>
    </w:pPr>
  </w:style>
  <w:style w:type="character" w:styleId="Lienhypertexte">
    <w:name w:val="Hyperlink"/>
    <w:basedOn w:val="Policepardfaut"/>
    <w:uiPriority w:val="99"/>
    <w:unhideWhenUsed/>
    <w:rsid w:val="00A903AA"/>
    <w:rPr>
      <w:color w:val="0563C1" w:themeColor="hyperlink"/>
      <w:u w:val="single"/>
    </w:rPr>
  </w:style>
  <w:style w:type="paragraph" w:styleId="TM2">
    <w:name w:val="toc 2"/>
    <w:basedOn w:val="Normal"/>
    <w:next w:val="Normal"/>
    <w:autoRedefine/>
    <w:uiPriority w:val="39"/>
    <w:unhideWhenUsed/>
    <w:rsid w:val="00476FE6"/>
    <w:pPr>
      <w:spacing w:after="100"/>
      <w:ind w:left="220"/>
    </w:pPr>
  </w:style>
  <w:style w:type="paragraph" w:styleId="TM3">
    <w:name w:val="toc 3"/>
    <w:basedOn w:val="Normal"/>
    <w:next w:val="Normal"/>
    <w:autoRedefine/>
    <w:uiPriority w:val="39"/>
    <w:unhideWhenUsed/>
    <w:rsid w:val="0050465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143649-0529-4EF9-860D-60158AFAC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1907</TotalTime>
  <Pages>1</Pages>
  <Words>3624</Words>
  <Characters>19934</Characters>
  <Application>Microsoft Office Word</Application>
  <DocSecurity>0</DocSecurity>
  <Lines>166</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daminor 26</dc:creator>
  <cp:keywords/>
  <dc:description/>
  <cp:lastModifiedBy>Damien M</cp:lastModifiedBy>
  <cp:revision>131</cp:revision>
  <dcterms:created xsi:type="dcterms:W3CDTF">2016-04-04T08:57:00Z</dcterms:created>
  <dcterms:modified xsi:type="dcterms:W3CDTF">2017-12-27T17:46:00Z</dcterms:modified>
</cp:coreProperties>
</file>