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9F" w:rsidRDefault="00AA46DA">
      <w:pPr>
        <w:pStyle w:val="Normal1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90700" cy="208534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009F" w:rsidRDefault="0093009F">
      <w:pPr>
        <w:pStyle w:val="Normal1"/>
        <w:spacing w:line="360" w:lineRule="auto"/>
        <w:rPr>
          <w:rFonts w:ascii="Arial" w:hAnsi="Arial" w:cs="Arial"/>
        </w:rPr>
      </w:pPr>
    </w:p>
    <w:p w:rsidR="0093009F" w:rsidRDefault="0093009F">
      <w:pPr>
        <w:pStyle w:val="Normal1"/>
        <w:spacing w:line="360" w:lineRule="auto"/>
        <w:rPr>
          <w:rFonts w:ascii="Arial" w:hAnsi="Arial" w:cs="Arial"/>
        </w:rPr>
      </w:pPr>
    </w:p>
    <w:p w:rsidR="0093009F" w:rsidRDefault="0093009F">
      <w:pPr>
        <w:pStyle w:val="Normal1"/>
        <w:spacing w:line="360" w:lineRule="auto"/>
        <w:rPr>
          <w:rFonts w:ascii="Arial" w:hAnsi="Arial" w:cs="Arial"/>
        </w:rPr>
      </w:pPr>
    </w:p>
    <w:p w:rsidR="0093009F" w:rsidRDefault="0093009F">
      <w:pPr>
        <w:pStyle w:val="Normal1"/>
        <w:spacing w:line="360" w:lineRule="auto"/>
        <w:rPr>
          <w:rFonts w:ascii="Arial" w:hAnsi="Arial" w:cs="Arial"/>
        </w:rPr>
      </w:pPr>
    </w:p>
    <w:p w:rsidR="0093009F" w:rsidRDefault="0093009F">
      <w:pPr>
        <w:pStyle w:val="Normal1"/>
        <w:spacing w:line="360" w:lineRule="auto"/>
        <w:rPr>
          <w:rFonts w:ascii="Arial" w:hAnsi="Arial" w:cs="Arial"/>
        </w:rPr>
      </w:pPr>
    </w:p>
    <w:p w:rsidR="0093009F" w:rsidRDefault="0093009F">
      <w:pPr>
        <w:pStyle w:val="Normal1"/>
        <w:spacing w:line="360" w:lineRule="auto"/>
        <w:rPr>
          <w:rFonts w:ascii="Arial" w:hAnsi="Arial" w:cs="Arial"/>
        </w:rPr>
      </w:pPr>
    </w:p>
    <w:p w:rsidR="0093009F" w:rsidRDefault="0093009F">
      <w:pPr>
        <w:pStyle w:val="Normal1"/>
        <w:spacing w:line="360" w:lineRule="auto"/>
        <w:rPr>
          <w:rFonts w:ascii="Arial" w:hAnsi="Arial" w:cs="Arial"/>
        </w:rPr>
      </w:pPr>
    </w:p>
    <w:p w:rsidR="0093009F" w:rsidRDefault="0093009F">
      <w:pPr>
        <w:pStyle w:val="Normal1"/>
        <w:spacing w:line="360" w:lineRule="auto"/>
        <w:rPr>
          <w:rFonts w:ascii="Arial" w:hAnsi="Arial" w:cs="Arial"/>
          <w:b/>
          <w:bCs/>
          <w:color w:val="FF0000"/>
        </w:rPr>
      </w:pPr>
    </w:p>
    <w:p w:rsidR="0093009F" w:rsidRDefault="0093009F">
      <w:pPr>
        <w:pStyle w:val="Normal1"/>
        <w:spacing w:line="360" w:lineRule="auto"/>
        <w:jc w:val="center"/>
        <w:rPr>
          <w:rFonts w:ascii="Arial" w:hAnsi="Arial" w:cs="Arial"/>
          <w:b/>
          <w:bCs/>
          <w:color w:val="FF0000"/>
        </w:rPr>
      </w:pPr>
    </w:p>
    <w:p w:rsidR="0093009F" w:rsidRDefault="00AA46DA">
      <w:pPr>
        <w:pStyle w:val="Normal1"/>
        <w:spacing w:line="360" w:lineRule="auto"/>
        <w:jc w:val="center"/>
      </w:pPr>
      <w:r>
        <w:rPr>
          <w:rFonts w:ascii="Arial" w:hAnsi="Arial" w:cs="Arial"/>
          <w:b/>
          <w:bCs/>
          <w:color w:val="FF0000"/>
        </w:rPr>
        <w:t xml:space="preserve">PROGRAMA </w:t>
      </w:r>
      <w:r w:rsidR="008E31CD">
        <w:rPr>
          <w:rFonts w:ascii="Arial" w:hAnsi="Arial" w:cs="Arial"/>
          <w:b/>
          <w:bCs/>
          <w:color w:val="FF0000"/>
        </w:rPr>
        <w:t>2 DIBUJO DE TRENECITO</w:t>
      </w:r>
    </w:p>
    <w:p w:rsidR="0093009F" w:rsidRDefault="0093009F">
      <w:pPr>
        <w:pStyle w:val="Normal1"/>
        <w:spacing w:line="360" w:lineRule="auto"/>
        <w:jc w:val="right"/>
        <w:rPr>
          <w:rFonts w:ascii="Arial" w:hAnsi="Arial" w:cs="Arial"/>
          <w:b/>
          <w:bCs/>
        </w:rPr>
      </w:pPr>
    </w:p>
    <w:p w:rsidR="0093009F" w:rsidRDefault="00AA46DA">
      <w:pPr>
        <w:pStyle w:val="Normal1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ASIGNATURA:</w:t>
      </w:r>
    </w:p>
    <w:p w:rsidR="0093009F" w:rsidRDefault="0093009F">
      <w:pPr>
        <w:pStyle w:val="Normal1"/>
        <w:spacing w:line="360" w:lineRule="auto"/>
        <w:jc w:val="right"/>
        <w:rPr>
          <w:rFonts w:ascii="Arial" w:hAnsi="Arial" w:cs="Arial"/>
        </w:rPr>
      </w:pPr>
    </w:p>
    <w:p w:rsidR="0093009F" w:rsidRDefault="00AA46DA">
      <w:pPr>
        <w:pStyle w:val="Normal1"/>
        <w:spacing w:line="360" w:lineRule="auto"/>
        <w:jc w:val="right"/>
      </w:pPr>
      <w:r>
        <w:rPr>
          <w:rFonts w:ascii="Arial" w:hAnsi="Arial" w:cs="Arial"/>
        </w:rPr>
        <w:t>Programación avanzada orientada a objetos</w:t>
      </w:r>
      <w:r>
        <w:rPr>
          <w:rFonts w:ascii="Arial" w:hAnsi="Arial" w:cs="Arial"/>
        </w:rPr>
        <w:br/>
      </w:r>
    </w:p>
    <w:p w:rsidR="0093009F" w:rsidRDefault="00AA46DA">
      <w:pPr>
        <w:pStyle w:val="Normal1"/>
        <w:spacing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CATEDRÁTICO:</w:t>
      </w:r>
    </w:p>
    <w:p w:rsidR="0093009F" w:rsidRDefault="0093009F">
      <w:pPr>
        <w:pStyle w:val="Normal1"/>
        <w:spacing w:line="360" w:lineRule="auto"/>
        <w:jc w:val="right"/>
        <w:rPr>
          <w:rFonts w:ascii="Arial" w:hAnsi="Arial" w:cs="Arial"/>
        </w:rPr>
      </w:pPr>
    </w:p>
    <w:p w:rsidR="0093009F" w:rsidRDefault="00AA46DA">
      <w:pPr>
        <w:pStyle w:val="Normal1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José Juan Hernández Mora</w:t>
      </w:r>
    </w:p>
    <w:p w:rsidR="0093009F" w:rsidRDefault="0093009F">
      <w:pPr>
        <w:pStyle w:val="Normal1"/>
        <w:spacing w:line="360" w:lineRule="auto"/>
        <w:jc w:val="right"/>
        <w:rPr>
          <w:rFonts w:ascii="Arial" w:hAnsi="Arial" w:cs="Arial"/>
        </w:rPr>
      </w:pPr>
    </w:p>
    <w:p w:rsidR="0093009F" w:rsidRDefault="00AA46DA">
      <w:pPr>
        <w:pStyle w:val="Normal1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ALUMNO:</w:t>
      </w:r>
    </w:p>
    <w:p w:rsidR="0093009F" w:rsidRDefault="0093009F">
      <w:pPr>
        <w:pStyle w:val="Normal1"/>
        <w:spacing w:line="360" w:lineRule="auto"/>
        <w:jc w:val="right"/>
        <w:rPr>
          <w:rFonts w:ascii="Arial" w:hAnsi="Arial" w:cs="Arial"/>
        </w:rPr>
      </w:pPr>
    </w:p>
    <w:p w:rsidR="0093009F" w:rsidRDefault="00AA46DA">
      <w:pPr>
        <w:pStyle w:val="Normal1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José Montoya Guzmán</w:t>
      </w:r>
    </w:p>
    <w:p w:rsidR="0093009F" w:rsidRDefault="0093009F">
      <w:pPr>
        <w:pStyle w:val="Normal1"/>
        <w:spacing w:line="360" w:lineRule="auto"/>
        <w:jc w:val="right"/>
        <w:rPr>
          <w:rFonts w:ascii="Arial" w:hAnsi="Arial" w:cs="Arial"/>
        </w:rPr>
      </w:pPr>
    </w:p>
    <w:p w:rsidR="0093009F" w:rsidRDefault="00AA46DA">
      <w:pPr>
        <w:pStyle w:val="Normal1"/>
        <w:spacing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FECHA DE ASIGNACIÓN:</w:t>
      </w:r>
    </w:p>
    <w:p w:rsidR="0093009F" w:rsidRDefault="0093009F">
      <w:pPr>
        <w:pStyle w:val="Normal1"/>
        <w:spacing w:line="360" w:lineRule="auto"/>
        <w:jc w:val="right"/>
        <w:rPr>
          <w:rFonts w:ascii="Arial" w:hAnsi="Arial" w:cs="Arial"/>
        </w:rPr>
      </w:pPr>
    </w:p>
    <w:p w:rsidR="0093009F" w:rsidRDefault="008E31CD">
      <w:pPr>
        <w:pStyle w:val="Normal1"/>
        <w:spacing w:line="360" w:lineRule="auto"/>
        <w:jc w:val="right"/>
      </w:pPr>
      <w:r>
        <w:rPr>
          <w:rFonts w:ascii="Arial" w:hAnsi="Arial" w:cs="Arial"/>
        </w:rPr>
        <w:t>18</w:t>
      </w:r>
      <w:r w:rsidR="00AA46D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septiembre</w:t>
      </w:r>
      <w:r w:rsidR="00AA46DA">
        <w:rPr>
          <w:rFonts w:ascii="Arial" w:hAnsi="Arial" w:cs="Arial"/>
        </w:rPr>
        <w:t xml:space="preserve"> de 2016</w:t>
      </w:r>
    </w:p>
    <w:p w:rsidR="0093009F" w:rsidRDefault="0093009F">
      <w:pPr>
        <w:pStyle w:val="Normal1"/>
        <w:spacing w:line="360" w:lineRule="auto"/>
        <w:jc w:val="right"/>
        <w:rPr>
          <w:rFonts w:ascii="Arial" w:hAnsi="Arial" w:cs="Arial"/>
        </w:rPr>
      </w:pPr>
    </w:p>
    <w:p w:rsidR="0093009F" w:rsidRDefault="00AA46DA">
      <w:pPr>
        <w:pStyle w:val="Normal1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FECHA DE ENTREGA</w:t>
      </w:r>
      <w:r>
        <w:rPr>
          <w:rFonts w:ascii="Arial" w:hAnsi="Arial" w:cs="Arial"/>
        </w:rPr>
        <w:t>:</w:t>
      </w:r>
    </w:p>
    <w:p w:rsidR="0093009F" w:rsidRDefault="0093009F">
      <w:pPr>
        <w:pStyle w:val="Normal1"/>
        <w:spacing w:line="360" w:lineRule="auto"/>
        <w:jc w:val="right"/>
        <w:rPr>
          <w:rFonts w:ascii="Arial" w:hAnsi="Arial" w:cs="Arial"/>
        </w:rPr>
      </w:pPr>
    </w:p>
    <w:p w:rsidR="0093009F" w:rsidRDefault="008E31CD">
      <w:pPr>
        <w:pStyle w:val="Normal1"/>
        <w:spacing w:line="360" w:lineRule="auto"/>
        <w:jc w:val="right"/>
      </w:pPr>
      <w:r>
        <w:rPr>
          <w:rFonts w:ascii="Arial" w:hAnsi="Arial" w:cs="Arial"/>
        </w:rPr>
        <w:t>2</w:t>
      </w:r>
      <w:r w:rsidR="00AA46DA">
        <w:rPr>
          <w:rFonts w:ascii="Arial" w:hAnsi="Arial" w:cs="Arial"/>
        </w:rPr>
        <w:t xml:space="preserve">0 de </w:t>
      </w:r>
      <w:r>
        <w:rPr>
          <w:rFonts w:ascii="Arial" w:hAnsi="Arial" w:cs="Arial"/>
        </w:rPr>
        <w:t>septiembre</w:t>
      </w:r>
      <w:r w:rsidR="00AA46DA">
        <w:rPr>
          <w:rFonts w:ascii="Arial" w:hAnsi="Arial" w:cs="Arial"/>
        </w:rPr>
        <w:t xml:space="preserve"> de 2016</w:t>
      </w:r>
    </w:p>
    <w:p w:rsidR="00780FD4" w:rsidRPr="00780FD4" w:rsidRDefault="00780FD4" w:rsidP="00780FD4">
      <w:pPr>
        <w:pStyle w:val="Normal1"/>
        <w:spacing w:line="360" w:lineRule="auto"/>
        <w:jc w:val="center"/>
        <w:rPr>
          <w:rFonts w:ascii="Arial" w:hAnsi="Arial" w:cs="Arial"/>
          <w:b/>
          <w:bCs/>
          <w:color w:val="FF0000"/>
          <w:sz w:val="26"/>
          <w:szCs w:val="26"/>
        </w:rPr>
      </w:pPr>
      <w:r w:rsidRPr="00780FD4">
        <w:rPr>
          <w:rFonts w:ascii="Arial" w:hAnsi="Arial" w:cs="Arial"/>
          <w:b/>
          <w:bCs/>
          <w:color w:val="FF0000"/>
          <w:sz w:val="26"/>
          <w:szCs w:val="26"/>
        </w:rPr>
        <w:lastRenderedPageBreak/>
        <w:t>CÓDIGO</w:t>
      </w:r>
    </w:p>
    <w:p w:rsidR="0093009F" w:rsidRDefault="00AA46DA" w:rsidP="00780FD4">
      <w:pPr>
        <w:pStyle w:val="Normal1"/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CLASE </w:t>
      </w:r>
      <w:r w:rsidR="008E31CD">
        <w:rPr>
          <w:rFonts w:ascii="Arial" w:hAnsi="Arial" w:cs="Arial"/>
          <w:b/>
          <w:bCs/>
          <w:sz w:val="26"/>
          <w:szCs w:val="26"/>
        </w:rPr>
        <w:t>TRENECITO</w:t>
      </w:r>
    </w:p>
    <w:p w:rsidR="00DB7336" w:rsidRDefault="008E31CD" w:rsidP="00DB7336">
      <w:pPr>
        <w:suppressAutoHyphens w:val="0"/>
        <w:spacing w:after="0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1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import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import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java.applet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3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 4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Trenecito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extends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Applet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setBackground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Color.YELLOW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);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(900,600);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Graphics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//CARROSERIA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Color.WHITE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/*frente*/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(300,220,155,170,90,-180);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(300,220,155,170,90,-180);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g.fillRoundRect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(55,220,370,170,40,40);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g.drawRoundRect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(55,220,370,170,40,40);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//LLANTA1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Color.GRAY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(50,350,120,128);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(50,350,120,128);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//LLANTA2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(150,360,110,118);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(150,360,110,118);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//LLANTA3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Color.YELLOW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(240,380,90,98);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(240,380,90,98);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//TUERCAS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(105,409,10,10);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(195,414,10,10);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(280,419,10,10);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//CHIKICHI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Color.GREEN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g.fillRoundRect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(120,290,200,100,40,40);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g.drawRoundRect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(120,290,200,100,40,40);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//NARIZ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Color.YELLOW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(375,250,40,30);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(375,250,40,30);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//BOCA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Color.YELLOW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(345,280,70,70,180,180);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(345,280,70,70,180,180);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(345,315,415,315);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//RESPALDO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(60,120,250,120);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//CABINA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Color.YELLOW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g.fillRoundRect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(110,135,80,85,25,25);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g.drawRoundRect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(110,135,80,85,25,25);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Color.YELLOW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g.fillRoundRect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(190,135,105,85,25,25);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g.drawRoundRect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(190,135,105,85,25,25);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//CEJAS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(220,174,15,15,15,155);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(220,175,15,15,15,155);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(220,176,15,15,15,155);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(245,174,15,15,15,155);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(245,175,15,15,15,155);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(245,176,15,15,15,155);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//OJOS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(220,185,15,15);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(245,185,15,15);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//PARTE SUPERIOR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g.fillRoundRect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(185,90,160,30,20,40);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g.fillRoundRect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(30,90,180,30,20,40);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//NARIZ 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Color.YELLOW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(280,200,50,50,180,-180);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(280,200,50,50,180,-180);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(280,225,330,225);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g.drawLine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(500,350,600,200);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//CHIMENEA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Color.GRAY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g.fillRoundRect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(362,70,40,150,10,10);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//HUMO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(362,25,40,25);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(410,10,40,25);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(465,5,40,25);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(362,25,40,25);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(410,10,40,25);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g.drawOval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(465,5,40,25);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//VIAS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(20,480,750,5);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(20,490,750,5);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//NOMBRE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Font letrero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Font(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SansSerif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 Font.BOLD,18);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g.setFont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(letrero);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"Materia: Programación Avanzada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xD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500, 100);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"Catedrático: M.C. José Juan Hernández Mora"</w:t>
      </w:r>
      <w:r>
        <w:rPr>
          <w:rFonts w:ascii="Courier New" w:hAnsi="Courier New" w:cs="Courier New"/>
          <w:color w:val="000000"/>
          <w:sz w:val="24"/>
          <w:szCs w:val="24"/>
        </w:rPr>
        <w:t>, 500, 130);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"Alumno: José Montoya Guzmán"</w:t>
      </w:r>
      <w:r>
        <w:rPr>
          <w:rFonts w:ascii="Courier New" w:hAnsi="Courier New" w:cs="Courier New"/>
          <w:color w:val="000000"/>
          <w:sz w:val="24"/>
          <w:szCs w:val="24"/>
        </w:rPr>
        <w:t>, 500, 160);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g.drawString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"Este es mi trenecito..!!"</w:t>
      </w:r>
      <w:r>
        <w:rPr>
          <w:rFonts w:ascii="Courier New" w:hAnsi="Courier New" w:cs="Courier New"/>
          <w:color w:val="000000"/>
          <w:sz w:val="24"/>
          <w:szCs w:val="24"/>
        </w:rPr>
        <w:t>, 500, 220);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E31CD" w:rsidRDefault="008E31CD" w:rsidP="008E31CD">
      <w:pPr>
        <w:suppressAutoHyphens w:val="0"/>
        <w:spacing w:after="0"/>
        <w:rPr>
          <w:b/>
        </w:rPr>
      </w:pPr>
    </w:p>
    <w:p w:rsidR="005328C7" w:rsidRDefault="005328C7" w:rsidP="008E31CD">
      <w:pPr>
        <w:suppressAutoHyphens w:val="0"/>
        <w:spacing w:after="0"/>
        <w:jc w:val="center"/>
        <w:rPr>
          <w:b/>
          <w:color w:val="FF0000"/>
          <w:sz w:val="24"/>
        </w:rPr>
      </w:pPr>
      <w:r w:rsidRPr="008E31CD">
        <w:rPr>
          <w:b/>
          <w:color w:val="FF0000"/>
          <w:sz w:val="24"/>
        </w:rPr>
        <w:t>CAPTURAS DE FUNCIONAMIENTO</w:t>
      </w:r>
    </w:p>
    <w:p w:rsidR="008E31CD" w:rsidRPr="008E31CD" w:rsidRDefault="008E31CD" w:rsidP="008E31CD">
      <w:pPr>
        <w:suppressAutoHyphens w:val="0"/>
        <w:spacing w:after="0"/>
        <w:jc w:val="center"/>
        <w:rPr>
          <w:rFonts w:ascii="Liberation Serif" w:eastAsia="Droid Sans Fallback" w:hAnsi="Liberation Serif" w:cs="FreeSans"/>
          <w:b/>
          <w:sz w:val="26"/>
          <w:szCs w:val="24"/>
          <w:lang w:eastAsia="zh-CN" w:bidi="hi-IN"/>
        </w:rPr>
      </w:pPr>
      <w:bookmarkStart w:id="0" w:name="_GoBack"/>
      <w:bookmarkEnd w:id="0"/>
    </w:p>
    <w:p w:rsidR="00A34993" w:rsidRDefault="008E31CD" w:rsidP="00A34993">
      <w:pPr>
        <w:pStyle w:val="Normal1"/>
        <w:spacing w:line="360" w:lineRule="auto"/>
      </w:pPr>
      <w:r w:rsidRPr="008E31CD">
        <w:rPr>
          <w:noProof/>
          <w:lang w:eastAsia="es-MX" w:bidi="ar-SA"/>
        </w:rPr>
        <w:drawing>
          <wp:inline distT="0" distB="0" distL="0" distR="0">
            <wp:extent cx="6225702" cy="4448692"/>
            <wp:effectExtent l="0" t="0" r="3810" b="9525"/>
            <wp:docPr id="2" name="Imagen 2" descr="C:\Users\montoyita\Desktop\PrtScr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oyita\Desktop\PrtScr 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51" cy="445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993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9F"/>
    <w:rsid w:val="005328C7"/>
    <w:rsid w:val="00780FD4"/>
    <w:rsid w:val="008E31CD"/>
    <w:rsid w:val="0093009F"/>
    <w:rsid w:val="00A34993"/>
    <w:rsid w:val="00A82BE5"/>
    <w:rsid w:val="00AA46DA"/>
    <w:rsid w:val="00DB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86EF"/>
  <w15:docId w15:val="{7E757C5B-FC99-47E1-9715-06953E7F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Ttulo1">
    <w:name w:val="heading 1"/>
    <w:basedOn w:val="Normal"/>
    <w:next w:val="Normal"/>
    <w:link w:val="Ttulo1Car"/>
    <w:uiPriority w:val="9"/>
    <w:qFormat/>
    <w:rsid w:val="00881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1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1F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Fuentedeprrafopredeter"/>
    <w:uiPriority w:val="99"/>
    <w:unhideWhenUsed/>
    <w:rsid w:val="008359AA"/>
    <w:rPr>
      <w:color w:val="0563C1" w:themeColor="hyperlink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Normal1">
    <w:name w:val="Normal1"/>
    <w:rsid w:val="00881F11"/>
    <w:pPr>
      <w:widowControl w:val="0"/>
      <w:suppressAutoHyphens/>
      <w:spacing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881F11"/>
    <w:rPr>
      <w:lang w:eastAsia="es-MX"/>
    </w:rPr>
  </w:style>
  <w:style w:type="paragraph" w:styleId="Prrafodelista">
    <w:name w:val="List Paragraph"/>
    <w:basedOn w:val="Normal"/>
    <w:uiPriority w:val="34"/>
    <w:qFormat/>
    <w:rsid w:val="00CD5A39"/>
    <w:pPr>
      <w:ind w:left="720"/>
      <w:contextualSpacing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8359AA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8359AA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2736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36293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5">
    <w:name w:val="Plain Table 5"/>
    <w:basedOn w:val="Tablanormal"/>
    <w:uiPriority w:val="45"/>
    <w:rsid w:val="003F216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30C7C-F23B-41E9-A1B5-A46A813E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706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Montoya</dc:creator>
  <cp:lastModifiedBy>Jose Montoya</cp:lastModifiedBy>
  <cp:revision>30</cp:revision>
  <cp:lastPrinted>2016-04-20T15:50:00Z</cp:lastPrinted>
  <dcterms:created xsi:type="dcterms:W3CDTF">2016-04-11T09:12:00Z</dcterms:created>
  <dcterms:modified xsi:type="dcterms:W3CDTF">2016-09-26T04:35:00Z</dcterms:modified>
  <dc:language>es-MX</dc:language>
</cp:coreProperties>
</file>