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56246072"/>
        <w:docPartObj>
          <w:docPartGallery w:val="Cover Pages"/>
          <w:docPartUnique/>
        </w:docPartObj>
      </w:sdtPr>
      <w:sdtEndPr>
        <w:rPr>
          <w:rFonts w:ascii="Arial" w:hAnsi="Arial" w:cs="Arial"/>
          <w:b/>
          <w:sz w:val="28"/>
          <w:szCs w:val="32"/>
        </w:rPr>
      </w:sdtEndPr>
      <w:sdtContent>
        <w:p w:rsidR="00EF4946" w:rsidRDefault="00EF494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21T00:00:00Z">
                                      <w:dateFormat w:val="d-M-yyyy"/>
                                      <w:lid w:val="es-ES"/>
                                      <w:storeMappedDataAs w:val="dateTime"/>
                                      <w:calendar w:val="gregorian"/>
                                    </w:date>
                                  </w:sdtPr>
                                  <w:sdtEndPr/>
                                  <w:sdtContent>
                                    <w:p w:rsidR="00EF4946" w:rsidRDefault="00791B73">
                                      <w:pPr>
                                        <w:pStyle w:val="Sinespaciado"/>
                                        <w:jc w:val="right"/>
                                        <w:rPr>
                                          <w:color w:val="FFFFFF" w:themeColor="background1"/>
                                          <w:sz w:val="28"/>
                                          <w:szCs w:val="28"/>
                                        </w:rPr>
                                      </w:pPr>
                                      <w:r>
                                        <w:rPr>
                                          <w:color w:val="FFFFFF" w:themeColor="background1"/>
                                          <w:sz w:val="28"/>
                                          <w:szCs w:val="28"/>
                                          <w:lang w:val="es-ES"/>
                                        </w:rPr>
                                        <w:t>21-2-2017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21T00:00:00Z">
                                <w:dateFormat w:val="d-M-yyyy"/>
                                <w:lid w:val="es-ES"/>
                                <w:storeMappedDataAs w:val="dateTime"/>
                                <w:calendar w:val="gregorian"/>
                              </w:date>
                            </w:sdtPr>
                            <w:sdtEndPr/>
                            <w:sdtContent>
                              <w:p w:rsidR="00EF4946" w:rsidRDefault="00791B73">
                                <w:pPr>
                                  <w:pStyle w:val="Sinespaciado"/>
                                  <w:jc w:val="right"/>
                                  <w:rPr>
                                    <w:color w:val="FFFFFF" w:themeColor="background1"/>
                                    <w:sz w:val="28"/>
                                    <w:szCs w:val="28"/>
                                  </w:rPr>
                                </w:pPr>
                                <w:r>
                                  <w:rPr>
                                    <w:color w:val="FFFFFF" w:themeColor="background1"/>
                                    <w:sz w:val="28"/>
                                    <w:szCs w:val="28"/>
                                    <w:lang w:val="es-ES"/>
                                  </w:rPr>
                                  <w:t>21-2-2017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F4946" w:rsidRDefault="00CA3EF4">
          <w:pPr>
            <w:rPr>
              <w:rFonts w:ascii="Arial" w:hAnsi="Arial" w:cs="Arial"/>
              <w:b/>
              <w:sz w:val="28"/>
              <w:szCs w:val="32"/>
            </w:rPr>
          </w:pPr>
          <w:r>
            <w:rPr>
              <w:noProof/>
              <w:lang w:eastAsia="es-MX"/>
            </w:rPr>
            <mc:AlternateContent>
              <mc:Choice Requires="wps">
                <w:drawing>
                  <wp:anchor distT="0" distB="0" distL="114300" distR="114300" simplePos="0" relativeHeight="251660288" behindDoc="0" locked="0" layoutInCell="1" allowOverlap="1" wp14:anchorId="6E44EA42" wp14:editId="64DBD252">
                    <wp:simplePos x="0" y="0"/>
                    <wp:positionH relativeFrom="page">
                      <wp:posOffset>1390650</wp:posOffset>
                    </wp:positionH>
                    <wp:positionV relativeFrom="page">
                      <wp:posOffset>2667000</wp:posOffset>
                    </wp:positionV>
                    <wp:extent cx="5863927" cy="2998060"/>
                    <wp:effectExtent l="0" t="0" r="3810" b="12065"/>
                    <wp:wrapNone/>
                    <wp:docPr id="1" name="Cuadro de texto 1"/>
                    <wp:cNvGraphicFramePr/>
                    <a:graphic xmlns:a="http://schemas.openxmlformats.org/drawingml/2006/main">
                      <a:graphicData uri="http://schemas.microsoft.com/office/word/2010/wordprocessingShape">
                        <wps:wsp>
                          <wps:cNvSpPr txBox="1"/>
                          <wps:spPr>
                            <a:xfrm>
                              <a:off x="0" y="0"/>
                              <a:ext cx="5863927" cy="2998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946" w:rsidRPr="00CA3EF4" w:rsidRDefault="00A77216" w:rsidP="00CA3EF4">
                                <w:pPr>
                                  <w:pStyle w:val="Sinespaciado"/>
                                  <w:jc w:val="center"/>
                                  <w:rPr>
                                    <w:rFonts w:ascii="Arial" w:eastAsiaTheme="majorEastAsia" w:hAnsi="Arial" w:cs="Arial"/>
                                    <w:b/>
                                    <w:color w:val="262626" w:themeColor="text1" w:themeTint="D9"/>
                                    <w:sz w:val="56"/>
                                  </w:rPr>
                                </w:pPr>
                                <w:sdt>
                                  <w:sdtPr>
                                    <w:rPr>
                                      <w:rFonts w:ascii="Arial" w:hAnsi="Arial" w:cs="Arial"/>
                                      <w:b/>
                                      <w:sz w:val="40"/>
                                    </w:rPr>
                                    <w:alias w:val="Título"/>
                                    <w:tag w:val=""/>
                                    <w:id w:val="-1831210860"/>
                                    <w:dataBinding w:prefixMappings="xmlns:ns0='http://purl.org/dc/elements/1.1/' xmlns:ns1='http://schemas.openxmlformats.org/package/2006/metadata/core-properties' " w:xpath="/ns1:coreProperties[1]/ns0:title[1]" w:storeItemID="{6C3C8BC8-F283-45AE-878A-BAB7291924A1}"/>
                                    <w:text/>
                                  </w:sdtPr>
                                  <w:sdtEndPr/>
                                  <w:sdtContent>
                                    <w:r w:rsidR="00E96C5F">
                                      <w:rPr>
                                        <w:rFonts w:ascii="Arial" w:hAnsi="Arial" w:cs="Arial"/>
                                        <w:b/>
                                        <w:sz w:val="40"/>
                                      </w:rPr>
                                      <w:t>ANTEPROYECTO: INSTALACION DE CÁ</w:t>
                                    </w:r>
                                    <w:r w:rsidR="0039596B" w:rsidRPr="00E96C5F">
                                      <w:rPr>
                                        <w:rFonts w:ascii="Arial" w:hAnsi="Arial" w:cs="Arial"/>
                                        <w:b/>
                                        <w:sz w:val="40"/>
                                      </w:rPr>
                                      <w:t>MARAS DE VIDEO VIGILANCIA CON SWITCH PoE CON CONTROL VIA ACCESO REMOTO MEDIANTE NAVEGADOR  IE  EN EL SERVICIO DE ADMINISTRACION TRIBUTARIA (SAT) PARA LA SEGURIDAD DE LA ADMINISTRACION LOCAL  DEL ESTADO DE TLAXCALA</w:t>
                                    </w:r>
                                  </w:sdtContent>
                                </w:sdt>
                              </w:p>
                              <w:p w:rsidR="00EF4946" w:rsidRPr="00791B73" w:rsidRDefault="00A77216">
                                <w:pPr>
                                  <w:spacing w:before="120"/>
                                  <w:rPr>
                                    <w:sz w:val="36"/>
                                    <w:szCs w:val="36"/>
                                  </w:rPr>
                                </w:pPr>
                                <w:sdt>
                                  <w:sdtPr>
                                    <w:rPr>
                                      <w:sz w:val="36"/>
                                      <w:szCs w:val="36"/>
                                    </w:rPr>
                                    <w:alias w:val="Subtítulo"/>
                                    <w:tag w:val=""/>
                                    <w:id w:val="-1141732698"/>
                                    <w:showingPlcHdr/>
                                    <w:dataBinding w:prefixMappings="xmlns:ns0='http://purl.org/dc/elements/1.1/' xmlns:ns1='http://schemas.openxmlformats.org/package/2006/metadata/core-properties' " w:xpath="/ns1:coreProperties[1]/ns0:subject[1]" w:storeItemID="{6C3C8BC8-F283-45AE-878A-BAB7291924A1}"/>
                                    <w:text/>
                                  </w:sdtPr>
                                  <w:sdtEndPr/>
                                  <w:sdtContent>
                                    <w:r w:rsidR="00340E81">
                                      <w:rPr>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E44EA42" id="_x0000_t202" coordsize="21600,21600" o:spt="202" path="m,l,21600r21600,l21600,xe">
                    <v:stroke joinstyle="miter"/>
                    <v:path gradientshapeok="t" o:connecttype="rect"/>
                  </v:shapetype>
                  <v:shape id="Cuadro de texto 1" o:spid="_x0000_s1055" type="#_x0000_t202" style="position:absolute;margin-left:109.5pt;margin-top:210pt;width:461.75pt;height:2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" filled="f" stroked="f" strokeweight=".5pt">
                    <v:textbox inset="0,0,0,0">
                      <w:txbxContent>
                        <w:p w:rsidR="00EF4946" w:rsidRPr="00CA3EF4" w:rsidRDefault="002E1C95" w:rsidP="00CA3EF4">
                          <w:pPr>
                            <w:pStyle w:val="Sinespaciado"/>
                            <w:jc w:val="center"/>
                            <w:rPr>
                              <w:rFonts w:ascii="Arial" w:eastAsiaTheme="majorEastAsia" w:hAnsi="Arial" w:cs="Arial"/>
                              <w:b/>
                              <w:color w:val="262626" w:themeColor="text1" w:themeTint="D9"/>
                              <w:sz w:val="56"/>
                            </w:rPr>
                          </w:pPr>
                          <w:sdt>
                            <w:sdtPr>
                              <w:rPr>
                                <w:rFonts w:ascii="Arial" w:hAnsi="Arial" w:cs="Arial"/>
                                <w:b/>
                                <w:sz w:val="40"/>
                              </w:rPr>
                              <w:alias w:val="Título"/>
                              <w:tag w:val=""/>
                              <w:id w:val="-1831210860"/>
                              <w:dataBinding w:prefixMappings="xmlns:ns0='http://purl.org/dc/elements/1.1/' xmlns:ns1='http://schemas.openxmlformats.org/package/2006/metadata/core-properties' " w:xpath="/ns1:coreProperties[1]/ns0:title[1]" w:storeItemID="{6C3C8BC8-F283-45AE-878A-BAB7291924A1}"/>
                              <w:text/>
                            </w:sdtPr>
                            <w:sdtEndPr/>
                            <w:sdtContent>
                              <w:r w:rsidR="00E96C5F">
                                <w:rPr>
                                  <w:rFonts w:ascii="Arial" w:hAnsi="Arial" w:cs="Arial"/>
                                  <w:b/>
                                  <w:sz w:val="40"/>
                                </w:rPr>
                                <w:t>ANTEPROYECTO: INSTALACION DE CÁ</w:t>
                              </w:r>
                              <w:r w:rsidR="0039596B" w:rsidRPr="00E96C5F">
                                <w:rPr>
                                  <w:rFonts w:ascii="Arial" w:hAnsi="Arial" w:cs="Arial"/>
                                  <w:b/>
                                  <w:sz w:val="40"/>
                                </w:rPr>
                                <w:t>MARAS DE VIDEO VIGILANCIA CON SWITCH PoE CON CONTROL VIA ACCESO REMOTO MEDIANTE NAVEGADOR  IE  EN EL SERVICIO DE ADMINISTRACION TRIBUTARIA (SAT) PARA LA SEGURIDAD DE LA ADMINISTRACION LOCAL  DEL ESTADO DE TLAXCALA</w:t>
                              </w:r>
                            </w:sdtContent>
                          </w:sdt>
                        </w:p>
                        <w:p w:rsidR="00EF4946" w:rsidRPr="00791B73" w:rsidRDefault="002E1C95">
                          <w:pPr>
                            <w:spacing w:before="120"/>
                            <w:rPr>
                              <w:sz w:val="36"/>
                              <w:szCs w:val="36"/>
                            </w:rPr>
                          </w:pPr>
                          <w:sdt>
                            <w:sdtPr>
                              <w:rPr>
                                <w:sz w:val="36"/>
                                <w:szCs w:val="36"/>
                              </w:rPr>
                              <w:alias w:val="Subtítulo"/>
                              <w:tag w:val=""/>
                              <w:id w:val="-1141732698"/>
                              <w:showingPlcHdr/>
                              <w:dataBinding w:prefixMappings="xmlns:ns0='http://purl.org/dc/elements/1.1/' xmlns:ns1='http://schemas.openxmlformats.org/package/2006/metadata/core-properties' " w:xpath="/ns1:coreProperties[1]/ns0:subject[1]" w:storeItemID="{6C3C8BC8-F283-45AE-878A-BAB7291924A1}"/>
                              <w:text/>
                            </w:sdtPr>
                            <w:sdtEndPr/>
                            <w:sdtContent>
                              <w:r w:rsidR="00340E81">
                                <w:rPr>
                                  <w:sz w:val="36"/>
                                  <w:szCs w:val="36"/>
                                </w:rPr>
                                <w:t xml:space="preserve">     </w:t>
                              </w:r>
                            </w:sdtContent>
                          </w:sdt>
                        </w:p>
                      </w:txbxContent>
                    </v:textbox>
                    <w10:wrap anchorx="page" anchory="page"/>
                  </v:shape>
                </w:pict>
              </mc:Fallback>
            </mc:AlternateContent>
          </w:r>
          <w:r w:rsidR="00EF4946">
            <w:rPr>
              <w:rFonts w:ascii="Arial" w:hAnsi="Arial" w:cs="Arial"/>
              <w:b/>
              <w:sz w:val="28"/>
              <w:szCs w:val="32"/>
            </w:rPr>
            <w:br w:type="page"/>
          </w:r>
        </w:p>
      </w:sdtContent>
    </w:sdt>
    <w:p w:rsidR="005D4602" w:rsidRDefault="005D4602" w:rsidP="00055365">
      <w:pPr>
        <w:jc w:val="both"/>
        <w:rPr>
          <w:rFonts w:ascii="Arial" w:hAnsi="Arial" w:cs="Arial"/>
          <w:b/>
          <w:sz w:val="28"/>
          <w:szCs w:val="32"/>
        </w:rPr>
      </w:pPr>
      <w:r>
        <w:rPr>
          <w:rFonts w:ascii="Arial" w:hAnsi="Arial" w:cs="Arial"/>
          <w:b/>
          <w:sz w:val="28"/>
          <w:szCs w:val="32"/>
        </w:rPr>
        <w:lastRenderedPageBreak/>
        <w:t>Sistema de vigilancia</w:t>
      </w:r>
    </w:p>
    <w:p w:rsidR="005D4602" w:rsidRPr="005D4602" w:rsidRDefault="005D4602" w:rsidP="00055365">
      <w:pPr>
        <w:jc w:val="both"/>
        <w:rPr>
          <w:rFonts w:ascii="Arial" w:hAnsi="Arial" w:cs="Arial"/>
          <w:sz w:val="28"/>
          <w:szCs w:val="32"/>
        </w:rPr>
      </w:pPr>
      <w:r w:rsidRPr="005D4602">
        <w:rPr>
          <w:rFonts w:ascii="Arial" w:hAnsi="Arial" w:cs="Arial"/>
          <w:sz w:val="28"/>
          <w:szCs w:val="32"/>
        </w:rPr>
        <w:t>Configuración de dispositivos de red</w:t>
      </w:r>
    </w:p>
    <w:p w:rsidR="005D4602" w:rsidRDefault="005D4602" w:rsidP="00055365">
      <w:pPr>
        <w:jc w:val="both"/>
        <w:rPr>
          <w:rFonts w:ascii="Arial" w:hAnsi="Arial" w:cs="Arial"/>
          <w:b/>
          <w:sz w:val="28"/>
          <w:szCs w:val="32"/>
        </w:rPr>
      </w:pPr>
    </w:p>
    <w:p w:rsidR="005D4602" w:rsidRDefault="005D4602" w:rsidP="00055365">
      <w:pPr>
        <w:jc w:val="both"/>
        <w:rPr>
          <w:rFonts w:ascii="Arial" w:hAnsi="Arial" w:cs="Arial"/>
          <w:b/>
          <w:sz w:val="28"/>
          <w:szCs w:val="32"/>
        </w:rPr>
      </w:pPr>
      <w:r>
        <w:rPr>
          <w:rFonts w:ascii="Arial" w:hAnsi="Arial" w:cs="Arial"/>
          <w:b/>
          <w:sz w:val="28"/>
          <w:szCs w:val="32"/>
        </w:rPr>
        <w:t>Página web</w:t>
      </w:r>
    </w:p>
    <w:p w:rsidR="005D4602" w:rsidRPr="005D4602" w:rsidRDefault="005D4602" w:rsidP="00055365">
      <w:pPr>
        <w:jc w:val="both"/>
        <w:rPr>
          <w:rFonts w:ascii="Arial" w:hAnsi="Arial" w:cs="Arial"/>
          <w:sz w:val="28"/>
          <w:szCs w:val="32"/>
        </w:rPr>
      </w:pPr>
      <w:r>
        <w:rPr>
          <w:rFonts w:ascii="Arial" w:hAnsi="Arial" w:cs="Arial"/>
          <w:sz w:val="28"/>
          <w:szCs w:val="32"/>
        </w:rPr>
        <w:t>Panel de administración</w:t>
      </w:r>
    </w:p>
    <w:p w:rsidR="005D4602" w:rsidRPr="005D4602" w:rsidRDefault="005D4602" w:rsidP="00055365">
      <w:pPr>
        <w:jc w:val="both"/>
        <w:rPr>
          <w:rFonts w:ascii="Arial" w:hAnsi="Arial" w:cs="Arial"/>
          <w:sz w:val="28"/>
          <w:szCs w:val="32"/>
        </w:rPr>
      </w:pPr>
      <w:r w:rsidRPr="005D4602">
        <w:rPr>
          <w:rFonts w:ascii="Arial" w:hAnsi="Arial" w:cs="Arial"/>
          <w:sz w:val="28"/>
          <w:szCs w:val="32"/>
        </w:rPr>
        <w:t>Horas se sesión</w:t>
      </w:r>
    </w:p>
    <w:p w:rsidR="005D4602" w:rsidRPr="005D4602" w:rsidRDefault="005D4602" w:rsidP="00055365">
      <w:pPr>
        <w:jc w:val="both"/>
        <w:rPr>
          <w:rFonts w:ascii="Arial" w:hAnsi="Arial" w:cs="Arial"/>
          <w:sz w:val="28"/>
          <w:szCs w:val="32"/>
        </w:rPr>
      </w:pPr>
      <w:r w:rsidRPr="005D4602">
        <w:rPr>
          <w:rFonts w:ascii="Arial" w:hAnsi="Arial" w:cs="Arial"/>
          <w:sz w:val="28"/>
          <w:szCs w:val="32"/>
        </w:rPr>
        <w:t>Reportes</w:t>
      </w:r>
    </w:p>
    <w:p w:rsidR="005D4602" w:rsidRPr="005D4602" w:rsidRDefault="005D4602" w:rsidP="00055365">
      <w:pPr>
        <w:jc w:val="both"/>
        <w:rPr>
          <w:rFonts w:ascii="Arial" w:hAnsi="Arial" w:cs="Arial"/>
          <w:sz w:val="28"/>
          <w:szCs w:val="32"/>
        </w:rPr>
      </w:pPr>
      <w:r w:rsidRPr="005D4602">
        <w:rPr>
          <w:rFonts w:ascii="Arial" w:hAnsi="Arial" w:cs="Arial"/>
          <w:sz w:val="28"/>
          <w:szCs w:val="32"/>
        </w:rPr>
        <w:t>Reconocimiento facial</w:t>
      </w:r>
    </w:p>
    <w:p w:rsidR="005D4602" w:rsidRPr="005D4602" w:rsidRDefault="005D4602" w:rsidP="00055365">
      <w:pPr>
        <w:jc w:val="both"/>
        <w:rPr>
          <w:rFonts w:ascii="Arial" w:hAnsi="Arial" w:cs="Arial"/>
          <w:sz w:val="28"/>
          <w:szCs w:val="32"/>
        </w:rPr>
      </w:pPr>
      <w:r w:rsidRPr="005D4602">
        <w:rPr>
          <w:rFonts w:ascii="Arial" w:hAnsi="Arial" w:cs="Arial"/>
          <w:sz w:val="28"/>
          <w:szCs w:val="32"/>
        </w:rPr>
        <w:t>Definir permisos para cada área</w:t>
      </w:r>
    </w:p>
    <w:p w:rsidR="005D4602" w:rsidRPr="005D4602" w:rsidRDefault="005D4602" w:rsidP="00055365">
      <w:pPr>
        <w:jc w:val="both"/>
        <w:rPr>
          <w:rFonts w:ascii="Arial" w:hAnsi="Arial" w:cs="Arial"/>
          <w:sz w:val="28"/>
          <w:szCs w:val="32"/>
        </w:rPr>
      </w:pPr>
      <w:r w:rsidRPr="005D4602">
        <w:rPr>
          <w:rFonts w:ascii="Arial" w:hAnsi="Arial" w:cs="Arial"/>
          <w:sz w:val="28"/>
          <w:szCs w:val="32"/>
        </w:rPr>
        <w:t>Numero de cámaras</w:t>
      </w:r>
      <w:bookmarkStart w:id="0" w:name="_GoBack"/>
      <w:bookmarkEnd w:id="0"/>
    </w:p>
    <w:p w:rsidR="005D4602" w:rsidRDefault="005D4602" w:rsidP="00055365">
      <w:pPr>
        <w:jc w:val="both"/>
        <w:rPr>
          <w:rFonts w:ascii="Arial" w:hAnsi="Arial" w:cs="Arial"/>
          <w:b/>
          <w:sz w:val="28"/>
          <w:szCs w:val="32"/>
        </w:rPr>
      </w:pPr>
    </w:p>
    <w:p w:rsidR="005D4602" w:rsidRDefault="005D4602" w:rsidP="00055365">
      <w:pPr>
        <w:jc w:val="both"/>
        <w:rPr>
          <w:rFonts w:ascii="Arial" w:hAnsi="Arial" w:cs="Arial"/>
          <w:b/>
          <w:sz w:val="28"/>
          <w:szCs w:val="32"/>
        </w:rPr>
      </w:pPr>
    </w:p>
    <w:p w:rsidR="005D4602" w:rsidRDefault="005D4602" w:rsidP="00055365">
      <w:pPr>
        <w:jc w:val="both"/>
        <w:rPr>
          <w:rFonts w:ascii="Arial" w:hAnsi="Arial" w:cs="Arial"/>
          <w:b/>
          <w:sz w:val="28"/>
          <w:szCs w:val="32"/>
        </w:rPr>
      </w:pPr>
    </w:p>
    <w:p w:rsidR="008F2768" w:rsidRPr="00055365" w:rsidRDefault="00055365" w:rsidP="00055365">
      <w:pPr>
        <w:jc w:val="both"/>
        <w:rPr>
          <w:rFonts w:ascii="Arial" w:hAnsi="Arial" w:cs="Arial"/>
          <w:b/>
          <w:sz w:val="28"/>
          <w:szCs w:val="32"/>
        </w:rPr>
      </w:pPr>
      <w:r w:rsidRPr="00055365">
        <w:rPr>
          <w:rFonts w:ascii="Arial" w:hAnsi="Arial" w:cs="Arial"/>
          <w:b/>
          <w:sz w:val="28"/>
          <w:szCs w:val="32"/>
        </w:rPr>
        <w:t>OBJETIVO</w:t>
      </w:r>
    </w:p>
    <w:p w:rsidR="00055365" w:rsidRDefault="00E96C5F" w:rsidP="00055365">
      <w:pPr>
        <w:jc w:val="both"/>
        <w:rPr>
          <w:rFonts w:ascii="Arial" w:hAnsi="Arial" w:cs="Arial"/>
          <w:sz w:val="24"/>
          <w:szCs w:val="32"/>
        </w:rPr>
      </w:pPr>
      <w:r>
        <w:rPr>
          <w:rFonts w:ascii="Arial" w:hAnsi="Arial" w:cs="Arial"/>
          <w:sz w:val="24"/>
          <w:szCs w:val="32"/>
        </w:rPr>
        <w:t xml:space="preserve">Hacer la Instalación de </w:t>
      </w:r>
      <w:r w:rsidR="00055365" w:rsidRPr="00055365">
        <w:rPr>
          <w:rFonts w:ascii="Arial" w:hAnsi="Arial" w:cs="Arial"/>
          <w:sz w:val="24"/>
          <w:szCs w:val="32"/>
        </w:rPr>
        <w:t>un sistema</w:t>
      </w:r>
      <w:r w:rsidR="00055365">
        <w:rPr>
          <w:rFonts w:ascii="Arial" w:hAnsi="Arial" w:cs="Arial"/>
          <w:sz w:val="24"/>
          <w:szCs w:val="32"/>
        </w:rPr>
        <w:t xml:space="preserve"> de cámaras de vigilancia en el SAT de Tlaxcala para la supervisión y monitoreo de los accesos en la institución, así como un registro de vigilancia</w:t>
      </w:r>
      <w:r w:rsidR="00660F7F">
        <w:rPr>
          <w:rFonts w:ascii="Arial" w:hAnsi="Arial" w:cs="Arial"/>
          <w:sz w:val="24"/>
          <w:szCs w:val="32"/>
        </w:rPr>
        <w:t xml:space="preserve"> en cada acceso</w:t>
      </w:r>
      <w:r>
        <w:rPr>
          <w:rFonts w:ascii="Arial" w:hAnsi="Arial" w:cs="Arial"/>
          <w:sz w:val="24"/>
          <w:szCs w:val="32"/>
        </w:rPr>
        <w:t xml:space="preserve"> donde </w:t>
      </w:r>
      <w:r w:rsidR="00660F7F">
        <w:rPr>
          <w:rFonts w:ascii="Arial" w:hAnsi="Arial" w:cs="Arial"/>
          <w:sz w:val="24"/>
          <w:szCs w:val="32"/>
        </w:rPr>
        <w:t xml:space="preserve">estarán </w:t>
      </w:r>
      <w:r>
        <w:rPr>
          <w:rFonts w:ascii="Arial" w:hAnsi="Arial" w:cs="Arial"/>
          <w:sz w:val="24"/>
          <w:szCs w:val="32"/>
        </w:rPr>
        <w:t>puestas</w:t>
      </w:r>
      <w:r w:rsidR="00660F7F">
        <w:rPr>
          <w:rFonts w:ascii="Arial" w:hAnsi="Arial" w:cs="Arial"/>
          <w:sz w:val="24"/>
          <w:szCs w:val="32"/>
        </w:rPr>
        <w:t xml:space="preserve"> las </w:t>
      </w:r>
      <w:r>
        <w:rPr>
          <w:rFonts w:ascii="Arial" w:hAnsi="Arial" w:cs="Arial"/>
          <w:sz w:val="24"/>
          <w:szCs w:val="32"/>
        </w:rPr>
        <w:t>cámaras, bajo el control de un Servidor montado dentro de la administración local en el departamento de tecnologías.</w:t>
      </w:r>
    </w:p>
    <w:p w:rsidR="00055365" w:rsidRDefault="00055365" w:rsidP="00055365">
      <w:pPr>
        <w:jc w:val="both"/>
        <w:rPr>
          <w:rFonts w:ascii="Arial" w:hAnsi="Arial" w:cs="Arial"/>
          <w:sz w:val="24"/>
          <w:szCs w:val="32"/>
        </w:rPr>
      </w:pPr>
    </w:p>
    <w:p w:rsidR="00055365" w:rsidRPr="00055365" w:rsidRDefault="00055365" w:rsidP="00055365">
      <w:pPr>
        <w:jc w:val="both"/>
        <w:rPr>
          <w:rFonts w:ascii="Arial" w:hAnsi="Arial" w:cs="Arial"/>
          <w:b/>
          <w:sz w:val="28"/>
          <w:szCs w:val="32"/>
        </w:rPr>
      </w:pPr>
      <w:r w:rsidRPr="00055365">
        <w:rPr>
          <w:rFonts w:ascii="Arial" w:hAnsi="Arial" w:cs="Arial"/>
          <w:b/>
          <w:sz w:val="28"/>
          <w:szCs w:val="32"/>
        </w:rPr>
        <w:t>DELIMITACIONES</w:t>
      </w:r>
    </w:p>
    <w:p w:rsidR="00CE20AC" w:rsidRPr="0096771C" w:rsidRDefault="00660F7F" w:rsidP="0096771C">
      <w:pPr>
        <w:jc w:val="both"/>
        <w:rPr>
          <w:rFonts w:ascii="Arial" w:hAnsi="Arial" w:cs="Arial"/>
          <w:sz w:val="24"/>
          <w:szCs w:val="32"/>
        </w:rPr>
      </w:pPr>
      <w:r>
        <w:rPr>
          <w:rFonts w:ascii="Arial" w:hAnsi="Arial" w:cs="Arial"/>
          <w:sz w:val="24"/>
          <w:szCs w:val="32"/>
        </w:rPr>
        <w:t xml:space="preserve">Montar </w:t>
      </w:r>
      <w:r w:rsidR="00055365" w:rsidRPr="0096771C">
        <w:rPr>
          <w:rFonts w:ascii="Arial" w:hAnsi="Arial" w:cs="Arial"/>
          <w:sz w:val="24"/>
          <w:szCs w:val="32"/>
        </w:rPr>
        <w:t>un sistema de video vigilancia en las instalaciones del SAT de Tlaxcala utilizando los componentes y equipos que se tienen a disposición</w:t>
      </w:r>
      <w:r w:rsidR="0096771C" w:rsidRPr="0096771C">
        <w:rPr>
          <w:rFonts w:ascii="Arial" w:hAnsi="Arial" w:cs="Arial"/>
          <w:sz w:val="24"/>
          <w:szCs w:val="32"/>
        </w:rPr>
        <w:t xml:space="preserve"> </w:t>
      </w:r>
      <w:r w:rsidR="00CE20AC" w:rsidRPr="0096771C">
        <w:rPr>
          <w:rFonts w:ascii="Arial" w:hAnsi="Arial" w:cs="Arial"/>
          <w:sz w:val="24"/>
          <w:szCs w:val="24"/>
        </w:rPr>
        <w:t>para brindar la mayor seguridad a sitios específicos</w:t>
      </w:r>
      <w:r>
        <w:rPr>
          <w:rFonts w:ascii="Arial" w:hAnsi="Arial" w:cs="Arial"/>
          <w:sz w:val="24"/>
          <w:szCs w:val="24"/>
        </w:rPr>
        <w:t xml:space="preserve"> para instalar cada una de las cámaras asignadas en cada departamento principal.</w:t>
      </w:r>
    </w:p>
    <w:p w:rsidR="00CE20AC" w:rsidRPr="0096771C" w:rsidRDefault="00CE20AC" w:rsidP="0096771C">
      <w:pPr>
        <w:autoSpaceDE w:val="0"/>
        <w:autoSpaceDN w:val="0"/>
        <w:adjustRightInd w:val="0"/>
        <w:spacing w:after="0" w:line="240" w:lineRule="auto"/>
        <w:jc w:val="both"/>
        <w:rPr>
          <w:rFonts w:ascii="Arial" w:hAnsi="Arial" w:cs="Arial"/>
          <w:sz w:val="24"/>
          <w:szCs w:val="24"/>
        </w:rPr>
      </w:pPr>
      <w:r w:rsidRPr="0096771C">
        <w:rPr>
          <w:rFonts w:ascii="Arial" w:hAnsi="Arial" w:cs="Arial"/>
          <w:sz w:val="24"/>
          <w:szCs w:val="24"/>
        </w:rPr>
        <w:t>Estos sitios podrán ser vigilados sin la necesidad de</w:t>
      </w:r>
      <w:r w:rsidR="0096771C" w:rsidRPr="0096771C">
        <w:rPr>
          <w:rFonts w:ascii="Arial" w:hAnsi="Arial" w:cs="Arial"/>
          <w:sz w:val="24"/>
          <w:szCs w:val="24"/>
        </w:rPr>
        <w:t xml:space="preserve"> personal en el sitio, sino que </w:t>
      </w:r>
      <w:r w:rsidRPr="0096771C">
        <w:rPr>
          <w:rFonts w:ascii="Arial" w:hAnsi="Arial" w:cs="Arial"/>
          <w:sz w:val="24"/>
          <w:szCs w:val="24"/>
        </w:rPr>
        <w:t>podrá ser monitoreada a tra</w:t>
      </w:r>
      <w:r w:rsidR="0096771C" w:rsidRPr="0096771C">
        <w:rPr>
          <w:rFonts w:ascii="Arial" w:hAnsi="Arial" w:cs="Arial"/>
          <w:sz w:val="24"/>
          <w:szCs w:val="24"/>
        </w:rPr>
        <w:t xml:space="preserve">vés de la WEB desde otro lugar, </w:t>
      </w:r>
      <w:r w:rsidRPr="0096771C">
        <w:rPr>
          <w:rFonts w:ascii="Arial" w:hAnsi="Arial" w:cs="Arial"/>
          <w:sz w:val="24"/>
          <w:szCs w:val="24"/>
        </w:rPr>
        <w:t>t</w:t>
      </w:r>
      <w:r w:rsidR="0096771C" w:rsidRPr="0096771C">
        <w:rPr>
          <w:rFonts w:ascii="Arial" w:hAnsi="Arial" w:cs="Arial"/>
          <w:sz w:val="24"/>
          <w:szCs w:val="24"/>
        </w:rPr>
        <w:t xml:space="preserve">ambién </w:t>
      </w:r>
      <w:r w:rsidR="0096771C">
        <w:rPr>
          <w:rFonts w:ascii="Arial" w:hAnsi="Arial" w:cs="Arial"/>
          <w:sz w:val="24"/>
          <w:szCs w:val="24"/>
        </w:rPr>
        <w:t xml:space="preserve">se </w:t>
      </w:r>
      <w:r w:rsidR="0096771C" w:rsidRPr="0096771C">
        <w:rPr>
          <w:rFonts w:ascii="Arial" w:hAnsi="Arial" w:cs="Arial"/>
          <w:sz w:val="24"/>
          <w:szCs w:val="24"/>
        </w:rPr>
        <w:t xml:space="preserve">podrá </w:t>
      </w:r>
      <w:r w:rsidRPr="0096771C">
        <w:rPr>
          <w:rFonts w:ascii="Arial" w:hAnsi="Arial" w:cs="Arial"/>
          <w:sz w:val="24"/>
          <w:szCs w:val="24"/>
        </w:rPr>
        <w:t>verificar las grabacio</w:t>
      </w:r>
      <w:r w:rsidR="0096771C">
        <w:rPr>
          <w:rFonts w:ascii="Arial" w:hAnsi="Arial" w:cs="Arial"/>
          <w:sz w:val="24"/>
          <w:szCs w:val="24"/>
        </w:rPr>
        <w:t>nes de las imágenes captadas de las novedades suscitadas</w:t>
      </w:r>
      <w:r w:rsidRPr="0096771C">
        <w:rPr>
          <w:rFonts w:ascii="Arial" w:hAnsi="Arial" w:cs="Arial"/>
          <w:sz w:val="24"/>
          <w:szCs w:val="24"/>
        </w:rPr>
        <w:t xml:space="preserve"> en un rango</w:t>
      </w:r>
      <w:r w:rsidR="0096771C" w:rsidRPr="0096771C">
        <w:rPr>
          <w:rFonts w:ascii="Arial" w:hAnsi="Arial" w:cs="Arial"/>
          <w:sz w:val="24"/>
          <w:szCs w:val="24"/>
        </w:rPr>
        <w:t xml:space="preserve"> de fechas y horas almacenadas </w:t>
      </w:r>
      <w:r w:rsidRPr="0096771C">
        <w:rPr>
          <w:rFonts w:ascii="Arial" w:hAnsi="Arial" w:cs="Arial"/>
          <w:sz w:val="24"/>
          <w:szCs w:val="24"/>
        </w:rPr>
        <w:t>e</w:t>
      </w:r>
      <w:r w:rsidR="0096771C" w:rsidRPr="0096771C">
        <w:rPr>
          <w:rFonts w:ascii="Arial" w:hAnsi="Arial" w:cs="Arial"/>
          <w:sz w:val="24"/>
          <w:szCs w:val="24"/>
        </w:rPr>
        <w:t xml:space="preserve">n el disco duro del servidor. </w:t>
      </w:r>
    </w:p>
    <w:p w:rsidR="00055365" w:rsidRDefault="00055365" w:rsidP="00055365">
      <w:pPr>
        <w:jc w:val="both"/>
        <w:rPr>
          <w:rFonts w:ascii="Arial" w:hAnsi="Arial" w:cs="Arial"/>
          <w:sz w:val="24"/>
          <w:szCs w:val="32"/>
        </w:rPr>
      </w:pPr>
    </w:p>
    <w:p w:rsidR="00055365" w:rsidRPr="00055365" w:rsidRDefault="00055365" w:rsidP="00055365">
      <w:pPr>
        <w:jc w:val="both"/>
        <w:rPr>
          <w:rFonts w:ascii="Arial" w:hAnsi="Arial" w:cs="Arial"/>
          <w:b/>
          <w:sz w:val="28"/>
          <w:szCs w:val="32"/>
        </w:rPr>
      </w:pPr>
      <w:r w:rsidRPr="00055365">
        <w:rPr>
          <w:rFonts w:ascii="Arial" w:hAnsi="Arial" w:cs="Arial"/>
          <w:b/>
          <w:sz w:val="28"/>
          <w:szCs w:val="32"/>
        </w:rPr>
        <w:t>OBJETIVOS ESPECÍFICOS</w:t>
      </w:r>
    </w:p>
    <w:p w:rsidR="00055365" w:rsidRDefault="00055365" w:rsidP="00055365">
      <w:pPr>
        <w:pStyle w:val="Prrafodelista"/>
        <w:numPr>
          <w:ilvl w:val="0"/>
          <w:numId w:val="1"/>
        </w:numPr>
        <w:jc w:val="both"/>
        <w:rPr>
          <w:rFonts w:ascii="Arial" w:hAnsi="Arial" w:cs="Arial"/>
          <w:sz w:val="24"/>
          <w:szCs w:val="32"/>
        </w:rPr>
      </w:pPr>
      <w:r>
        <w:rPr>
          <w:rFonts w:ascii="Arial" w:hAnsi="Arial" w:cs="Arial"/>
          <w:sz w:val="24"/>
          <w:szCs w:val="32"/>
        </w:rPr>
        <w:lastRenderedPageBreak/>
        <w:t>Revisión, instalación y puesta en marcha de cámaras de vigilancia por conexión UTP.</w:t>
      </w:r>
    </w:p>
    <w:p w:rsidR="00055365" w:rsidRDefault="00055365" w:rsidP="00055365">
      <w:pPr>
        <w:pStyle w:val="Prrafodelista"/>
        <w:numPr>
          <w:ilvl w:val="0"/>
          <w:numId w:val="1"/>
        </w:numPr>
        <w:jc w:val="both"/>
        <w:rPr>
          <w:rFonts w:ascii="Arial" w:hAnsi="Arial" w:cs="Arial"/>
          <w:sz w:val="24"/>
          <w:szCs w:val="32"/>
        </w:rPr>
      </w:pPr>
      <w:r>
        <w:rPr>
          <w:rFonts w:ascii="Arial" w:hAnsi="Arial" w:cs="Arial"/>
          <w:sz w:val="24"/>
          <w:szCs w:val="32"/>
        </w:rPr>
        <w:t xml:space="preserve">Revisión, configuración e instalación de un SWITCH CISCO POE que permita interconectar y monitorear las cámaras de vigilancia. </w:t>
      </w:r>
    </w:p>
    <w:p w:rsidR="00055365" w:rsidRDefault="00055365" w:rsidP="00055365">
      <w:pPr>
        <w:pStyle w:val="Prrafodelista"/>
        <w:numPr>
          <w:ilvl w:val="0"/>
          <w:numId w:val="1"/>
        </w:numPr>
        <w:jc w:val="both"/>
        <w:rPr>
          <w:rFonts w:ascii="Arial" w:hAnsi="Arial" w:cs="Arial"/>
          <w:sz w:val="24"/>
          <w:szCs w:val="32"/>
        </w:rPr>
      </w:pPr>
      <w:r>
        <w:rPr>
          <w:rFonts w:ascii="Arial" w:hAnsi="Arial" w:cs="Arial"/>
          <w:sz w:val="24"/>
          <w:szCs w:val="32"/>
        </w:rPr>
        <w:t xml:space="preserve">Pruebas de funcionalidad del sistema general desde navegadores genéricos como IE 11 ó Firefox. </w:t>
      </w:r>
    </w:p>
    <w:p w:rsidR="00055365" w:rsidRDefault="00055365" w:rsidP="00055365">
      <w:pPr>
        <w:jc w:val="both"/>
        <w:rPr>
          <w:rFonts w:ascii="Arial" w:hAnsi="Arial" w:cs="Arial"/>
          <w:b/>
          <w:sz w:val="28"/>
          <w:szCs w:val="32"/>
        </w:rPr>
      </w:pPr>
      <w:r w:rsidRPr="00055365">
        <w:rPr>
          <w:rFonts w:ascii="Arial" w:hAnsi="Arial" w:cs="Arial"/>
          <w:b/>
          <w:sz w:val="28"/>
          <w:szCs w:val="32"/>
        </w:rPr>
        <w:t xml:space="preserve">JUSTIFICACIÓN </w:t>
      </w:r>
    </w:p>
    <w:p w:rsidR="00B1367E" w:rsidRDefault="00B1367E" w:rsidP="00055365">
      <w:pPr>
        <w:jc w:val="both"/>
        <w:rPr>
          <w:rFonts w:ascii="Arial" w:hAnsi="Arial" w:cs="Arial"/>
          <w:sz w:val="24"/>
          <w:szCs w:val="32"/>
        </w:rPr>
      </w:pPr>
      <w:r>
        <w:rPr>
          <w:rFonts w:ascii="Arial" w:hAnsi="Arial" w:cs="Arial"/>
          <w:sz w:val="24"/>
          <w:szCs w:val="32"/>
        </w:rPr>
        <w:t>Utilizar los componentes y equipo que ya se habían utilizado anteriormente en las instalacione</w:t>
      </w:r>
      <w:r w:rsidR="00660F7F">
        <w:rPr>
          <w:rFonts w:ascii="Arial" w:hAnsi="Arial" w:cs="Arial"/>
          <w:sz w:val="24"/>
          <w:szCs w:val="32"/>
        </w:rPr>
        <w:t>s del SAT fuera del estado de Tlaxcala con ello nuevamente se realizara la instalación con</w:t>
      </w:r>
      <w:r>
        <w:rPr>
          <w:rFonts w:ascii="Arial" w:hAnsi="Arial" w:cs="Arial"/>
          <w:sz w:val="24"/>
          <w:szCs w:val="32"/>
        </w:rPr>
        <w:t xml:space="preserve"> un control de cámaras de vigilancia dentro del SAT ocu</w:t>
      </w:r>
      <w:r w:rsidR="008461B9">
        <w:rPr>
          <w:rFonts w:ascii="Arial" w:hAnsi="Arial" w:cs="Arial"/>
          <w:sz w:val="24"/>
          <w:szCs w:val="32"/>
        </w:rPr>
        <w:t xml:space="preserve">pando navegadores como IE 11 o </w:t>
      </w:r>
      <w:r>
        <w:rPr>
          <w:rFonts w:ascii="Arial" w:hAnsi="Arial" w:cs="Arial"/>
          <w:sz w:val="24"/>
          <w:szCs w:val="32"/>
        </w:rPr>
        <w:t>Firefox para tener el control de los accesos</w:t>
      </w:r>
      <w:r w:rsidR="00660F7F">
        <w:rPr>
          <w:rFonts w:ascii="Arial" w:hAnsi="Arial" w:cs="Arial"/>
          <w:sz w:val="24"/>
          <w:szCs w:val="32"/>
        </w:rPr>
        <w:t xml:space="preserve"> de monitoreo</w:t>
      </w:r>
      <w:r>
        <w:rPr>
          <w:rFonts w:ascii="Arial" w:hAnsi="Arial" w:cs="Arial"/>
          <w:sz w:val="24"/>
          <w:szCs w:val="32"/>
        </w:rPr>
        <w:t xml:space="preserve">. </w:t>
      </w:r>
    </w:p>
    <w:p w:rsidR="0096771C" w:rsidRDefault="0096771C" w:rsidP="00055365">
      <w:pPr>
        <w:jc w:val="both"/>
        <w:rPr>
          <w:rFonts w:ascii="Arial" w:hAnsi="Arial" w:cs="Arial"/>
          <w:sz w:val="24"/>
          <w:szCs w:val="32"/>
        </w:rPr>
      </w:pPr>
    </w:p>
    <w:p w:rsidR="0096771C" w:rsidRDefault="0096771C" w:rsidP="00055365">
      <w:pPr>
        <w:jc w:val="both"/>
        <w:rPr>
          <w:rFonts w:ascii="Arial" w:hAnsi="Arial" w:cs="Arial"/>
          <w:sz w:val="24"/>
          <w:szCs w:val="32"/>
        </w:rPr>
      </w:pPr>
    </w:p>
    <w:p w:rsidR="0096771C" w:rsidRDefault="0096771C" w:rsidP="00055365">
      <w:pPr>
        <w:jc w:val="both"/>
        <w:rPr>
          <w:rFonts w:ascii="Arial" w:hAnsi="Arial" w:cs="Arial"/>
          <w:sz w:val="24"/>
          <w:szCs w:val="32"/>
        </w:rPr>
      </w:pPr>
    </w:p>
    <w:p w:rsidR="0096771C" w:rsidRDefault="0096771C" w:rsidP="00055365">
      <w:pPr>
        <w:jc w:val="both"/>
        <w:rPr>
          <w:rFonts w:ascii="Arial" w:hAnsi="Arial" w:cs="Arial"/>
          <w:sz w:val="24"/>
          <w:szCs w:val="32"/>
        </w:rPr>
      </w:pPr>
    </w:p>
    <w:p w:rsidR="0096771C" w:rsidRDefault="0096771C" w:rsidP="00055365">
      <w:pPr>
        <w:jc w:val="both"/>
        <w:rPr>
          <w:rFonts w:ascii="Arial" w:hAnsi="Arial" w:cs="Arial"/>
          <w:sz w:val="24"/>
          <w:szCs w:val="32"/>
        </w:rPr>
      </w:pPr>
    </w:p>
    <w:p w:rsidR="0096771C" w:rsidRDefault="0096771C" w:rsidP="00055365">
      <w:pPr>
        <w:jc w:val="both"/>
        <w:rPr>
          <w:rFonts w:ascii="Arial" w:hAnsi="Arial" w:cs="Arial"/>
          <w:sz w:val="24"/>
          <w:szCs w:val="32"/>
        </w:rPr>
      </w:pPr>
    </w:p>
    <w:p w:rsidR="0096771C" w:rsidRPr="00B1367E" w:rsidRDefault="0096771C" w:rsidP="00055365">
      <w:pPr>
        <w:jc w:val="both"/>
        <w:rPr>
          <w:rFonts w:ascii="Arial" w:hAnsi="Arial" w:cs="Arial"/>
          <w:sz w:val="24"/>
          <w:szCs w:val="32"/>
        </w:rPr>
      </w:pPr>
    </w:p>
    <w:p w:rsidR="00EF4946" w:rsidRDefault="00EF4946" w:rsidP="00EF4946">
      <w:pPr>
        <w:autoSpaceDE w:val="0"/>
        <w:autoSpaceDN w:val="0"/>
        <w:adjustRightInd w:val="0"/>
        <w:spacing w:after="0" w:line="240" w:lineRule="auto"/>
        <w:jc w:val="both"/>
        <w:rPr>
          <w:rFonts w:ascii="Arial" w:hAnsi="Arial" w:cs="Arial"/>
          <w:b/>
          <w:sz w:val="28"/>
          <w:szCs w:val="20"/>
        </w:rPr>
      </w:pPr>
      <w:r w:rsidRPr="004B3660">
        <w:rPr>
          <w:rFonts w:ascii="Arial" w:hAnsi="Arial" w:cs="Arial"/>
          <w:b/>
          <w:sz w:val="28"/>
          <w:szCs w:val="20"/>
        </w:rPr>
        <w:t xml:space="preserve">Cronograma </w:t>
      </w:r>
      <w:r>
        <w:rPr>
          <w:rFonts w:ascii="Arial" w:hAnsi="Arial" w:cs="Arial"/>
          <w:b/>
          <w:sz w:val="28"/>
          <w:szCs w:val="20"/>
        </w:rPr>
        <w:t>preliminar de actividades</w:t>
      </w:r>
    </w:p>
    <w:tbl>
      <w:tblPr>
        <w:tblW w:w="10532" w:type="dxa"/>
        <w:tblInd w:w="-816" w:type="dxa"/>
        <w:tblCellMar>
          <w:left w:w="70" w:type="dxa"/>
          <w:right w:w="70" w:type="dxa"/>
        </w:tblCellMar>
        <w:tblLook w:val="04A0" w:firstRow="1" w:lastRow="0" w:firstColumn="1" w:lastColumn="0" w:noHBand="0" w:noVBand="1"/>
      </w:tblPr>
      <w:tblGrid>
        <w:gridCol w:w="5410"/>
        <w:gridCol w:w="945"/>
        <w:gridCol w:w="676"/>
        <w:gridCol w:w="860"/>
        <w:gridCol w:w="729"/>
        <w:gridCol w:w="583"/>
        <w:gridCol w:w="704"/>
        <w:gridCol w:w="625"/>
      </w:tblGrid>
      <w:tr w:rsidR="00EF4946" w:rsidRPr="0087790A" w:rsidTr="00023221">
        <w:trPr>
          <w:trHeight w:val="667"/>
        </w:trPr>
        <w:tc>
          <w:tcPr>
            <w:tcW w:w="5410" w:type="dxa"/>
            <w:tcBorders>
              <w:top w:val="nil"/>
              <w:left w:val="nil"/>
              <w:bottom w:val="nil"/>
              <w:right w:val="nil"/>
            </w:tcBorders>
            <w:shd w:val="clear" w:color="auto" w:fill="auto"/>
            <w:noWrap/>
            <w:vAlign w:val="bottom"/>
            <w:hideMark/>
          </w:tcPr>
          <w:p w:rsidR="00EF4946" w:rsidRPr="0087790A" w:rsidRDefault="00EF4946" w:rsidP="00EF144D">
            <w:pPr>
              <w:spacing w:after="0" w:line="240" w:lineRule="auto"/>
              <w:rPr>
                <w:rFonts w:ascii="Times New Roman" w:eastAsia="Times New Roman" w:hAnsi="Times New Roman" w:cs="Times New Roman"/>
                <w:sz w:val="24"/>
                <w:szCs w:val="24"/>
                <w:lang w:eastAsia="es-MX"/>
              </w:rPr>
            </w:pPr>
          </w:p>
        </w:tc>
        <w:tc>
          <w:tcPr>
            <w:tcW w:w="945" w:type="dxa"/>
            <w:tcBorders>
              <w:top w:val="nil"/>
              <w:left w:val="nil"/>
              <w:bottom w:val="nil"/>
              <w:right w:val="nil"/>
            </w:tcBorders>
            <w:shd w:val="clear" w:color="auto" w:fill="auto"/>
            <w:noWrap/>
            <w:vAlign w:val="bottom"/>
            <w:hideMark/>
          </w:tcPr>
          <w:p w:rsidR="00EF4946" w:rsidRPr="0087790A" w:rsidRDefault="00EF4946" w:rsidP="00EF144D">
            <w:pPr>
              <w:spacing w:after="0" w:line="240" w:lineRule="auto"/>
              <w:rPr>
                <w:rFonts w:ascii="Times New Roman" w:eastAsia="Times New Roman" w:hAnsi="Times New Roman" w:cs="Times New Roman"/>
                <w:sz w:val="20"/>
                <w:szCs w:val="20"/>
                <w:lang w:eastAsia="es-MX"/>
              </w:rPr>
            </w:pPr>
          </w:p>
        </w:tc>
        <w:tc>
          <w:tcPr>
            <w:tcW w:w="676" w:type="dxa"/>
            <w:tcBorders>
              <w:top w:val="nil"/>
              <w:left w:val="nil"/>
              <w:bottom w:val="nil"/>
              <w:right w:val="nil"/>
            </w:tcBorders>
            <w:shd w:val="clear" w:color="auto" w:fill="auto"/>
            <w:noWrap/>
            <w:vAlign w:val="bottom"/>
            <w:hideMark/>
          </w:tcPr>
          <w:p w:rsidR="00EF4946" w:rsidRPr="0087790A" w:rsidRDefault="00EF4946" w:rsidP="00EF144D">
            <w:pPr>
              <w:spacing w:after="0" w:line="240" w:lineRule="auto"/>
              <w:rPr>
                <w:rFonts w:ascii="Times New Roman" w:eastAsia="Times New Roman" w:hAnsi="Times New Roman" w:cs="Times New Roman"/>
                <w:sz w:val="20"/>
                <w:szCs w:val="20"/>
                <w:lang w:eastAsia="es-MX"/>
              </w:rPr>
            </w:pPr>
          </w:p>
        </w:tc>
        <w:tc>
          <w:tcPr>
            <w:tcW w:w="860" w:type="dxa"/>
            <w:tcBorders>
              <w:top w:val="nil"/>
              <w:left w:val="nil"/>
              <w:bottom w:val="nil"/>
              <w:right w:val="nil"/>
            </w:tcBorders>
            <w:shd w:val="clear" w:color="auto" w:fill="auto"/>
            <w:noWrap/>
            <w:vAlign w:val="bottom"/>
            <w:hideMark/>
          </w:tcPr>
          <w:p w:rsidR="00EF4946" w:rsidRPr="0087790A" w:rsidRDefault="00EF4946" w:rsidP="00EF144D">
            <w:pPr>
              <w:spacing w:after="0" w:line="240" w:lineRule="auto"/>
              <w:rPr>
                <w:rFonts w:ascii="Times New Roman" w:eastAsia="Times New Roman" w:hAnsi="Times New Roman" w:cs="Times New Roman"/>
                <w:sz w:val="20"/>
                <w:szCs w:val="20"/>
                <w:lang w:eastAsia="es-MX"/>
              </w:rPr>
            </w:pPr>
          </w:p>
        </w:tc>
        <w:tc>
          <w:tcPr>
            <w:tcW w:w="729" w:type="dxa"/>
            <w:tcBorders>
              <w:top w:val="nil"/>
              <w:left w:val="nil"/>
              <w:bottom w:val="nil"/>
              <w:right w:val="nil"/>
            </w:tcBorders>
            <w:shd w:val="clear" w:color="auto" w:fill="auto"/>
            <w:noWrap/>
            <w:vAlign w:val="bottom"/>
            <w:hideMark/>
          </w:tcPr>
          <w:p w:rsidR="00EF4946" w:rsidRPr="0087790A" w:rsidRDefault="00EF4946" w:rsidP="00EF144D">
            <w:pPr>
              <w:spacing w:after="0" w:line="240" w:lineRule="auto"/>
              <w:rPr>
                <w:rFonts w:ascii="Times New Roman" w:eastAsia="Times New Roman" w:hAnsi="Times New Roman" w:cs="Times New Roman"/>
                <w:sz w:val="20"/>
                <w:szCs w:val="20"/>
                <w:lang w:eastAsia="es-MX"/>
              </w:rPr>
            </w:pPr>
          </w:p>
        </w:tc>
        <w:tc>
          <w:tcPr>
            <w:tcW w:w="583" w:type="dxa"/>
            <w:tcBorders>
              <w:top w:val="nil"/>
              <w:left w:val="nil"/>
              <w:bottom w:val="nil"/>
              <w:right w:val="nil"/>
            </w:tcBorders>
            <w:shd w:val="clear" w:color="auto" w:fill="auto"/>
            <w:noWrap/>
            <w:vAlign w:val="bottom"/>
            <w:hideMark/>
          </w:tcPr>
          <w:p w:rsidR="00EF4946" w:rsidRPr="0087790A" w:rsidRDefault="00EF4946" w:rsidP="00EF144D">
            <w:pPr>
              <w:spacing w:after="0" w:line="240" w:lineRule="auto"/>
              <w:rPr>
                <w:rFonts w:ascii="Times New Roman" w:eastAsia="Times New Roman" w:hAnsi="Times New Roman" w:cs="Times New Roman"/>
                <w:sz w:val="20"/>
                <w:szCs w:val="20"/>
                <w:lang w:eastAsia="es-MX"/>
              </w:rPr>
            </w:pPr>
          </w:p>
        </w:tc>
        <w:tc>
          <w:tcPr>
            <w:tcW w:w="704" w:type="dxa"/>
            <w:tcBorders>
              <w:top w:val="nil"/>
              <w:left w:val="nil"/>
              <w:bottom w:val="nil"/>
              <w:right w:val="nil"/>
            </w:tcBorders>
            <w:shd w:val="clear" w:color="auto" w:fill="auto"/>
            <w:noWrap/>
            <w:vAlign w:val="bottom"/>
            <w:hideMark/>
          </w:tcPr>
          <w:p w:rsidR="00EF4946" w:rsidRPr="0087790A" w:rsidRDefault="00EF4946" w:rsidP="00EF144D">
            <w:pPr>
              <w:spacing w:after="0" w:line="240" w:lineRule="auto"/>
              <w:rPr>
                <w:rFonts w:ascii="Times New Roman" w:eastAsia="Times New Roman" w:hAnsi="Times New Roman" w:cs="Times New Roman"/>
                <w:sz w:val="20"/>
                <w:szCs w:val="20"/>
                <w:lang w:eastAsia="es-MX"/>
              </w:rPr>
            </w:pPr>
          </w:p>
        </w:tc>
        <w:tc>
          <w:tcPr>
            <w:tcW w:w="625" w:type="dxa"/>
            <w:tcBorders>
              <w:top w:val="nil"/>
              <w:left w:val="nil"/>
              <w:bottom w:val="nil"/>
              <w:right w:val="nil"/>
            </w:tcBorders>
            <w:shd w:val="clear" w:color="auto" w:fill="auto"/>
            <w:noWrap/>
            <w:vAlign w:val="bottom"/>
            <w:hideMark/>
          </w:tcPr>
          <w:p w:rsidR="00EF4946" w:rsidRPr="0087790A" w:rsidRDefault="00EF4946" w:rsidP="00EF144D">
            <w:pPr>
              <w:spacing w:after="0" w:line="240" w:lineRule="auto"/>
              <w:rPr>
                <w:rFonts w:ascii="Times New Roman" w:eastAsia="Times New Roman" w:hAnsi="Times New Roman" w:cs="Times New Roman"/>
                <w:sz w:val="20"/>
                <w:szCs w:val="20"/>
                <w:lang w:eastAsia="es-MX"/>
              </w:rPr>
            </w:pPr>
          </w:p>
        </w:tc>
      </w:tr>
      <w:tr w:rsidR="00EF4946" w:rsidRPr="0087790A" w:rsidTr="00023221">
        <w:trPr>
          <w:trHeight w:val="435"/>
        </w:trPr>
        <w:tc>
          <w:tcPr>
            <w:tcW w:w="5410" w:type="dxa"/>
            <w:tcBorders>
              <w:top w:val="nil"/>
              <w:left w:val="nil"/>
              <w:bottom w:val="single" w:sz="4" w:space="0" w:color="auto"/>
              <w:right w:val="nil"/>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945" w:type="dxa"/>
            <w:tcBorders>
              <w:top w:val="single" w:sz="4" w:space="0" w:color="auto"/>
              <w:left w:val="single" w:sz="4" w:space="0" w:color="auto"/>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b/>
                <w:bCs/>
                <w:color w:val="000000"/>
                <w:lang w:eastAsia="es-MX"/>
              </w:rPr>
            </w:pPr>
            <w:r w:rsidRPr="0087790A">
              <w:rPr>
                <w:rFonts w:ascii="Calibri" w:eastAsia="Times New Roman" w:hAnsi="Calibri" w:cs="Times New Roman"/>
                <w:b/>
                <w:bCs/>
                <w:color w:val="000000"/>
                <w:lang w:eastAsia="es-MX"/>
              </w:rPr>
              <w:t>MESES</w:t>
            </w:r>
          </w:p>
        </w:tc>
        <w:tc>
          <w:tcPr>
            <w:tcW w:w="676"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b/>
                <w:bCs/>
                <w:color w:val="000000"/>
                <w:lang w:eastAsia="es-MX"/>
              </w:rPr>
            </w:pPr>
            <w:r w:rsidRPr="0087790A">
              <w:rPr>
                <w:rFonts w:ascii="Calibri" w:eastAsia="Times New Roman" w:hAnsi="Calibri" w:cs="Times New Roman"/>
                <w:b/>
                <w:bCs/>
                <w:color w:val="000000"/>
                <w:lang w:eastAsia="es-MX"/>
              </w:rPr>
              <w:t>Enero</w:t>
            </w:r>
          </w:p>
        </w:tc>
        <w:tc>
          <w:tcPr>
            <w:tcW w:w="860"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b/>
                <w:bCs/>
                <w:color w:val="000000"/>
                <w:lang w:eastAsia="es-MX"/>
              </w:rPr>
            </w:pPr>
            <w:r w:rsidRPr="0087790A">
              <w:rPr>
                <w:rFonts w:ascii="Calibri" w:eastAsia="Times New Roman" w:hAnsi="Calibri" w:cs="Times New Roman"/>
                <w:b/>
                <w:bCs/>
                <w:color w:val="000000"/>
                <w:lang w:eastAsia="es-MX"/>
              </w:rPr>
              <w:t>Febrero</w:t>
            </w:r>
          </w:p>
        </w:tc>
        <w:tc>
          <w:tcPr>
            <w:tcW w:w="729"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b/>
                <w:bCs/>
                <w:color w:val="000000"/>
                <w:lang w:eastAsia="es-MX"/>
              </w:rPr>
            </w:pPr>
            <w:r w:rsidRPr="0087790A">
              <w:rPr>
                <w:rFonts w:ascii="Calibri" w:eastAsia="Times New Roman" w:hAnsi="Calibri" w:cs="Times New Roman"/>
                <w:b/>
                <w:bCs/>
                <w:color w:val="000000"/>
                <w:lang w:eastAsia="es-MX"/>
              </w:rPr>
              <w:t>Marzo</w:t>
            </w:r>
          </w:p>
        </w:tc>
        <w:tc>
          <w:tcPr>
            <w:tcW w:w="583"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b/>
                <w:bCs/>
                <w:color w:val="000000"/>
                <w:lang w:eastAsia="es-MX"/>
              </w:rPr>
            </w:pPr>
            <w:r w:rsidRPr="0087790A">
              <w:rPr>
                <w:rFonts w:ascii="Calibri" w:eastAsia="Times New Roman" w:hAnsi="Calibri" w:cs="Times New Roman"/>
                <w:b/>
                <w:bCs/>
                <w:color w:val="000000"/>
                <w:lang w:eastAsia="es-MX"/>
              </w:rPr>
              <w:t>Abril</w:t>
            </w:r>
          </w:p>
        </w:tc>
        <w:tc>
          <w:tcPr>
            <w:tcW w:w="704"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b/>
                <w:bCs/>
                <w:color w:val="000000"/>
                <w:lang w:eastAsia="es-MX"/>
              </w:rPr>
            </w:pPr>
            <w:r w:rsidRPr="0087790A">
              <w:rPr>
                <w:rFonts w:ascii="Calibri" w:eastAsia="Times New Roman" w:hAnsi="Calibri" w:cs="Times New Roman"/>
                <w:b/>
                <w:bCs/>
                <w:color w:val="000000"/>
                <w:lang w:eastAsia="es-MX"/>
              </w:rPr>
              <w:t>Mayo</w:t>
            </w:r>
          </w:p>
        </w:tc>
        <w:tc>
          <w:tcPr>
            <w:tcW w:w="625"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b/>
                <w:bCs/>
                <w:color w:val="000000"/>
                <w:lang w:eastAsia="es-MX"/>
              </w:rPr>
            </w:pPr>
            <w:r w:rsidRPr="0087790A">
              <w:rPr>
                <w:rFonts w:ascii="Calibri" w:eastAsia="Times New Roman" w:hAnsi="Calibri" w:cs="Times New Roman"/>
                <w:b/>
                <w:bCs/>
                <w:color w:val="000000"/>
                <w:lang w:eastAsia="es-MX"/>
              </w:rPr>
              <w:t>Junio</w:t>
            </w:r>
          </w:p>
        </w:tc>
      </w:tr>
      <w:tr w:rsidR="00EF4946" w:rsidRPr="0087790A" w:rsidTr="00023221">
        <w:trPr>
          <w:trHeight w:val="435"/>
        </w:trPr>
        <w:tc>
          <w:tcPr>
            <w:tcW w:w="5410" w:type="dxa"/>
            <w:tcBorders>
              <w:top w:val="nil"/>
              <w:left w:val="single" w:sz="4" w:space="0" w:color="auto"/>
              <w:bottom w:val="nil"/>
              <w:right w:val="single" w:sz="4" w:space="0" w:color="auto"/>
            </w:tcBorders>
            <w:shd w:val="clear" w:color="auto" w:fill="auto"/>
            <w:noWrap/>
            <w:vAlign w:val="bottom"/>
            <w:hideMark/>
          </w:tcPr>
          <w:p w:rsidR="00EF4946" w:rsidRPr="0087790A" w:rsidRDefault="00EF4946" w:rsidP="00EF144D">
            <w:pPr>
              <w:spacing w:after="0" w:line="240" w:lineRule="auto"/>
              <w:jc w:val="center"/>
              <w:rPr>
                <w:rFonts w:ascii="Calibri" w:eastAsia="Times New Roman" w:hAnsi="Calibri" w:cs="Times New Roman"/>
                <w:b/>
                <w:bCs/>
                <w:lang w:eastAsia="es-MX"/>
              </w:rPr>
            </w:pPr>
            <w:r w:rsidRPr="0087790A">
              <w:rPr>
                <w:rFonts w:ascii="Calibri" w:eastAsia="Times New Roman" w:hAnsi="Calibri" w:cs="Times New Roman"/>
                <w:b/>
                <w:bCs/>
                <w:lang w:eastAsia="es-MX"/>
              </w:rPr>
              <w:t>ACTIVIDADES DEL PROYECTO</w:t>
            </w:r>
          </w:p>
        </w:tc>
        <w:tc>
          <w:tcPr>
            <w:tcW w:w="945" w:type="dxa"/>
            <w:tcBorders>
              <w:top w:val="nil"/>
              <w:left w:val="nil"/>
              <w:bottom w:val="nil"/>
              <w:right w:val="nil"/>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FF0000"/>
                <w:lang w:eastAsia="es-MX"/>
              </w:rPr>
            </w:pPr>
            <w:r w:rsidRPr="0087790A">
              <w:rPr>
                <w:rFonts w:ascii="Calibri" w:eastAsia="Times New Roman" w:hAnsi="Calibri" w:cs="Times New Roman"/>
                <w:color w:val="FF0000"/>
                <w:lang w:eastAsia="es-MX"/>
              </w:rPr>
              <w:t> </w:t>
            </w:r>
          </w:p>
        </w:tc>
        <w:tc>
          <w:tcPr>
            <w:tcW w:w="676" w:type="dxa"/>
            <w:tcBorders>
              <w:top w:val="nil"/>
              <w:left w:val="nil"/>
              <w:bottom w:val="nil"/>
              <w:right w:val="nil"/>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860" w:type="dxa"/>
            <w:tcBorders>
              <w:top w:val="nil"/>
              <w:left w:val="nil"/>
              <w:bottom w:val="nil"/>
              <w:right w:val="nil"/>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29" w:type="dxa"/>
            <w:tcBorders>
              <w:top w:val="nil"/>
              <w:left w:val="nil"/>
              <w:bottom w:val="nil"/>
              <w:right w:val="nil"/>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583" w:type="dxa"/>
            <w:tcBorders>
              <w:top w:val="nil"/>
              <w:left w:val="nil"/>
              <w:bottom w:val="nil"/>
              <w:right w:val="nil"/>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04" w:type="dxa"/>
            <w:tcBorders>
              <w:top w:val="nil"/>
              <w:left w:val="nil"/>
              <w:bottom w:val="nil"/>
              <w:right w:val="nil"/>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625" w:type="dxa"/>
            <w:tcBorders>
              <w:top w:val="nil"/>
              <w:left w:val="nil"/>
              <w:bottom w:val="nil"/>
              <w:right w:val="nil"/>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r>
      <w:tr w:rsidR="00EF4946" w:rsidRPr="0087790A" w:rsidTr="00023221">
        <w:trPr>
          <w:trHeight w:val="435"/>
        </w:trPr>
        <w:tc>
          <w:tcPr>
            <w:tcW w:w="5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4946" w:rsidRPr="0087790A" w:rsidRDefault="00CA3EF4" w:rsidP="00EF144D">
            <w:pPr>
              <w:spacing w:after="0" w:line="240" w:lineRule="auto"/>
              <w:jc w:val="center"/>
              <w:rPr>
                <w:rFonts w:ascii="Calibri" w:eastAsia="Times New Roman" w:hAnsi="Calibri" w:cs="Times New Roman"/>
                <w:b/>
                <w:bCs/>
                <w:lang w:eastAsia="es-MX"/>
              </w:rPr>
            </w:pPr>
            <w:r w:rsidRPr="0087790A">
              <w:rPr>
                <w:rFonts w:ascii="Calibri" w:eastAsia="Times New Roman" w:hAnsi="Calibri" w:cs="Times New Roman"/>
                <w:b/>
                <w:bCs/>
                <w:lang w:eastAsia="es-MX"/>
              </w:rPr>
              <w:t>CAPACITACIÓN</w:t>
            </w:r>
            <w:r>
              <w:rPr>
                <w:rFonts w:ascii="Calibri" w:eastAsia="Times New Roman" w:hAnsi="Calibri" w:cs="Times New Roman"/>
                <w:b/>
                <w:bCs/>
                <w:lang w:eastAsia="es-MX"/>
              </w:rPr>
              <w:t xml:space="preserve"> E INTERACCION CON EL PERSONAL</w:t>
            </w:r>
          </w:p>
        </w:tc>
        <w:tc>
          <w:tcPr>
            <w:tcW w:w="945" w:type="dxa"/>
            <w:tcBorders>
              <w:top w:val="single" w:sz="4" w:space="0" w:color="auto"/>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FF0000"/>
                <w:lang w:eastAsia="es-MX"/>
              </w:rPr>
            </w:pPr>
            <w:r w:rsidRPr="0087790A">
              <w:rPr>
                <w:rFonts w:ascii="Calibri" w:eastAsia="Times New Roman" w:hAnsi="Calibri" w:cs="Times New Roman"/>
                <w:color w:val="FF0000"/>
                <w:lang w:eastAsia="es-MX"/>
              </w:rPr>
              <w:t> </w:t>
            </w:r>
          </w:p>
        </w:tc>
        <w:tc>
          <w:tcPr>
            <w:tcW w:w="676" w:type="dxa"/>
            <w:tcBorders>
              <w:top w:val="single" w:sz="4" w:space="0" w:color="auto"/>
              <w:left w:val="nil"/>
              <w:bottom w:val="single" w:sz="4" w:space="0" w:color="auto"/>
              <w:right w:val="single" w:sz="4" w:space="0" w:color="auto"/>
            </w:tcBorders>
            <w:shd w:val="clear" w:color="auto" w:fill="92D050"/>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29" w:type="dxa"/>
            <w:tcBorders>
              <w:top w:val="single" w:sz="4" w:space="0" w:color="auto"/>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04" w:type="dxa"/>
            <w:tcBorders>
              <w:top w:val="single" w:sz="4" w:space="0" w:color="auto"/>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r>
      <w:tr w:rsidR="00EF4946" w:rsidRPr="0087790A" w:rsidTr="00023221">
        <w:trPr>
          <w:trHeight w:val="435"/>
        </w:trPr>
        <w:tc>
          <w:tcPr>
            <w:tcW w:w="5410" w:type="dxa"/>
            <w:tcBorders>
              <w:top w:val="nil"/>
              <w:left w:val="single" w:sz="4" w:space="0" w:color="auto"/>
              <w:bottom w:val="single" w:sz="4" w:space="0" w:color="auto"/>
              <w:right w:val="single" w:sz="4" w:space="0" w:color="auto"/>
            </w:tcBorders>
            <w:shd w:val="clear" w:color="auto" w:fill="auto"/>
            <w:noWrap/>
            <w:vAlign w:val="center"/>
            <w:hideMark/>
          </w:tcPr>
          <w:p w:rsidR="00EF4946" w:rsidRPr="0087790A" w:rsidRDefault="00CA3EF4" w:rsidP="00EF144D">
            <w:pPr>
              <w:spacing w:after="0" w:line="240" w:lineRule="auto"/>
              <w:jc w:val="center"/>
              <w:rPr>
                <w:rFonts w:ascii="Calibri" w:eastAsia="Times New Roman" w:hAnsi="Calibri" w:cs="Times New Roman"/>
                <w:b/>
                <w:bCs/>
                <w:lang w:eastAsia="es-MX"/>
              </w:rPr>
            </w:pPr>
            <w:r w:rsidRPr="0087790A">
              <w:rPr>
                <w:rFonts w:ascii="Calibri" w:eastAsia="Times New Roman" w:hAnsi="Calibri" w:cs="Times New Roman"/>
                <w:b/>
                <w:bCs/>
                <w:lang w:eastAsia="es-MX"/>
              </w:rPr>
              <w:t>BÚSQUEDA Y ANÁLISIS DE INFORMACIÓN</w:t>
            </w:r>
            <w:r>
              <w:rPr>
                <w:rFonts w:ascii="Calibri" w:eastAsia="Times New Roman" w:hAnsi="Calibri" w:cs="Times New Roman"/>
                <w:b/>
                <w:bCs/>
                <w:lang w:eastAsia="es-MX"/>
              </w:rPr>
              <w:t xml:space="preserve"> OTORGADA PARA LA IMPLEMENTACIÓN DEL PROYECTO</w:t>
            </w:r>
          </w:p>
        </w:tc>
        <w:tc>
          <w:tcPr>
            <w:tcW w:w="945" w:type="dxa"/>
            <w:tcBorders>
              <w:top w:val="nil"/>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FF0000"/>
                <w:lang w:eastAsia="es-MX"/>
              </w:rPr>
            </w:pPr>
            <w:r w:rsidRPr="0087790A">
              <w:rPr>
                <w:rFonts w:ascii="Calibri" w:eastAsia="Times New Roman" w:hAnsi="Calibri" w:cs="Times New Roman"/>
                <w:color w:val="FF0000"/>
                <w:lang w:eastAsia="es-MX"/>
              </w:rPr>
              <w:t> </w:t>
            </w:r>
          </w:p>
        </w:tc>
        <w:tc>
          <w:tcPr>
            <w:tcW w:w="676"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860" w:type="dxa"/>
            <w:tcBorders>
              <w:top w:val="nil"/>
              <w:left w:val="nil"/>
              <w:bottom w:val="single" w:sz="4" w:space="0" w:color="auto"/>
              <w:right w:val="single" w:sz="4" w:space="0" w:color="auto"/>
            </w:tcBorders>
            <w:shd w:val="clear" w:color="000000" w:fill="FFFF00"/>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29"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583"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04"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625"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r>
      <w:tr w:rsidR="00EF4946" w:rsidRPr="0087790A" w:rsidTr="00023221">
        <w:trPr>
          <w:trHeight w:val="435"/>
        </w:trPr>
        <w:tc>
          <w:tcPr>
            <w:tcW w:w="5410" w:type="dxa"/>
            <w:tcBorders>
              <w:top w:val="nil"/>
              <w:left w:val="single" w:sz="4" w:space="0" w:color="auto"/>
              <w:bottom w:val="single" w:sz="4" w:space="0" w:color="auto"/>
              <w:right w:val="single" w:sz="4" w:space="0" w:color="auto"/>
            </w:tcBorders>
            <w:shd w:val="clear" w:color="auto" w:fill="auto"/>
            <w:noWrap/>
            <w:vAlign w:val="center"/>
            <w:hideMark/>
          </w:tcPr>
          <w:p w:rsidR="00EF4946" w:rsidRPr="0087790A" w:rsidRDefault="00EF4946" w:rsidP="00CA3EF4">
            <w:pPr>
              <w:spacing w:after="0" w:line="240" w:lineRule="auto"/>
              <w:jc w:val="center"/>
              <w:rPr>
                <w:rFonts w:ascii="Calibri" w:eastAsia="Times New Roman" w:hAnsi="Calibri" w:cs="Times New Roman"/>
                <w:b/>
                <w:bCs/>
                <w:lang w:eastAsia="es-MX"/>
              </w:rPr>
            </w:pPr>
            <w:r w:rsidRPr="0087790A">
              <w:rPr>
                <w:rFonts w:ascii="Calibri" w:eastAsia="Times New Roman" w:hAnsi="Calibri" w:cs="Times New Roman"/>
                <w:b/>
                <w:bCs/>
                <w:lang w:eastAsia="es-MX"/>
              </w:rPr>
              <w:t xml:space="preserve">DESARROLLO </w:t>
            </w:r>
            <w:r w:rsidR="00CA3EF4">
              <w:rPr>
                <w:rFonts w:ascii="Calibri" w:eastAsia="Times New Roman" w:hAnsi="Calibri" w:cs="Times New Roman"/>
                <w:b/>
                <w:bCs/>
                <w:lang w:eastAsia="es-MX"/>
              </w:rPr>
              <w:t>DEL PROYECTO</w:t>
            </w:r>
          </w:p>
        </w:tc>
        <w:tc>
          <w:tcPr>
            <w:tcW w:w="945" w:type="dxa"/>
            <w:tcBorders>
              <w:top w:val="nil"/>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FF0000"/>
                <w:lang w:eastAsia="es-MX"/>
              </w:rPr>
            </w:pPr>
            <w:r w:rsidRPr="0087790A">
              <w:rPr>
                <w:rFonts w:ascii="Calibri" w:eastAsia="Times New Roman" w:hAnsi="Calibri" w:cs="Times New Roman"/>
                <w:color w:val="FF0000"/>
                <w:lang w:eastAsia="es-MX"/>
              </w:rPr>
              <w:t> </w:t>
            </w:r>
          </w:p>
        </w:tc>
        <w:tc>
          <w:tcPr>
            <w:tcW w:w="676"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860"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29" w:type="dxa"/>
            <w:tcBorders>
              <w:top w:val="nil"/>
              <w:left w:val="nil"/>
              <w:bottom w:val="single" w:sz="4" w:space="0" w:color="auto"/>
              <w:right w:val="single" w:sz="4" w:space="0" w:color="auto"/>
            </w:tcBorders>
            <w:shd w:val="clear" w:color="auto" w:fill="92D050"/>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583"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04"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625"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r>
      <w:tr w:rsidR="00EF4946" w:rsidRPr="0087790A" w:rsidTr="00023221">
        <w:trPr>
          <w:trHeight w:val="435"/>
        </w:trPr>
        <w:tc>
          <w:tcPr>
            <w:tcW w:w="5410" w:type="dxa"/>
            <w:tcBorders>
              <w:top w:val="nil"/>
              <w:left w:val="single" w:sz="4" w:space="0" w:color="auto"/>
              <w:bottom w:val="single" w:sz="4" w:space="0" w:color="auto"/>
              <w:right w:val="single" w:sz="4" w:space="0" w:color="auto"/>
            </w:tcBorders>
            <w:shd w:val="clear" w:color="auto" w:fill="auto"/>
            <w:noWrap/>
            <w:vAlign w:val="center"/>
            <w:hideMark/>
          </w:tcPr>
          <w:p w:rsidR="00EF4946" w:rsidRPr="0087790A" w:rsidRDefault="00EF4946" w:rsidP="00EF144D">
            <w:pPr>
              <w:spacing w:after="0" w:line="240" w:lineRule="auto"/>
              <w:jc w:val="center"/>
              <w:rPr>
                <w:rFonts w:ascii="Calibri" w:eastAsia="Times New Roman" w:hAnsi="Calibri" w:cs="Times New Roman"/>
                <w:b/>
                <w:bCs/>
                <w:lang w:eastAsia="es-MX"/>
              </w:rPr>
            </w:pPr>
            <w:r w:rsidRPr="0087790A">
              <w:rPr>
                <w:rFonts w:ascii="Calibri" w:eastAsia="Times New Roman" w:hAnsi="Calibri" w:cs="Times New Roman"/>
                <w:b/>
                <w:bCs/>
                <w:lang w:eastAsia="es-MX"/>
              </w:rPr>
              <w:t xml:space="preserve">IMPLEMENTACIÓN DEL SISTEMA </w:t>
            </w:r>
          </w:p>
        </w:tc>
        <w:tc>
          <w:tcPr>
            <w:tcW w:w="945" w:type="dxa"/>
            <w:tcBorders>
              <w:top w:val="nil"/>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FF0000"/>
                <w:lang w:eastAsia="es-MX"/>
              </w:rPr>
            </w:pPr>
            <w:r w:rsidRPr="0087790A">
              <w:rPr>
                <w:rFonts w:ascii="Calibri" w:eastAsia="Times New Roman" w:hAnsi="Calibri" w:cs="Times New Roman"/>
                <w:color w:val="FF0000"/>
                <w:lang w:eastAsia="es-MX"/>
              </w:rPr>
              <w:t> </w:t>
            </w:r>
          </w:p>
        </w:tc>
        <w:tc>
          <w:tcPr>
            <w:tcW w:w="676"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860"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29"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583" w:type="dxa"/>
            <w:tcBorders>
              <w:top w:val="nil"/>
              <w:left w:val="nil"/>
              <w:bottom w:val="single" w:sz="4" w:space="0" w:color="auto"/>
              <w:right w:val="single" w:sz="4" w:space="0" w:color="auto"/>
            </w:tcBorders>
            <w:shd w:val="clear" w:color="000000" w:fill="FFFF00"/>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04"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625"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r>
      <w:tr w:rsidR="00EF4946" w:rsidRPr="0087790A" w:rsidTr="00023221">
        <w:trPr>
          <w:trHeight w:val="435"/>
        </w:trPr>
        <w:tc>
          <w:tcPr>
            <w:tcW w:w="5410" w:type="dxa"/>
            <w:tcBorders>
              <w:top w:val="nil"/>
              <w:left w:val="single" w:sz="4" w:space="0" w:color="auto"/>
              <w:bottom w:val="single" w:sz="4" w:space="0" w:color="auto"/>
              <w:right w:val="single" w:sz="4" w:space="0" w:color="auto"/>
            </w:tcBorders>
            <w:shd w:val="clear" w:color="auto" w:fill="auto"/>
            <w:noWrap/>
            <w:vAlign w:val="center"/>
            <w:hideMark/>
          </w:tcPr>
          <w:p w:rsidR="00EF4946" w:rsidRPr="0087790A" w:rsidRDefault="00EF4946" w:rsidP="00EF144D">
            <w:pPr>
              <w:spacing w:after="0" w:line="240" w:lineRule="auto"/>
              <w:jc w:val="center"/>
              <w:rPr>
                <w:rFonts w:ascii="Calibri" w:eastAsia="Times New Roman" w:hAnsi="Calibri" w:cs="Times New Roman"/>
                <w:b/>
                <w:bCs/>
                <w:lang w:eastAsia="es-MX"/>
              </w:rPr>
            </w:pPr>
            <w:r w:rsidRPr="0087790A">
              <w:rPr>
                <w:rFonts w:ascii="Calibri" w:eastAsia="Times New Roman" w:hAnsi="Calibri" w:cs="Times New Roman"/>
                <w:b/>
                <w:bCs/>
                <w:lang w:eastAsia="es-MX"/>
              </w:rPr>
              <w:t>PRESENTACIÓN DEL PROYECTO</w:t>
            </w:r>
            <w:r w:rsidR="00791B73">
              <w:rPr>
                <w:rFonts w:ascii="Calibri" w:eastAsia="Times New Roman" w:hAnsi="Calibri" w:cs="Times New Roman"/>
                <w:b/>
                <w:bCs/>
                <w:lang w:eastAsia="es-MX"/>
              </w:rPr>
              <w:t xml:space="preserve"> ANTE LA EMPRESA</w:t>
            </w:r>
          </w:p>
        </w:tc>
        <w:tc>
          <w:tcPr>
            <w:tcW w:w="945" w:type="dxa"/>
            <w:tcBorders>
              <w:top w:val="nil"/>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FF0000"/>
                <w:lang w:eastAsia="es-MX"/>
              </w:rPr>
            </w:pPr>
            <w:r w:rsidRPr="0087790A">
              <w:rPr>
                <w:rFonts w:ascii="Calibri" w:eastAsia="Times New Roman" w:hAnsi="Calibri" w:cs="Times New Roman"/>
                <w:color w:val="FF0000"/>
                <w:lang w:eastAsia="es-MX"/>
              </w:rPr>
              <w:t> </w:t>
            </w:r>
          </w:p>
        </w:tc>
        <w:tc>
          <w:tcPr>
            <w:tcW w:w="676"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860"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29"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583"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04" w:type="dxa"/>
            <w:tcBorders>
              <w:top w:val="nil"/>
              <w:left w:val="nil"/>
              <w:bottom w:val="single" w:sz="4" w:space="0" w:color="auto"/>
              <w:right w:val="single" w:sz="4" w:space="0" w:color="auto"/>
            </w:tcBorders>
            <w:shd w:val="clear" w:color="auto" w:fill="92D050"/>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625"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r>
      <w:tr w:rsidR="00EF4946" w:rsidRPr="0087790A" w:rsidTr="00023221">
        <w:trPr>
          <w:trHeight w:val="435"/>
        </w:trPr>
        <w:tc>
          <w:tcPr>
            <w:tcW w:w="5410" w:type="dxa"/>
            <w:tcBorders>
              <w:top w:val="nil"/>
              <w:left w:val="single" w:sz="4" w:space="0" w:color="auto"/>
              <w:bottom w:val="single" w:sz="4" w:space="0" w:color="auto"/>
              <w:right w:val="single" w:sz="4" w:space="0" w:color="auto"/>
            </w:tcBorders>
            <w:shd w:val="clear" w:color="auto" w:fill="auto"/>
            <w:noWrap/>
            <w:vAlign w:val="center"/>
            <w:hideMark/>
          </w:tcPr>
          <w:p w:rsidR="00EF4946" w:rsidRPr="0087790A" w:rsidRDefault="00EF4946" w:rsidP="00EF144D">
            <w:pPr>
              <w:spacing w:after="0" w:line="240" w:lineRule="auto"/>
              <w:jc w:val="center"/>
              <w:rPr>
                <w:rFonts w:ascii="Calibri" w:eastAsia="Times New Roman" w:hAnsi="Calibri" w:cs="Times New Roman"/>
                <w:b/>
                <w:bCs/>
                <w:lang w:eastAsia="es-MX"/>
              </w:rPr>
            </w:pPr>
            <w:r w:rsidRPr="0087790A">
              <w:rPr>
                <w:rFonts w:ascii="Calibri" w:eastAsia="Times New Roman" w:hAnsi="Calibri" w:cs="Times New Roman"/>
                <w:b/>
                <w:bCs/>
                <w:lang w:eastAsia="es-MX"/>
              </w:rPr>
              <w:t>DOCUMENTACIÓN DEL PROYECTO</w:t>
            </w:r>
          </w:p>
        </w:tc>
        <w:tc>
          <w:tcPr>
            <w:tcW w:w="945" w:type="dxa"/>
            <w:tcBorders>
              <w:top w:val="nil"/>
              <w:left w:val="nil"/>
              <w:bottom w:val="single" w:sz="4" w:space="0" w:color="auto"/>
              <w:right w:val="single" w:sz="4" w:space="0" w:color="auto"/>
            </w:tcBorders>
            <w:shd w:val="clear" w:color="auto" w:fill="8496B0" w:themeFill="text2" w:themeFillTint="99"/>
            <w:noWrap/>
            <w:vAlign w:val="bottom"/>
            <w:hideMark/>
          </w:tcPr>
          <w:p w:rsidR="00EF4946" w:rsidRPr="0087790A" w:rsidRDefault="00EF4946" w:rsidP="00EF144D">
            <w:pPr>
              <w:spacing w:after="0" w:line="240" w:lineRule="auto"/>
              <w:rPr>
                <w:rFonts w:ascii="Calibri" w:eastAsia="Times New Roman" w:hAnsi="Calibri" w:cs="Times New Roman"/>
                <w:color w:val="FF0000"/>
                <w:lang w:eastAsia="es-MX"/>
              </w:rPr>
            </w:pPr>
            <w:r w:rsidRPr="0087790A">
              <w:rPr>
                <w:rFonts w:ascii="Calibri" w:eastAsia="Times New Roman" w:hAnsi="Calibri" w:cs="Times New Roman"/>
                <w:color w:val="FF0000"/>
                <w:lang w:eastAsia="es-MX"/>
              </w:rPr>
              <w:t> </w:t>
            </w:r>
          </w:p>
        </w:tc>
        <w:tc>
          <w:tcPr>
            <w:tcW w:w="676"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860"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29"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583"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704" w:type="dxa"/>
            <w:tcBorders>
              <w:top w:val="nil"/>
              <w:left w:val="nil"/>
              <w:bottom w:val="single" w:sz="4" w:space="0" w:color="auto"/>
              <w:right w:val="single" w:sz="4" w:space="0" w:color="auto"/>
            </w:tcBorders>
            <w:shd w:val="clear" w:color="auto" w:fill="auto"/>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c>
          <w:tcPr>
            <w:tcW w:w="625" w:type="dxa"/>
            <w:tcBorders>
              <w:top w:val="nil"/>
              <w:left w:val="nil"/>
              <w:bottom w:val="single" w:sz="4" w:space="0" w:color="auto"/>
              <w:right w:val="single" w:sz="4" w:space="0" w:color="auto"/>
            </w:tcBorders>
            <w:shd w:val="clear" w:color="000000" w:fill="FFFF00"/>
            <w:noWrap/>
            <w:vAlign w:val="bottom"/>
            <w:hideMark/>
          </w:tcPr>
          <w:p w:rsidR="00EF4946" w:rsidRPr="0087790A" w:rsidRDefault="00EF4946" w:rsidP="00EF144D">
            <w:pPr>
              <w:spacing w:after="0" w:line="240" w:lineRule="auto"/>
              <w:rPr>
                <w:rFonts w:ascii="Calibri" w:eastAsia="Times New Roman" w:hAnsi="Calibri" w:cs="Times New Roman"/>
                <w:color w:val="000000"/>
                <w:lang w:eastAsia="es-MX"/>
              </w:rPr>
            </w:pPr>
            <w:r w:rsidRPr="0087790A">
              <w:rPr>
                <w:rFonts w:ascii="Calibri" w:eastAsia="Times New Roman" w:hAnsi="Calibri" w:cs="Times New Roman"/>
                <w:color w:val="000000"/>
                <w:lang w:eastAsia="es-MX"/>
              </w:rPr>
              <w:t> </w:t>
            </w:r>
          </w:p>
        </w:tc>
      </w:tr>
    </w:tbl>
    <w:p w:rsidR="00EF4946" w:rsidRDefault="00EF4946" w:rsidP="00EF4946">
      <w:pPr>
        <w:autoSpaceDE w:val="0"/>
        <w:autoSpaceDN w:val="0"/>
        <w:adjustRightInd w:val="0"/>
        <w:spacing w:after="0" w:line="240" w:lineRule="auto"/>
        <w:jc w:val="both"/>
        <w:rPr>
          <w:rFonts w:ascii="Arial" w:hAnsi="Arial" w:cs="Arial"/>
          <w:b/>
          <w:sz w:val="28"/>
          <w:szCs w:val="20"/>
        </w:rPr>
      </w:pPr>
    </w:p>
    <w:p w:rsidR="00EF4946" w:rsidRDefault="00EF4946" w:rsidP="00EF4946">
      <w:pPr>
        <w:autoSpaceDE w:val="0"/>
        <w:autoSpaceDN w:val="0"/>
        <w:adjustRightInd w:val="0"/>
        <w:spacing w:after="0" w:line="240" w:lineRule="auto"/>
        <w:jc w:val="both"/>
        <w:rPr>
          <w:rFonts w:ascii="Arial" w:hAnsi="Arial" w:cs="Arial"/>
          <w:b/>
          <w:sz w:val="28"/>
          <w:szCs w:val="20"/>
        </w:rPr>
      </w:pPr>
    </w:p>
    <w:p w:rsidR="00EF4946" w:rsidRDefault="00EF4946" w:rsidP="00EF4946">
      <w:pPr>
        <w:autoSpaceDE w:val="0"/>
        <w:autoSpaceDN w:val="0"/>
        <w:adjustRightInd w:val="0"/>
        <w:spacing w:after="0" w:line="240" w:lineRule="auto"/>
        <w:jc w:val="both"/>
        <w:rPr>
          <w:rFonts w:ascii="Arial" w:hAnsi="Arial" w:cs="Arial"/>
          <w:b/>
          <w:sz w:val="24"/>
          <w:szCs w:val="24"/>
        </w:rPr>
      </w:pPr>
      <w:r w:rsidRPr="0098553C">
        <w:rPr>
          <w:rFonts w:ascii="Arial" w:hAnsi="Arial" w:cs="Arial"/>
          <w:b/>
          <w:sz w:val="24"/>
          <w:szCs w:val="24"/>
        </w:rPr>
        <w:t>Descripción detallada de las actividades</w:t>
      </w:r>
    </w:p>
    <w:p w:rsidR="0098553C" w:rsidRPr="0098553C" w:rsidRDefault="0098553C" w:rsidP="00EF4946">
      <w:pPr>
        <w:autoSpaceDE w:val="0"/>
        <w:autoSpaceDN w:val="0"/>
        <w:adjustRightInd w:val="0"/>
        <w:spacing w:after="0" w:line="240" w:lineRule="auto"/>
        <w:jc w:val="both"/>
        <w:rPr>
          <w:rFonts w:ascii="Arial" w:hAnsi="Arial" w:cs="Arial"/>
          <w:b/>
          <w:sz w:val="24"/>
          <w:szCs w:val="24"/>
        </w:rPr>
      </w:pPr>
    </w:p>
    <w:p w:rsidR="0098553C" w:rsidRPr="00CA3EF4" w:rsidRDefault="00791B73" w:rsidP="00CA3EF4">
      <w:pPr>
        <w:pStyle w:val="Prrafodelista"/>
        <w:numPr>
          <w:ilvl w:val="0"/>
          <w:numId w:val="9"/>
        </w:numPr>
        <w:jc w:val="both"/>
        <w:rPr>
          <w:rFonts w:ascii="Arial" w:hAnsi="Arial" w:cs="Arial"/>
          <w:sz w:val="24"/>
          <w:szCs w:val="24"/>
        </w:rPr>
      </w:pPr>
      <w:r w:rsidRPr="00CA3EF4">
        <w:rPr>
          <w:rFonts w:ascii="Arial" w:hAnsi="Arial" w:cs="Arial"/>
          <w:sz w:val="24"/>
          <w:szCs w:val="24"/>
        </w:rPr>
        <w:lastRenderedPageBreak/>
        <w:t xml:space="preserve">Configuración de Switch Marca Cisco, Modelo POE Catalyst </w:t>
      </w:r>
      <w:r w:rsidR="0098553C" w:rsidRPr="00CA3EF4">
        <w:rPr>
          <w:rFonts w:ascii="Arial" w:hAnsi="Arial" w:cs="Arial"/>
          <w:sz w:val="24"/>
          <w:szCs w:val="24"/>
        </w:rPr>
        <w:t>3750 de</w:t>
      </w:r>
      <w:r w:rsidRPr="00CA3EF4">
        <w:rPr>
          <w:rFonts w:ascii="Arial" w:hAnsi="Arial" w:cs="Arial"/>
          <w:sz w:val="24"/>
          <w:szCs w:val="24"/>
        </w:rPr>
        <w:t xml:space="preserve"> la serie PoE-24</w:t>
      </w:r>
      <w:r w:rsidR="0098553C" w:rsidRPr="00CA3EF4">
        <w:rPr>
          <w:rFonts w:ascii="Arial" w:hAnsi="Arial" w:cs="Arial"/>
          <w:sz w:val="24"/>
          <w:szCs w:val="24"/>
        </w:rPr>
        <w:t>: Se real</w:t>
      </w:r>
      <w:r w:rsidR="00CA3EF4">
        <w:rPr>
          <w:rFonts w:ascii="Arial" w:hAnsi="Arial" w:cs="Arial"/>
          <w:sz w:val="24"/>
          <w:szCs w:val="24"/>
        </w:rPr>
        <w:t>izaran procesos para la configuración d</w:t>
      </w:r>
      <w:r w:rsidR="0098553C" w:rsidRPr="00CA3EF4">
        <w:rPr>
          <w:rFonts w:ascii="Arial" w:hAnsi="Arial" w:cs="Arial"/>
          <w:sz w:val="24"/>
          <w:szCs w:val="24"/>
        </w:rPr>
        <w:t>el switch</w:t>
      </w:r>
      <w:r w:rsidR="00CA3EF4">
        <w:rPr>
          <w:rFonts w:ascii="Arial" w:hAnsi="Arial" w:cs="Arial"/>
          <w:sz w:val="24"/>
          <w:szCs w:val="24"/>
        </w:rPr>
        <w:t xml:space="preserve"> y</w:t>
      </w:r>
      <w:r w:rsidR="0098553C" w:rsidRPr="00CA3EF4">
        <w:rPr>
          <w:rFonts w:ascii="Arial" w:hAnsi="Arial" w:cs="Arial"/>
          <w:sz w:val="24"/>
          <w:szCs w:val="24"/>
        </w:rPr>
        <w:t xml:space="preserve"> habilitar los puertos requeridos a las cámaras. </w:t>
      </w:r>
    </w:p>
    <w:p w:rsidR="0098553C" w:rsidRPr="00CA3EF4" w:rsidRDefault="0098553C" w:rsidP="00CA3EF4">
      <w:pPr>
        <w:pStyle w:val="Prrafodelista"/>
        <w:numPr>
          <w:ilvl w:val="0"/>
          <w:numId w:val="9"/>
        </w:numPr>
        <w:jc w:val="both"/>
        <w:rPr>
          <w:rFonts w:ascii="Arial" w:hAnsi="Arial" w:cs="Arial"/>
          <w:sz w:val="24"/>
          <w:szCs w:val="24"/>
        </w:rPr>
      </w:pPr>
      <w:r w:rsidRPr="00CA3EF4">
        <w:rPr>
          <w:rFonts w:ascii="Arial" w:hAnsi="Arial" w:cs="Arial"/>
          <w:sz w:val="24"/>
          <w:szCs w:val="24"/>
        </w:rPr>
        <w:t xml:space="preserve">Reglas y procesos que rigen las comunicaciones de la red: permisos que tenemos a realizar bajo el régimen que la empresa utiliza así como hacer el uso de las herramientas que nos han sido proporcionadas. </w:t>
      </w:r>
    </w:p>
    <w:p w:rsidR="0098553C" w:rsidRPr="00CA3EF4" w:rsidRDefault="0098553C" w:rsidP="00CA3EF4">
      <w:pPr>
        <w:pStyle w:val="Prrafodelista"/>
        <w:numPr>
          <w:ilvl w:val="0"/>
          <w:numId w:val="9"/>
        </w:numPr>
        <w:jc w:val="both"/>
        <w:rPr>
          <w:rFonts w:ascii="Arial" w:hAnsi="Arial" w:cs="Arial"/>
          <w:sz w:val="24"/>
          <w:szCs w:val="24"/>
        </w:rPr>
      </w:pPr>
      <w:r w:rsidRPr="00CA3EF4">
        <w:rPr>
          <w:rFonts w:ascii="Arial" w:hAnsi="Arial" w:cs="Arial"/>
          <w:sz w:val="24"/>
          <w:szCs w:val="24"/>
        </w:rPr>
        <w:t>Herramientas y comandos para construir y mantene</w:t>
      </w:r>
      <w:r w:rsidR="00CA3EF4">
        <w:rPr>
          <w:rFonts w:ascii="Arial" w:hAnsi="Arial" w:cs="Arial"/>
          <w:sz w:val="24"/>
          <w:szCs w:val="24"/>
        </w:rPr>
        <w:t>r las redes de cada instalación.</w:t>
      </w:r>
    </w:p>
    <w:p w:rsidR="0098553C" w:rsidRPr="00CA3EF4" w:rsidRDefault="00CA3EF4" w:rsidP="00CA3EF4">
      <w:pPr>
        <w:pStyle w:val="Prrafodelista"/>
        <w:numPr>
          <w:ilvl w:val="0"/>
          <w:numId w:val="6"/>
        </w:numPr>
        <w:jc w:val="both"/>
        <w:rPr>
          <w:rFonts w:ascii="Arial" w:hAnsi="Arial" w:cs="Arial"/>
          <w:sz w:val="24"/>
          <w:szCs w:val="24"/>
        </w:rPr>
      </w:pPr>
      <w:r>
        <w:rPr>
          <w:rFonts w:ascii="Arial" w:hAnsi="Arial" w:cs="Arial"/>
          <w:sz w:val="24"/>
          <w:szCs w:val="24"/>
        </w:rPr>
        <w:t>Detallar los p</w:t>
      </w:r>
      <w:r w:rsidR="0098553C" w:rsidRPr="00CA3EF4">
        <w:rPr>
          <w:rFonts w:ascii="Arial" w:hAnsi="Arial" w:cs="Arial"/>
          <w:sz w:val="24"/>
          <w:szCs w:val="24"/>
        </w:rPr>
        <w:t xml:space="preserve">untos donde se van a colocar las cámaras: (Plano para identificar los accesos donde serán instaladas  cada una de las cámaras) </w:t>
      </w:r>
    </w:p>
    <w:p w:rsidR="0098553C" w:rsidRPr="00CA3EF4" w:rsidRDefault="0098553C" w:rsidP="00CA3EF4">
      <w:pPr>
        <w:pStyle w:val="Prrafodelista"/>
        <w:numPr>
          <w:ilvl w:val="0"/>
          <w:numId w:val="10"/>
        </w:numPr>
        <w:jc w:val="both"/>
        <w:rPr>
          <w:rFonts w:ascii="Arial" w:hAnsi="Arial" w:cs="Arial"/>
          <w:sz w:val="24"/>
          <w:szCs w:val="24"/>
        </w:rPr>
      </w:pPr>
      <w:r w:rsidRPr="00CA3EF4">
        <w:rPr>
          <w:rFonts w:ascii="Arial" w:hAnsi="Arial" w:cs="Arial"/>
          <w:sz w:val="24"/>
          <w:szCs w:val="24"/>
        </w:rPr>
        <w:t>Primer acceso</w:t>
      </w:r>
      <w:r w:rsidR="00CA3EF4" w:rsidRPr="00CA3EF4">
        <w:rPr>
          <w:rFonts w:ascii="Arial" w:hAnsi="Arial" w:cs="Arial"/>
          <w:sz w:val="24"/>
          <w:szCs w:val="24"/>
        </w:rPr>
        <w:t>:</w:t>
      </w:r>
      <w:r w:rsidRPr="00CA3EF4">
        <w:rPr>
          <w:rFonts w:ascii="Arial" w:hAnsi="Arial" w:cs="Arial"/>
          <w:sz w:val="24"/>
          <w:szCs w:val="24"/>
        </w:rPr>
        <w:t xml:space="preserve"> Vigilancia </w:t>
      </w:r>
    </w:p>
    <w:p w:rsidR="0098553C" w:rsidRPr="00CA3EF4" w:rsidRDefault="0098553C" w:rsidP="00CA3EF4">
      <w:pPr>
        <w:pStyle w:val="Prrafodelista"/>
        <w:numPr>
          <w:ilvl w:val="0"/>
          <w:numId w:val="10"/>
        </w:numPr>
        <w:jc w:val="both"/>
        <w:rPr>
          <w:rFonts w:ascii="Arial" w:hAnsi="Arial" w:cs="Arial"/>
          <w:sz w:val="24"/>
          <w:szCs w:val="24"/>
        </w:rPr>
      </w:pPr>
      <w:r w:rsidRPr="00CA3EF4">
        <w:rPr>
          <w:rFonts w:ascii="Arial" w:hAnsi="Arial" w:cs="Arial"/>
          <w:sz w:val="24"/>
          <w:szCs w:val="24"/>
        </w:rPr>
        <w:t>Segundo acceso</w:t>
      </w:r>
      <w:r w:rsidR="00CA3EF4" w:rsidRPr="00CA3EF4">
        <w:rPr>
          <w:rFonts w:ascii="Arial" w:hAnsi="Arial" w:cs="Arial"/>
          <w:sz w:val="24"/>
          <w:szCs w:val="24"/>
        </w:rPr>
        <w:t>:</w:t>
      </w:r>
      <w:r w:rsidRPr="00CA3EF4">
        <w:rPr>
          <w:rFonts w:ascii="Arial" w:hAnsi="Arial" w:cs="Arial"/>
          <w:sz w:val="24"/>
          <w:szCs w:val="24"/>
        </w:rPr>
        <w:t xml:space="preserve"> Tecnologías </w:t>
      </w:r>
    </w:p>
    <w:p w:rsidR="0098553C" w:rsidRPr="00CA3EF4" w:rsidRDefault="0098553C" w:rsidP="00CA3EF4">
      <w:pPr>
        <w:pStyle w:val="Prrafodelista"/>
        <w:numPr>
          <w:ilvl w:val="0"/>
          <w:numId w:val="10"/>
        </w:numPr>
        <w:jc w:val="both"/>
        <w:rPr>
          <w:rFonts w:ascii="Arial" w:hAnsi="Arial" w:cs="Arial"/>
          <w:sz w:val="24"/>
          <w:szCs w:val="24"/>
        </w:rPr>
      </w:pPr>
      <w:r w:rsidRPr="00CA3EF4">
        <w:rPr>
          <w:rFonts w:ascii="Arial" w:hAnsi="Arial" w:cs="Arial"/>
          <w:sz w:val="24"/>
          <w:szCs w:val="24"/>
        </w:rPr>
        <w:t>Tercer acceso</w:t>
      </w:r>
      <w:r w:rsidR="00CA3EF4" w:rsidRPr="00CA3EF4">
        <w:rPr>
          <w:rFonts w:ascii="Arial" w:hAnsi="Arial" w:cs="Arial"/>
          <w:sz w:val="24"/>
          <w:szCs w:val="24"/>
        </w:rPr>
        <w:t>:</w:t>
      </w:r>
      <w:r w:rsidRPr="00CA3EF4">
        <w:rPr>
          <w:rFonts w:ascii="Arial" w:hAnsi="Arial" w:cs="Arial"/>
          <w:sz w:val="24"/>
          <w:szCs w:val="24"/>
        </w:rPr>
        <w:t xml:space="preserve"> visitantes</w:t>
      </w:r>
    </w:p>
    <w:p w:rsidR="0098553C" w:rsidRPr="00CA3EF4" w:rsidRDefault="0098553C" w:rsidP="00CA3EF4">
      <w:pPr>
        <w:pStyle w:val="Prrafodelista"/>
        <w:numPr>
          <w:ilvl w:val="0"/>
          <w:numId w:val="10"/>
        </w:numPr>
        <w:jc w:val="both"/>
        <w:rPr>
          <w:rFonts w:ascii="Arial" w:hAnsi="Arial" w:cs="Arial"/>
          <w:sz w:val="24"/>
          <w:szCs w:val="24"/>
        </w:rPr>
      </w:pPr>
      <w:r w:rsidRPr="00CA3EF4">
        <w:rPr>
          <w:rFonts w:ascii="Arial" w:hAnsi="Arial" w:cs="Arial"/>
          <w:sz w:val="24"/>
          <w:szCs w:val="24"/>
        </w:rPr>
        <w:t>Cuarto acceso</w:t>
      </w:r>
      <w:r w:rsidR="00CA3EF4" w:rsidRPr="00CA3EF4">
        <w:rPr>
          <w:rFonts w:ascii="Arial" w:hAnsi="Arial" w:cs="Arial"/>
          <w:sz w:val="24"/>
          <w:szCs w:val="24"/>
        </w:rPr>
        <w:t>:</w:t>
      </w:r>
      <w:r w:rsidRPr="00CA3EF4">
        <w:rPr>
          <w:rFonts w:ascii="Arial" w:hAnsi="Arial" w:cs="Arial"/>
          <w:sz w:val="24"/>
          <w:szCs w:val="24"/>
        </w:rPr>
        <w:t xml:space="preserve"> informática </w:t>
      </w:r>
    </w:p>
    <w:p w:rsidR="0098553C" w:rsidRPr="00CA3EF4" w:rsidRDefault="0098553C" w:rsidP="00CA3EF4">
      <w:pPr>
        <w:pStyle w:val="Prrafodelista"/>
        <w:numPr>
          <w:ilvl w:val="0"/>
          <w:numId w:val="10"/>
        </w:numPr>
        <w:jc w:val="both"/>
        <w:rPr>
          <w:rFonts w:ascii="Arial" w:hAnsi="Arial" w:cs="Arial"/>
          <w:sz w:val="24"/>
          <w:szCs w:val="24"/>
        </w:rPr>
      </w:pPr>
      <w:r w:rsidRPr="00CA3EF4">
        <w:rPr>
          <w:rFonts w:ascii="Arial" w:hAnsi="Arial" w:cs="Arial"/>
          <w:sz w:val="24"/>
          <w:szCs w:val="24"/>
        </w:rPr>
        <w:t>Quinto acceso</w:t>
      </w:r>
      <w:r w:rsidR="00CA3EF4" w:rsidRPr="00CA3EF4">
        <w:rPr>
          <w:rFonts w:ascii="Arial" w:hAnsi="Arial" w:cs="Arial"/>
          <w:sz w:val="24"/>
          <w:szCs w:val="24"/>
        </w:rPr>
        <w:t>:</w:t>
      </w:r>
      <w:r w:rsidRPr="00CA3EF4">
        <w:rPr>
          <w:rFonts w:ascii="Arial" w:hAnsi="Arial" w:cs="Arial"/>
          <w:sz w:val="24"/>
          <w:szCs w:val="24"/>
        </w:rPr>
        <w:t xml:space="preserve"> Estacionamiento  </w:t>
      </w:r>
    </w:p>
    <w:p w:rsidR="00CA3EF4" w:rsidRPr="00CA3EF4" w:rsidRDefault="00CA3EF4" w:rsidP="00CA3EF4">
      <w:pPr>
        <w:pStyle w:val="Prrafodelista"/>
        <w:numPr>
          <w:ilvl w:val="0"/>
          <w:numId w:val="6"/>
        </w:numPr>
        <w:jc w:val="both"/>
        <w:rPr>
          <w:rFonts w:ascii="Arial" w:hAnsi="Arial" w:cs="Arial"/>
          <w:sz w:val="24"/>
          <w:szCs w:val="24"/>
        </w:rPr>
      </w:pPr>
      <w:r w:rsidRPr="00CA3EF4">
        <w:rPr>
          <w:rFonts w:ascii="Arial" w:hAnsi="Arial" w:cs="Arial"/>
          <w:sz w:val="24"/>
          <w:szCs w:val="24"/>
        </w:rPr>
        <w:t xml:space="preserve">Medición </w:t>
      </w:r>
      <w:r>
        <w:rPr>
          <w:rFonts w:ascii="Arial" w:hAnsi="Arial" w:cs="Arial"/>
          <w:sz w:val="24"/>
          <w:szCs w:val="24"/>
        </w:rPr>
        <w:t>de cada área:</w:t>
      </w:r>
      <w:r w:rsidRPr="00CA3EF4">
        <w:rPr>
          <w:rFonts w:ascii="Arial" w:hAnsi="Arial" w:cs="Arial"/>
          <w:sz w:val="24"/>
          <w:szCs w:val="24"/>
        </w:rPr>
        <w:t xml:space="preserve"> cant</w:t>
      </w:r>
      <w:r>
        <w:rPr>
          <w:rFonts w:ascii="Arial" w:hAnsi="Arial" w:cs="Arial"/>
          <w:sz w:val="24"/>
          <w:szCs w:val="24"/>
        </w:rPr>
        <w:t>idad de cableado (</w:t>
      </w:r>
      <w:r w:rsidRPr="00CA3EF4">
        <w:rPr>
          <w:rFonts w:ascii="Arial" w:hAnsi="Arial" w:cs="Arial"/>
          <w:sz w:val="24"/>
          <w:szCs w:val="24"/>
        </w:rPr>
        <w:t>cable Ethernet</w:t>
      </w:r>
      <w:r>
        <w:rPr>
          <w:rFonts w:ascii="Arial" w:hAnsi="Arial" w:cs="Arial"/>
          <w:sz w:val="24"/>
          <w:szCs w:val="24"/>
        </w:rPr>
        <w:t xml:space="preserve">) que se utilizará </w:t>
      </w:r>
      <w:r w:rsidRPr="00CA3EF4">
        <w:rPr>
          <w:rFonts w:ascii="Arial" w:hAnsi="Arial" w:cs="Arial"/>
          <w:sz w:val="24"/>
          <w:szCs w:val="24"/>
        </w:rPr>
        <w:t xml:space="preserve">para </w:t>
      </w:r>
      <w:r>
        <w:rPr>
          <w:rFonts w:ascii="Arial" w:hAnsi="Arial" w:cs="Arial"/>
          <w:sz w:val="24"/>
          <w:szCs w:val="24"/>
        </w:rPr>
        <w:t>la instalación</w:t>
      </w:r>
      <w:r w:rsidRPr="00CA3EF4">
        <w:rPr>
          <w:rFonts w:ascii="Arial" w:hAnsi="Arial" w:cs="Arial"/>
          <w:sz w:val="24"/>
          <w:szCs w:val="24"/>
        </w:rPr>
        <w:t>.</w:t>
      </w:r>
    </w:p>
    <w:p w:rsidR="00CA3EF4" w:rsidRPr="00CA3EF4" w:rsidRDefault="00CA3EF4" w:rsidP="00CA3EF4">
      <w:pPr>
        <w:pStyle w:val="Prrafodelista"/>
        <w:numPr>
          <w:ilvl w:val="0"/>
          <w:numId w:val="6"/>
        </w:numPr>
        <w:jc w:val="both"/>
        <w:rPr>
          <w:rFonts w:ascii="Arial" w:hAnsi="Arial" w:cs="Arial"/>
          <w:sz w:val="24"/>
          <w:szCs w:val="24"/>
        </w:rPr>
      </w:pPr>
      <w:r w:rsidRPr="00CA3EF4">
        <w:rPr>
          <w:rFonts w:ascii="Arial" w:hAnsi="Arial" w:cs="Arial"/>
          <w:sz w:val="24"/>
          <w:szCs w:val="24"/>
        </w:rPr>
        <w:t xml:space="preserve">Instalación de cámaras VERINT Modelo S2750eNs mediante cable Ethernet </w:t>
      </w:r>
    </w:p>
    <w:p w:rsidR="00CA3EF4" w:rsidRDefault="00CA3EF4" w:rsidP="00CA3EF4">
      <w:pPr>
        <w:pStyle w:val="Prrafodelista"/>
        <w:numPr>
          <w:ilvl w:val="0"/>
          <w:numId w:val="11"/>
        </w:numPr>
        <w:jc w:val="both"/>
        <w:rPr>
          <w:rFonts w:ascii="Arial" w:hAnsi="Arial" w:cs="Arial"/>
          <w:sz w:val="24"/>
          <w:szCs w:val="24"/>
        </w:rPr>
      </w:pPr>
      <w:r w:rsidRPr="00CA3EF4">
        <w:rPr>
          <w:rFonts w:ascii="Arial" w:hAnsi="Arial" w:cs="Arial"/>
          <w:sz w:val="24"/>
          <w:szCs w:val="24"/>
        </w:rPr>
        <w:t>Tener acceso de su IP</w:t>
      </w:r>
      <w:r w:rsidR="004C07E7">
        <w:rPr>
          <w:rFonts w:ascii="Arial" w:hAnsi="Arial" w:cs="Arial"/>
          <w:sz w:val="24"/>
          <w:szCs w:val="24"/>
        </w:rPr>
        <w:t>, MAC</w:t>
      </w:r>
      <w:r>
        <w:rPr>
          <w:rFonts w:ascii="Arial" w:hAnsi="Arial" w:cs="Arial"/>
          <w:sz w:val="24"/>
          <w:szCs w:val="24"/>
        </w:rPr>
        <w:t xml:space="preserve"> de cada una de las cámaras.</w:t>
      </w:r>
    </w:p>
    <w:p w:rsidR="00CA3EF4" w:rsidRDefault="00CA3EF4" w:rsidP="00CA3EF4">
      <w:pPr>
        <w:pStyle w:val="Prrafodelista"/>
        <w:numPr>
          <w:ilvl w:val="0"/>
          <w:numId w:val="11"/>
        </w:numPr>
        <w:jc w:val="both"/>
        <w:rPr>
          <w:rFonts w:ascii="Arial" w:hAnsi="Arial" w:cs="Arial"/>
          <w:sz w:val="24"/>
          <w:szCs w:val="24"/>
        </w:rPr>
      </w:pPr>
      <w:r>
        <w:rPr>
          <w:rFonts w:ascii="Arial" w:hAnsi="Arial" w:cs="Arial"/>
          <w:sz w:val="24"/>
          <w:szCs w:val="24"/>
        </w:rPr>
        <w:t>Instalar el servidor en el área asignada de Tecnologías-SAT para el monitoreo de las cámaras.</w:t>
      </w:r>
    </w:p>
    <w:p w:rsidR="00CA3EF4" w:rsidRDefault="004C07E7" w:rsidP="00CA3EF4">
      <w:pPr>
        <w:pStyle w:val="Prrafodelista"/>
        <w:numPr>
          <w:ilvl w:val="0"/>
          <w:numId w:val="11"/>
        </w:numPr>
        <w:jc w:val="both"/>
        <w:rPr>
          <w:rFonts w:ascii="Arial" w:hAnsi="Arial" w:cs="Arial"/>
          <w:sz w:val="24"/>
          <w:szCs w:val="24"/>
        </w:rPr>
      </w:pPr>
      <w:r>
        <w:rPr>
          <w:rFonts w:ascii="Arial" w:hAnsi="Arial" w:cs="Arial"/>
          <w:sz w:val="24"/>
          <w:szCs w:val="24"/>
        </w:rPr>
        <w:t>Validar el sistema una vez instalado, es decir, estimar pruebas y correcciones requeridas.</w:t>
      </w:r>
    </w:p>
    <w:p w:rsidR="004C07E7" w:rsidRDefault="004C07E7" w:rsidP="00CA3EF4">
      <w:pPr>
        <w:pStyle w:val="Prrafodelista"/>
        <w:numPr>
          <w:ilvl w:val="0"/>
          <w:numId w:val="11"/>
        </w:numPr>
        <w:jc w:val="both"/>
        <w:rPr>
          <w:rFonts w:ascii="Arial" w:hAnsi="Arial" w:cs="Arial"/>
          <w:sz w:val="24"/>
          <w:szCs w:val="24"/>
        </w:rPr>
      </w:pPr>
      <w:r>
        <w:rPr>
          <w:rFonts w:ascii="Arial" w:hAnsi="Arial" w:cs="Arial"/>
          <w:sz w:val="24"/>
          <w:szCs w:val="24"/>
        </w:rPr>
        <w:t xml:space="preserve">Evaluar el funcionamiento del sistema. </w:t>
      </w:r>
    </w:p>
    <w:p w:rsidR="004C07E7" w:rsidRDefault="004C07E7" w:rsidP="004C07E7">
      <w:pPr>
        <w:pStyle w:val="Prrafodelista"/>
        <w:numPr>
          <w:ilvl w:val="0"/>
          <w:numId w:val="14"/>
        </w:numPr>
        <w:spacing w:after="0" w:line="276" w:lineRule="auto"/>
        <w:jc w:val="both"/>
        <w:rPr>
          <w:rFonts w:ascii="Arial" w:hAnsi="Arial" w:cs="Arial"/>
          <w:sz w:val="24"/>
          <w:szCs w:val="24"/>
        </w:rPr>
      </w:pPr>
      <w:r w:rsidRPr="004C07E7">
        <w:rPr>
          <w:rFonts w:ascii="Arial" w:hAnsi="Arial" w:cs="Arial"/>
          <w:sz w:val="24"/>
          <w:szCs w:val="24"/>
        </w:rPr>
        <w:t>Documentar los trabajos realizados teniendo en cuenta el contrato de confidencialidad interno de la empresa.</w:t>
      </w:r>
    </w:p>
    <w:p w:rsidR="004C07E7" w:rsidRDefault="004C07E7" w:rsidP="004C07E7">
      <w:pPr>
        <w:pStyle w:val="Prrafodelista"/>
        <w:spacing w:after="0" w:line="276" w:lineRule="auto"/>
        <w:jc w:val="both"/>
        <w:rPr>
          <w:rFonts w:ascii="Arial" w:hAnsi="Arial" w:cs="Arial"/>
          <w:sz w:val="24"/>
          <w:szCs w:val="24"/>
        </w:rPr>
      </w:pPr>
    </w:p>
    <w:p w:rsidR="004C07E7" w:rsidRPr="004C07E7" w:rsidRDefault="004C07E7" w:rsidP="004C07E7">
      <w:pPr>
        <w:pStyle w:val="Prrafodelista"/>
        <w:spacing w:after="0" w:line="276" w:lineRule="auto"/>
        <w:jc w:val="both"/>
        <w:rPr>
          <w:rFonts w:ascii="Arial" w:hAnsi="Arial" w:cs="Arial"/>
          <w:sz w:val="24"/>
          <w:szCs w:val="24"/>
        </w:rPr>
      </w:pPr>
    </w:p>
    <w:p w:rsidR="00EF4946" w:rsidRDefault="00EF4946" w:rsidP="00EF4946">
      <w:pPr>
        <w:autoSpaceDE w:val="0"/>
        <w:autoSpaceDN w:val="0"/>
        <w:adjustRightInd w:val="0"/>
        <w:spacing w:after="0" w:line="240" w:lineRule="auto"/>
        <w:jc w:val="both"/>
        <w:rPr>
          <w:rFonts w:ascii="Arial" w:hAnsi="Arial" w:cs="Arial"/>
          <w:sz w:val="24"/>
          <w:szCs w:val="20"/>
        </w:rPr>
      </w:pPr>
    </w:p>
    <w:p w:rsidR="00EF4946" w:rsidRPr="004B3660" w:rsidRDefault="00EF4946" w:rsidP="00EF4946">
      <w:pPr>
        <w:autoSpaceDE w:val="0"/>
        <w:autoSpaceDN w:val="0"/>
        <w:adjustRightInd w:val="0"/>
        <w:spacing w:after="0" w:line="240" w:lineRule="auto"/>
        <w:jc w:val="both"/>
        <w:rPr>
          <w:rFonts w:ascii="Arial" w:hAnsi="Arial" w:cs="Arial"/>
          <w:b/>
          <w:sz w:val="28"/>
          <w:szCs w:val="20"/>
        </w:rPr>
      </w:pPr>
      <w:r w:rsidRPr="004B3660">
        <w:rPr>
          <w:rFonts w:ascii="Arial" w:hAnsi="Arial" w:cs="Arial"/>
          <w:b/>
          <w:sz w:val="28"/>
          <w:szCs w:val="20"/>
        </w:rPr>
        <w:t>Lugar donde se realizará el proyecto</w:t>
      </w:r>
    </w:p>
    <w:p w:rsidR="00EF4946" w:rsidRPr="00791B73" w:rsidRDefault="00EF4946" w:rsidP="00EF4946">
      <w:pPr>
        <w:autoSpaceDE w:val="0"/>
        <w:autoSpaceDN w:val="0"/>
        <w:adjustRightInd w:val="0"/>
        <w:spacing w:after="0" w:line="240" w:lineRule="auto"/>
        <w:jc w:val="both"/>
        <w:rPr>
          <w:rFonts w:ascii="ArialMT" w:hAnsi="ArialMT" w:cs="ArialMT"/>
          <w:b/>
          <w:sz w:val="28"/>
          <w:szCs w:val="20"/>
        </w:rPr>
      </w:pPr>
    </w:p>
    <w:p w:rsidR="00791B73" w:rsidRDefault="00EF4946" w:rsidP="00791B73">
      <w:pPr>
        <w:jc w:val="both"/>
        <w:rPr>
          <w:rFonts w:ascii="Arial" w:hAnsi="Arial" w:cs="Arial"/>
          <w:sz w:val="24"/>
          <w:szCs w:val="24"/>
          <w:shd w:val="clear" w:color="auto" w:fill="FFFFFF"/>
        </w:rPr>
      </w:pPr>
      <w:r w:rsidRPr="00791B73">
        <w:rPr>
          <w:rFonts w:ascii="Arial" w:hAnsi="Arial" w:cs="Arial"/>
          <w:sz w:val="24"/>
          <w:szCs w:val="24"/>
          <w:shd w:val="clear" w:color="auto" w:fill="FFFFFF"/>
        </w:rPr>
        <w:t>El</w:t>
      </w:r>
      <w:r w:rsidRPr="00791B73">
        <w:rPr>
          <w:rStyle w:val="apple-converted-space"/>
          <w:rFonts w:ascii="Arial" w:hAnsi="Arial" w:cs="Arial"/>
          <w:sz w:val="24"/>
          <w:szCs w:val="24"/>
          <w:shd w:val="clear" w:color="auto" w:fill="FFFFFF"/>
        </w:rPr>
        <w:t> </w:t>
      </w:r>
      <w:r w:rsidRPr="00791B73">
        <w:rPr>
          <w:rFonts w:ascii="Arial" w:hAnsi="Arial" w:cs="Arial"/>
          <w:b/>
          <w:bCs/>
          <w:sz w:val="24"/>
          <w:szCs w:val="24"/>
          <w:shd w:val="clear" w:color="auto" w:fill="FFFFFF"/>
        </w:rPr>
        <w:t>Servicio de Administración Tributaria (SAT)</w:t>
      </w:r>
      <w:r w:rsidRPr="00791B73">
        <w:rPr>
          <w:rStyle w:val="apple-converted-space"/>
          <w:rFonts w:ascii="Arial" w:hAnsi="Arial" w:cs="Arial"/>
          <w:sz w:val="24"/>
          <w:szCs w:val="24"/>
          <w:shd w:val="clear" w:color="auto" w:fill="FFFFFF"/>
        </w:rPr>
        <w:t> </w:t>
      </w:r>
      <w:r w:rsidRPr="00791B73">
        <w:rPr>
          <w:rFonts w:ascii="Arial" w:hAnsi="Arial" w:cs="Arial"/>
          <w:sz w:val="24"/>
          <w:szCs w:val="24"/>
          <w:shd w:val="clear" w:color="auto" w:fill="FFFFFF"/>
        </w:rPr>
        <w:t>es un órgano desconcentrado de la Secretaría de Hacienda y Crédito Público, que tiene la responsabilidad de aplicar la legislación fiscal y aduanera, con el fin de que las personas físicas y morales contribuyan proporcional y equitativamente al gasto público; de fiscalizar a los contribuyentes para que cumplan con las disposiciones tributarias y aduaneras; de facilitar e incentivar el cumplimiento voluntario, y de generar y proporcionar la información necesaria para el diseño y la evaluación de la política tributaria.</w:t>
      </w:r>
    </w:p>
    <w:p w:rsidR="00EF4946" w:rsidRPr="00791B73" w:rsidRDefault="00EF4946" w:rsidP="00791B73">
      <w:pPr>
        <w:jc w:val="both"/>
        <w:rPr>
          <w:rFonts w:ascii="Arial" w:hAnsi="Arial" w:cs="Arial"/>
          <w:sz w:val="24"/>
          <w:szCs w:val="24"/>
        </w:rPr>
      </w:pPr>
      <w:r w:rsidRPr="00791B73">
        <w:rPr>
          <w:rFonts w:ascii="Arial" w:hAnsi="Arial" w:cs="Arial"/>
          <w:sz w:val="24"/>
          <w:szCs w:val="24"/>
        </w:rPr>
        <w:br/>
      </w:r>
      <w:r w:rsidRPr="00791B73">
        <w:rPr>
          <w:rFonts w:ascii="Arial" w:hAnsi="Arial" w:cs="Arial"/>
          <w:sz w:val="24"/>
          <w:szCs w:val="24"/>
          <w:shd w:val="clear" w:color="auto" w:fill="FFFFFF"/>
        </w:rPr>
        <w:t>Su </w:t>
      </w:r>
      <w:r w:rsidRPr="00791B73">
        <w:rPr>
          <w:rFonts w:ascii="Arial" w:hAnsi="Arial" w:cs="Arial"/>
          <w:b/>
          <w:bCs/>
          <w:sz w:val="24"/>
          <w:szCs w:val="24"/>
          <w:shd w:val="clear" w:color="auto" w:fill="FFFFFF"/>
        </w:rPr>
        <w:t>misión:</w:t>
      </w:r>
      <w:r w:rsidRPr="00791B73">
        <w:rPr>
          <w:rFonts w:ascii="Arial" w:hAnsi="Arial" w:cs="Arial"/>
          <w:sz w:val="24"/>
          <w:szCs w:val="24"/>
          <w:shd w:val="clear" w:color="auto" w:fill="FFFFFF"/>
        </w:rPr>
        <w:t> Recaudar los recursos tributarios y aduaneros que la Ley prevé, dotando al contribuyente de las herramientas necesaria</w:t>
      </w:r>
      <w:r w:rsidR="00791B73">
        <w:rPr>
          <w:rFonts w:ascii="Arial" w:hAnsi="Arial" w:cs="Arial"/>
          <w:sz w:val="24"/>
          <w:szCs w:val="24"/>
          <w:shd w:val="clear" w:color="auto" w:fill="FFFFFF"/>
        </w:rPr>
        <w:t xml:space="preserve">s que faciliten el cumplimiento </w:t>
      </w:r>
      <w:r w:rsidRPr="00791B73">
        <w:rPr>
          <w:rFonts w:ascii="Arial" w:hAnsi="Arial" w:cs="Arial"/>
          <w:sz w:val="24"/>
          <w:szCs w:val="24"/>
          <w:shd w:val="clear" w:color="auto" w:fill="FFFFFF"/>
        </w:rPr>
        <w:t>voluntario. </w:t>
      </w:r>
      <w:r w:rsidRPr="00791B73">
        <w:rPr>
          <w:rFonts w:ascii="Arial" w:hAnsi="Arial" w:cs="Arial"/>
          <w:sz w:val="24"/>
          <w:szCs w:val="24"/>
        </w:rPr>
        <w:br/>
      </w:r>
      <w:r w:rsidRPr="00791B73">
        <w:rPr>
          <w:rFonts w:ascii="Arial" w:hAnsi="Arial" w:cs="Arial"/>
          <w:sz w:val="24"/>
          <w:szCs w:val="24"/>
        </w:rPr>
        <w:lastRenderedPageBreak/>
        <w:br/>
      </w:r>
      <w:r w:rsidRPr="00791B73">
        <w:rPr>
          <w:rFonts w:ascii="Arial" w:hAnsi="Arial" w:cs="Arial"/>
          <w:sz w:val="24"/>
          <w:szCs w:val="24"/>
          <w:shd w:val="clear" w:color="auto" w:fill="FFFFFF"/>
        </w:rPr>
        <w:t>Su</w:t>
      </w:r>
      <w:r w:rsidRPr="00791B73">
        <w:rPr>
          <w:rStyle w:val="apple-converted-space"/>
          <w:rFonts w:ascii="Arial" w:hAnsi="Arial" w:cs="Arial"/>
          <w:sz w:val="24"/>
          <w:szCs w:val="24"/>
          <w:shd w:val="clear" w:color="auto" w:fill="FFFFFF"/>
        </w:rPr>
        <w:t> </w:t>
      </w:r>
      <w:r w:rsidRPr="00791B73">
        <w:rPr>
          <w:rFonts w:ascii="Arial" w:hAnsi="Arial" w:cs="Arial"/>
          <w:b/>
          <w:bCs/>
          <w:sz w:val="24"/>
          <w:szCs w:val="24"/>
          <w:shd w:val="clear" w:color="auto" w:fill="FFFFFF"/>
        </w:rPr>
        <w:t>visión:</w:t>
      </w:r>
      <w:r w:rsidRPr="00791B73">
        <w:rPr>
          <w:rStyle w:val="apple-converted-space"/>
          <w:rFonts w:ascii="Arial" w:hAnsi="Arial" w:cs="Arial"/>
          <w:sz w:val="24"/>
          <w:szCs w:val="24"/>
          <w:shd w:val="clear" w:color="auto" w:fill="FFFFFF"/>
        </w:rPr>
        <w:t> </w:t>
      </w:r>
      <w:r w:rsidRPr="00791B73">
        <w:rPr>
          <w:rFonts w:ascii="Arial" w:hAnsi="Arial" w:cs="Arial"/>
          <w:sz w:val="24"/>
          <w:szCs w:val="24"/>
          <w:shd w:val="clear" w:color="auto" w:fill="FFFFFF"/>
        </w:rPr>
        <w:t>Ser una institución moderna que promueva el cumplimiento voluntario de los contribuyentes a través de procesos simples.</w:t>
      </w:r>
    </w:p>
    <w:sectPr w:rsidR="00EF4946" w:rsidRPr="00791B73" w:rsidSect="00EF494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216" w:rsidRDefault="00A77216" w:rsidP="00055365">
      <w:pPr>
        <w:spacing w:after="0" w:line="240" w:lineRule="auto"/>
      </w:pPr>
      <w:r>
        <w:separator/>
      </w:r>
    </w:p>
  </w:endnote>
  <w:endnote w:type="continuationSeparator" w:id="0">
    <w:p w:rsidR="00A77216" w:rsidRDefault="00A77216" w:rsidP="00055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216" w:rsidRDefault="00A77216" w:rsidP="00055365">
      <w:pPr>
        <w:spacing w:after="0" w:line="240" w:lineRule="auto"/>
      </w:pPr>
      <w:r>
        <w:separator/>
      </w:r>
    </w:p>
  </w:footnote>
  <w:footnote w:type="continuationSeparator" w:id="0">
    <w:p w:rsidR="00A77216" w:rsidRDefault="00A77216" w:rsidP="00055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90B2E"/>
    <w:multiLevelType w:val="hybridMultilevel"/>
    <w:tmpl w:val="E060802A"/>
    <w:lvl w:ilvl="0" w:tplc="A69AD61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3C73DE2"/>
    <w:multiLevelType w:val="hybridMultilevel"/>
    <w:tmpl w:val="9C526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7B69D0"/>
    <w:multiLevelType w:val="hybridMultilevel"/>
    <w:tmpl w:val="3716B778"/>
    <w:lvl w:ilvl="0" w:tplc="3362BE6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7040554"/>
    <w:multiLevelType w:val="hybridMultilevel"/>
    <w:tmpl w:val="2820C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A284CAB"/>
    <w:multiLevelType w:val="hybridMultilevel"/>
    <w:tmpl w:val="E7FAE5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A811C41"/>
    <w:multiLevelType w:val="hybridMultilevel"/>
    <w:tmpl w:val="54FEFC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DC43833"/>
    <w:multiLevelType w:val="hybridMultilevel"/>
    <w:tmpl w:val="782C9A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F80523"/>
    <w:multiLevelType w:val="hybridMultilevel"/>
    <w:tmpl w:val="A1ACE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12118F"/>
    <w:multiLevelType w:val="hybridMultilevel"/>
    <w:tmpl w:val="80860D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D747768"/>
    <w:multiLevelType w:val="hybridMultilevel"/>
    <w:tmpl w:val="64B01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3D0015C"/>
    <w:multiLevelType w:val="hybridMultilevel"/>
    <w:tmpl w:val="2510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2932CA"/>
    <w:multiLevelType w:val="hybridMultilevel"/>
    <w:tmpl w:val="4406FD2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6F6662BF"/>
    <w:multiLevelType w:val="hybridMultilevel"/>
    <w:tmpl w:val="E55A6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B03F22"/>
    <w:multiLevelType w:val="multilevel"/>
    <w:tmpl w:val="94CCE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3"/>
  </w:num>
  <w:num w:numId="3">
    <w:abstractNumId w:val="3"/>
  </w:num>
  <w:num w:numId="4">
    <w:abstractNumId w:val="6"/>
  </w:num>
  <w:num w:numId="5">
    <w:abstractNumId w:val="5"/>
  </w:num>
  <w:num w:numId="6">
    <w:abstractNumId w:val="10"/>
  </w:num>
  <w:num w:numId="7">
    <w:abstractNumId w:val="8"/>
  </w:num>
  <w:num w:numId="8">
    <w:abstractNumId w:val="4"/>
  </w:num>
  <w:num w:numId="9">
    <w:abstractNumId w:val="7"/>
  </w:num>
  <w:num w:numId="10">
    <w:abstractNumId w:val="2"/>
  </w:num>
  <w:num w:numId="11">
    <w:abstractNumId w:val="0"/>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65"/>
    <w:rsid w:val="00023221"/>
    <w:rsid w:val="00055365"/>
    <w:rsid w:val="00110860"/>
    <w:rsid w:val="002E1C95"/>
    <w:rsid w:val="002E42F3"/>
    <w:rsid w:val="00340E81"/>
    <w:rsid w:val="0039596B"/>
    <w:rsid w:val="004431FF"/>
    <w:rsid w:val="004C07E7"/>
    <w:rsid w:val="005D4602"/>
    <w:rsid w:val="00660F7F"/>
    <w:rsid w:val="00791B73"/>
    <w:rsid w:val="008134D0"/>
    <w:rsid w:val="008461B9"/>
    <w:rsid w:val="008F2768"/>
    <w:rsid w:val="00951469"/>
    <w:rsid w:val="0096771C"/>
    <w:rsid w:val="0098553C"/>
    <w:rsid w:val="009B37DE"/>
    <w:rsid w:val="00A35C54"/>
    <w:rsid w:val="00A77216"/>
    <w:rsid w:val="00B1367E"/>
    <w:rsid w:val="00B40033"/>
    <w:rsid w:val="00B80D84"/>
    <w:rsid w:val="00BE4E5C"/>
    <w:rsid w:val="00C47C01"/>
    <w:rsid w:val="00CA3EF4"/>
    <w:rsid w:val="00CB0D9F"/>
    <w:rsid w:val="00CE20AC"/>
    <w:rsid w:val="00D50500"/>
    <w:rsid w:val="00E96C5F"/>
    <w:rsid w:val="00EC51F6"/>
    <w:rsid w:val="00EF4946"/>
    <w:rsid w:val="00F529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2CB782-43A8-4783-86A7-4224CFD5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F4946"/>
    <w:pPr>
      <w:keepNext/>
      <w:spacing w:before="240" w:after="60" w:line="240" w:lineRule="auto"/>
      <w:outlineLvl w:val="0"/>
    </w:pPr>
    <w:rPr>
      <w:rFonts w:ascii="Arial" w:eastAsia="Times New Roman" w:hAnsi="Arial" w:cs="Arial"/>
      <w:b/>
      <w:bCs/>
      <w:kern w:val="32"/>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365"/>
    <w:pPr>
      <w:ind w:left="720"/>
      <w:contextualSpacing/>
    </w:pPr>
  </w:style>
  <w:style w:type="paragraph" w:styleId="Encabezado">
    <w:name w:val="header"/>
    <w:basedOn w:val="Normal"/>
    <w:link w:val="EncabezadoCar"/>
    <w:uiPriority w:val="99"/>
    <w:unhideWhenUsed/>
    <w:rsid w:val="000553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365"/>
  </w:style>
  <w:style w:type="paragraph" w:styleId="Piedepgina">
    <w:name w:val="footer"/>
    <w:basedOn w:val="Normal"/>
    <w:link w:val="PiedepginaCar"/>
    <w:uiPriority w:val="99"/>
    <w:unhideWhenUsed/>
    <w:rsid w:val="000553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365"/>
  </w:style>
  <w:style w:type="paragraph" w:styleId="Sinespaciado">
    <w:name w:val="No Spacing"/>
    <w:link w:val="SinespaciadoCar"/>
    <w:uiPriority w:val="1"/>
    <w:qFormat/>
    <w:rsid w:val="00EF494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F4946"/>
    <w:rPr>
      <w:rFonts w:eastAsiaTheme="minorEastAsia"/>
      <w:lang w:eastAsia="es-MX"/>
    </w:rPr>
  </w:style>
  <w:style w:type="character" w:customStyle="1" w:styleId="Ttulo1Car">
    <w:name w:val="Título 1 Car"/>
    <w:basedOn w:val="Fuentedeprrafopredeter"/>
    <w:link w:val="Ttulo1"/>
    <w:rsid w:val="00EF4946"/>
    <w:rPr>
      <w:rFonts w:ascii="Arial" w:eastAsia="Times New Roman" w:hAnsi="Arial" w:cs="Arial"/>
      <w:b/>
      <w:bCs/>
      <w:kern w:val="32"/>
      <w:sz w:val="32"/>
      <w:szCs w:val="32"/>
      <w:lang w:eastAsia="es-ES"/>
    </w:rPr>
  </w:style>
  <w:style w:type="character" w:customStyle="1" w:styleId="apple-converted-space">
    <w:name w:val="apple-converted-space"/>
    <w:basedOn w:val="Fuentedeprrafopredeter"/>
    <w:rsid w:val="00EF4946"/>
  </w:style>
  <w:style w:type="character" w:styleId="Textoennegrita">
    <w:name w:val="Strong"/>
    <w:basedOn w:val="Fuentedeprrafopredeter"/>
    <w:uiPriority w:val="22"/>
    <w:qFormat/>
    <w:rsid w:val="00EF4946"/>
    <w:rPr>
      <w:b/>
      <w:bCs/>
    </w:rPr>
  </w:style>
  <w:style w:type="paragraph" w:styleId="Textodeglobo">
    <w:name w:val="Balloon Text"/>
    <w:basedOn w:val="Normal"/>
    <w:link w:val="TextodegloboCar"/>
    <w:uiPriority w:val="99"/>
    <w:semiHidden/>
    <w:unhideWhenUsed/>
    <w:rsid w:val="009B37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7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706</Words>
  <Characters>3884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ANTEPROYECTO: INSTALACION DE CÁMARAS DE VIDEO VIGILANCIA CON SWITCH PoE CON CONTROL VIA ACCESO REMOTO MEDIANTE NAVEGADOR  IE  EN EL SERVICIO DE ADMINISTRACION TRIBUTARIA (SAT) PARA LA SEGURIDAD DE LA ADMINISTRACION LOCAL  DEL ESTADO DE TLAXCALA</vt:lpstr>
    </vt:vector>
  </TitlesOfParts>
  <Company>Luffi</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INSTALACION DE CÁMARAS DE VIDEO VIGILANCIA CON SWITCH PoE CON CONTROL VIA ACCESO REMOTO MEDIANTE NAVEGADOR  IE  EN EL SERVICIO DE ADMINISTRACION TRIBUTARIA (SAT) PARA LA SEGURIDAD DE LA ADMINISTRACION LOCAL  DEL ESTADO DE TLAXCALA</dc:title>
  <dc:subject/>
  <dc:creator>ESTELA HERNANDEZ</dc:creator>
  <cp:lastModifiedBy>Jose Montoya Guzman</cp:lastModifiedBy>
  <cp:revision>4</cp:revision>
  <cp:lastPrinted>2017-02-21T19:28:00Z</cp:lastPrinted>
  <dcterms:created xsi:type="dcterms:W3CDTF">2017-06-10T01:01:00Z</dcterms:created>
  <dcterms:modified xsi:type="dcterms:W3CDTF">2017-06-10T16:52:00Z</dcterms:modified>
</cp:coreProperties>
</file>