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0809318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zh-CN"/>
        </w:rPr>
      </w:sdtEndPr>
      <w:sdtContent>
        <w:p w:rsidR="00F80A67" w:rsidRDefault="00F80A6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zh-CN"/>
            </w:rPr>
            <w:drawing>
              <wp:inline distT="0" distB="0" distL="0" distR="0" wp14:anchorId="74D2D6F3" wp14:editId="578D0C4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hAnsi="Arial" w:cs="Arial"/>
              <w:sz w:val="44"/>
              <w:szCs w:val="44"/>
            </w:rPr>
            <w:alias w:val="Title"/>
            <w:tag w:val=""/>
            <w:id w:val="1735040861"/>
            <w:placeholder>
              <w:docPart w:val="49477DD501544BCFAB67FA2C698DF3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80A67" w:rsidRPr="00F80A67" w:rsidRDefault="00F80A6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4"/>
                  <w:szCs w:val="44"/>
                </w:rPr>
              </w:pPr>
              <w:r w:rsidRPr="00F80A67">
                <w:rPr>
                  <w:rFonts w:ascii="Arial" w:hAnsi="Arial" w:cs="Arial"/>
                  <w:sz w:val="44"/>
                  <w:szCs w:val="44"/>
                </w:rPr>
                <w:t xml:space="preserve">R </w:t>
              </w:r>
              <w:proofErr w:type="spellStart"/>
              <w:r w:rsidRPr="00F80A67">
                <w:rPr>
                  <w:rFonts w:ascii="Arial" w:hAnsi="Arial" w:cs="Arial"/>
                  <w:sz w:val="44"/>
                  <w:szCs w:val="44"/>
                </w:rPr>
                <w:t>Wizarday</w:t>
              </w:r>
              <w:proofErr w:type="spellEnd"/>
              <w:r w:rsidRPr="00F80A67">
                <w:rPr>
                  <w:rFonts w:ascii="Arial" w:hAnsi="Arial" w:cs="Arial"/>
                  <w:sz w:val="44"/>
                  <w:szCs w:val="44"/>
                </w:rPr>
                <w:t xml:space="preserve"> Final Project: Tutorial for using R commander (</w:t>
              </w:r>
              <w:proofErr w:type="spellStart"/>
              <w:r w:rsidRPr="00F80A67">
                <w:rPr>
                  <w:rFonts w:ascii="Arial" w:hAnsi="Arial" w:cs="Arial"/>
                  <w:sz w:val="44"/>
                  <w:szCs w:val="44"/>
                </w:rPr>
                <w:t>Rcmdr</w:t>
              </w:r>
              <w:proofErr w:type="spellEnd"/>
              <w:r w:rsidRPr="00F80A67">
                <w:rPr>
                  <w:rFonts w:ascii="Arial" w:hAnsi="Arial" w:cs="Arial"/>
                  <w:sz w:val="44"/>
                  <w:szCs w:val="44"/>
                </w:rPr>
                <w:t xml:space="preserve">) and graphing plugins </w:t>
              </w:r>
              <w:proofErr w:type="spellStart"/>
              <w:r w:rsidRPr="00F80A67">
                <w:rPr>
                  <w:rFonts w:ascii="Arial" w:hAnsi="Arial" w:cs="Arial"/>
                  <w:sz w:val="44"/>
                  <w:szCs w:val="44"/>
                </w:rPr>
                <w:t>RcmdrPlugin.IPSUR</w:t>
              </w:r>
              <w:proofErr w:type="spellEnd"/>
              <w:r w:rsidRPr="00F80A67">
                <w:rPr>
                  <w:rFonts w:ascii="Arial" w:hAnsi="Arial" w:cs="Arial"/>
                  <w:sz w:val="44"/>
                  <w:szCs w:val="44"/>
                </w:rPr>
                <w:t xml:space="preserve">, </w:t>
              </w:r>
              <w:proofErr w:type="spellStart"/>
              <w:r w:rsidRPr="00F80A67">
                <w:rPr>
                  <w:rFonts w:ascii="Arial" w:hAnsi="Arial" w:cs="Arial"/>
                  <w:sz w:val="44"/>
                  <w:szCs w:val="44"/>
                </w:rPr>
                <w:t>RcmdrPlugin</w:t>
              </w:r>
              <w:r>
                <w:rPr>
                  <w:rFonts w:ascii="Arial" w:hAnsi="Arial" w:cs="Arial"/>
                  <w:sz w:val="44"/>
                  <w:szCs w:val="44"/>
                </w:rPr>
                <w:t>.HH</w:t>
              </w:r>
              <w:proofErr w:type="spellEnd"/>
              <w:r>
                <w:rPr>
                  <w:rFonts w:ascii="Arial" w:hAnsi="Arial" w:cs="Arial"/>
                  <w:sz w:val="44"/>
                  <w:szCs w:val="44"/>
                </w:rPr>
                <w:t xml:space="preserve"> and </w:t>
              </w:r>
              <w:proofErr w:type="spellStart"/>
              <w:r>
                <w:rPr>
                  <w:rFonts w:ascii="Arial" w:hAnsi="Arial" w:cs="Arial"/>
                  <w:sz w:val="44"/>
                  <w:szCs w:val="44"/>
                </w:rPr>
                <w:t>RcmdrPlugin.FactoMindeR</w:t>
              </w:r>
              <w:proofErr w:type="spellEnd"/>
            </w:p>
          </w:sdtContent>
        </w:sdt>
        <w:p w:rsidR="00F80A67" w:rsidRDefault="00F80A6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DF90E" wp14:editId="6DE87D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80A67" w:rsidRDefault="00F80A6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Aprial 13, 2016</w:t>
                                    </w:r>
                                  </w:p>
                                </w:sdtContent>
                              </w:sdt>
                              <w:p w:rsidR="00F80A67" w:rsidRDefault="00F80A6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Siyu liang</w:t>
                                    </w:r>
                                  </w:sdtContent>
                                </w:sdt>
                              </w:p>
                              <w:p w:rsidR="00F80A67" w:rsidRDefault="00F80A6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DF9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80A67" w:rsidRDefault="00F80A6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Aprial 13, 2016</w:t>
                              </w:r>
                            </w:p>
                          </w:sdtContent>
                        </w:sdt>
                        <w:p w:rsidR="00F80A67" w:rsidRDefault="00F80A6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Siyu liang</w:t>
                              </w:r>
                            </w:sdtContent>
                          </w:sdt>
                        </w:p>
                        <w:p w:rsidR="00F80A67" w:rsidRDefault="00F80A6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CA" w:eastAsia="zh-CN"/>
            </w:rPr>
            <w:drawing>
              <wp:inline distT="0" distB="0" distL="0" distR="0" wp14:anchorId="0B20BBA8" wp14:editId="01CBD5A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0A67" w:rsidRDefault="00F80A6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sdt>
      <w:sdtPr>
        <w:id w:val="-12027742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CN"/>
        </w:rPr>
      </w:sdtEndPr>
      <w:sdtContent>
        <w:p w:rsidR="00F80A67" w:rsidRDefault="00F80A67">
          <w:pPr>
            <w:pStyle w:val="TOCHeading"/>
          </w:pPr>
          <w:r>
            <w:t>Contents</w:t>
          </w:r>
        </w:p>
        <w:p w:rsidR="00F80A67" w:rsidRDefault="00F80A6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74185" w:history="1">
            <w:r w:rsidRPr="007512E8">
              <w:rPr>
                <w:rStyle w:val="Hyperlink"/>
                <w:noProof/>
              </w:rPr>
              <w:t>Introduction of R commander and Rcmdr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186" w:history="1">
            <w:r w:rsidRPr="007512E8">
              <w:rPr>
                <w:rStyle w:val="Hyperlink"/>
                <w:noProof/>
              </w:rPr>
              <w:t>Why Rcmdr is useful for 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974187" w:history="1">
            <w:r w:rsidRPr="007512E8">
              <w:rPr>
                <w:rStyle w:val="Hyperlink"/>
                <w:noProof/>
              </w:rPr>
              <w:t>Background of my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974188" w:history="1">
            <w:r w:rsidRPr="007512E8">
              <w:rPr>
                <w:rStyle w:val="Hyperlink"/>
                <w:noProof/>
              </w:rPr>
              <w:t>Installation for Windows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974189" w:history="1">
            <w:r w:rsidRPr="007512E8">
              <w:rPr>
                <w:rStyle w:val="Hyperlink"/>
                <w:noProof/>
              </w:rPr>
              <w:t>Run Rcmdr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974190" w:history="1">
            <w:r w:rsidRPr="007512E8">
              <w:rPr>
                <w:rStyle w:val="Hyperlink"/>
                <w:noProof/>
              </w:rPr>
              <w:t>Rcmdr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191" w:history="1">
            <w:r w:rsidRPr="007512E8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192" w:history="1">
            <w:r w:rsidRPr="007512E8">
              <w:rPr>
                <w:rStyle w:val="Hyperlink"/>
                <w:noProof/>
              </w:rPr>
              <w:t>Add a column for a computed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193" w:history="1">
            <w:r w:rsidRPr="007512E8">
              <w:rPr>
                <w:rStyle w:val="Hyperlink"/>
                <w:noProof/>
              </w:rPr>
              <w:t>Save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194" w:history="1">
            <w:r w:rsidRPr="007512E8">
              <w:rPr>
                <w:rStyle w:val="Hyperlink"/>
                <w:noProof/>
              </w:rPr>
              <w:t>Calculate Mean and 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195" w:history="1">
            <w:r w:rsidRPr="007512E8">
              <w:rPr>
                <w:rStyle w:val="Hyperlink"/>
                <w:noProof/>
              </w:rPr>
              <w:t>Create a new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196" w:history="1">
            <w:r w:rsidRPr="007512E8">
              <w:rPr>
                <w:rStyle w:val="Hyperlink"/>
                <w:noProof/>
              </w:rPr>
              <w:t>Stack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197" w:history="1">
            <w:r w:rsidRPr="007512E8">
              <w:rPr>
                <w:rStyle w:val="Hyperlink"/>
                <w:noProof/>
              </w:rPr>
              <w:t>Merge 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974198" w:history="1">
            <w:r w:rsidRPr="007512E8">
              <w:rPr>
                <w:rStyle w:val="Hyperlink"/>
                <w:noProof/>
              </w:rPr>
              <w:t>Graphing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199" w:history="1">
            <w:r w:rsidRPr="007512E8">
              <w:rPr>
                <w:rStyle w:val="Hyperlink"/>
                <w:noProof/>
              </w:rPr>
              <w:t>RcmdrPlugin.IPSUR for simply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200" w:history="1">
            <w:r w:rsidRPr="007512E8">
              <w:rPr>
                <w:rStyle w:val="Hyperlink"/>
                <w:noProof/>
              </w:rPr>
              <w:t>RcmdrPlugin.HH for 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974201" w:history="1">
            <w:r w:rsidRPr="007512E8">
              <w:rPr>
                <w:rStyle w:val="Hyperlink"/>
                <w:noProof/>
              </w:rPr>
              <w:t>RcmdrPlugin.FactoMineR for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A67" w:rsidRDefault="00F80A67">
          <w:r>
            <w:rPr>
              <w:b/>
              <w:bCs/>
              <w:noProof/>
            </w:rPr>
            <w:fldChar w:fldCharType="end"/>
          </w:r>
        </w:p>
      </w:sdtContent>
    </w:sdt>
    <w:p w:rsidR="00F80A67" w:rsidRDefault="00F80A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47974185"/>
      <w:r>
        <w:br w:type="page"/>
      </w:r>
    </w:p>
    <w:p w:rsidR="006C28BB" w:rsidRPr="006C28BB" w:rsidRDefault="003E67A8" w:rsidP="006C28BB">
      <w:pPr>
        <w:pStyle w:val="Heading1"/>
      </w:pPr>
      <w:r w:rsidRPr="00E27BEF">
        <w:lastRenderedPageBreak/>
        <w:t>Introduction of R commander</w:t>
      </w:r>
      <w:r w:rsidR="00DA4797">
        <w:t xml:space="preserve"> and </w:t>
      </w:r>
      <w:proofErr w:type="spellStart"/>
      <w:r w:rsidR="00DA4797">
        <w:t>Rcmdr</w:t>
      </w:r>
      <w:proofErr w:type="spellEnd"/>
      <w:r w:rsidR="00DA4797">
        <w:t xml:space="preserve"> plugins</w:t>
      </w:r>
      <w:bookmarkEnd w:id="0"/>
    </w:p>
    <w:p w:rsidR="005B57EA" w:rsidRDefault="004F5ABD" w:rsidP="00AF133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6C28BB">
        <w:rPr>
          <w:rFonts w:ascii="Arial" w:eastAsia="Times New Roman" w:hAnsi="Arial" w:cs="Arial"/>
          <w:sz w:val="20"/>
          <w:szCs w:val="20"/>
        </w:rPr>
        <w:t>R Commander (</w:t>
      </w:r>
      <w:proofErr w:type="spellStart"/>
      <w:r w:rsidRPr="006C28BB">
        <w:rPr>
          <w:rFonts w:ascii="Arial" w:eastAsia="Times New Roman" w:hAnsi="Arial" w:cs="Arial"/>
          <w:sz w:val="20"/>
          <w:szCs w:val="20"/>
        </w:rPr>
        <w:t>Rcmdr</w:t>
      </w:r>
      <w:proofErr w:type="spellEnd"/>
      <w:r w:rsidRPr="006C28BB">
        <w:rPr>
          <w:rFonts w:ascii="Arial" w:eastAsia="Times New Roman" w:hAnsi="Arial" w:cs="Arial"/>
          <w:sz w:val="20"/>
          <w:szCs w:val="20"/>
        </w:rPr>
        <w:t>) is a basic graphical user interface for R.</w:t>
      </w:r>
      <w:r w:rsidR="00F44E94">
        <w:rPr>
          <w:rFonts w:ascii="Arial" w:eastAsia="Times New Roman" w:hAnsi="Arial" w:cs="Arial"/>
          <w:sz w:val="20"/>
          <w:szCs w:val="20"/>
        </w:rPr>
        <w:t xml:space="preserve"> It is ideal for users who are not experienced in coding as i</w:t>
      </w:r>
      <w:r w:rsidRPr="006C28BB">
        <w:rPr>
          <w:rFonts w:ascii="Arial" w:eastAsia="Times New Roman" w:hAnsi="Arial" w:cs="Arial"/>
          <w:sz w:val="20"/>
          <w:szCs w:val="20"/>
        </w:rPr>
        <w:t>t allows users to run a lots of statistic tests and creates graphics</w:t>
      </w:r>
      <w:r w:rsidR="00DA4797">
        <w:rPr>
          <w:rFonts w:ascii="Arial" w:eastAsia="Times New Roman" w:hAnsi="Arial" w:cs="Arial"/>
          <w:sz w:val="20"/>
          <w:szCs w:val="20"/>
        </w:rPr>
        <w:t xml:space="preserve"> without typing a line of code.</w:t>
      </w:r>
      <w:r w:rsidR="00F44E94">
        <w:rPr>
          <w:rFonts w:ascii="Arial" w:eastAsia="Times New Roman" w:hAnsi="Arial" w:cs="Arial"/>
          <w:sz w:val="20"/>
          <w:szCs w:val="20"/>
        </w:rPr>
        <w:t xml:space="preserve"> By making a number of packages into plugins for </w:t>
      </w:r>
      <w:proofErr w:type="spellStart"/>
      <w:r w:rsidR="00F44E94">
        <w:rPr>
          <w:rFonts w:ascii="Arial" w:eastAsia="Times New Roman" w:hAnsi="Arial" w:cs="Arial"/>
          <w:sz w:val="20"/>
          <w:szCs w:val="20"/>
        </w:rPr>
        <w:t>Rcmdr</w:t>
      </w:r>
      <w:proofErr w:type="spellEnd"/>
      <w:r w:rsidR="00F44E94">
        <w:rPr>
          <w:rFonts w:ascii="Arial" w:eastAsia="Times New Roman" w:hAnsi="Arial" w:cs="Arial"/>
          <w:sz w:val="20"/>
          <w:szCs w:val="20"/>
        </w:rPr>
        <w:t>, i</w:t>
      </w:r>
      <w:r w:rsidR="00F44E94">
        <w:rPr>
          <w:rFonts w:ascii="Arial" w:eastAsia="Times New Roman" w:hAnsi="Arial" w:cs="Arial"/>
          <w:sz w:val="20"/>
          <w:szCs w:val="20"/>
        </w:rPr>
        <w:t>t provides additional functions to users</w:t>
      </w:r>
      <w:r w:rsidR="00F44E94">
        <w:rPr>
          <w:rFonts w:ascii="Arial" w:eastAsia="Times New Roman" w:hAnsi="Arial" w:cs="Arial"/>
          <w:sz w:val="20"/>
          <w:szCs w:val="20"/>
        </w:rPr>
        <w:t xml:space="preserve"> who require more specialized analysis</w:t>
      </w:r>
      <w:r w:rsidR="006F1421">
        <w:rPr>
          <w:rFonts w:ascii="Arial" w:eastAsia="Times New Roman" w:hAnsi="Arial" w:cs="Arial"/>
          <w:sz w:val="20"/>
          <w:szCs w:val="20"/>
        </w:rPr>
        <w:t xml:space="preserve">, such as plugin BCA for business </w:t>
      </w:r>
      <w:r w:rsidR="00F80A67">
        <w:rPr>
          <w:rFonts w:ascii="Arial" w:eastAsia="Times New Roman" w:hAnsi="Arial" w:cs="Arial"/>
          <w:sz w:val="20"/>
          <w:szCs w:val="20"/>
        </w:rPr>
        <w:t>and customer analytics</w:t>
      </w:r>
      <w:r w:rsidR="006F1421">
        <w:rPr>
          <w:rFonts w:ascii="Arial" w:eastAsia="Times New Roman" w:hAnsi="Arial" w:cs="Arial"/>
          <w:sz w:val="20"/>
          <w:szCs w:val="20"/>
        </w:rPr>
        <w:t xml:space="preserve"> and plugin DoE for industrial design of experiments</w:t>
      </w:r>
      <w:r w:rsidR="00F44E94">
        <w:rPr>
          <w:rFonts w:ascii="Arial" w:eastAsia="Times New Roman" w:hAnsi="Arial" w:cs="Arial"/>
          <w:sz w:val="20"/>
          <w:szCs w:val="20"/>
        </w:rPr>
        <w:t xml:space="preserve">. </w:t>
      </w:r>
    </w:p>
    <w:p w:rsidR="005B57EA" w:rsidRDefault="005B57EA" w:rsidP="00AF133B">
      <w:pPr>
        <w:pStyle w:val="Heading2"/>
        <w:spacing w:before="100" w:beforeAutospacing="1" w:after="100" w:afterAutospacing="1" w:line="360" w:lineRule="atLeast"/>
      </w:pPr>
      <w:bookmarkStart w:id="1" w:name="_Toc447974186"/>
      <w:r>
        <w:t xml:space="preserve">Why </w:t>
      </w:r>
      <w:proofErr w:type="spellStart"/>
      <w:r>
        <w:t>Rcmdr</w:t>
      </w:r>
      <w:proofErr w:type="spellEnd"/>
      <w:r>
        <w:t xml:space="preserve"> is useful for me?</w:t>
      </w:r>
      <w:bookmarkEnd w:id="1"/>
    </w:p>
    <w:p w:rsidR="005B57EA" w:rsidRDefault="005B57EA" w:rsidP="00AF133B">
      <w:pPr>
        <w:spacing w:before="100" w:beforeAutospacing="1" w:after="100" w:afterAutospacing="1" w:line="360" w:lineRule="atLeast"/>
      </w:pPr>
      <w:r>
        <w:t xml:space="preserve">I have </w:t>
      </w:r>
      <w:r w:rsidR="00F80A67">
        <w:t>background</w:t>
      </w:r>
      <w:r w:rsidR="00F80A67">
        <w:t xml:space="preserve"> in</w:t>
      </w:r>
      <w:r>
        <w:t xml:space="preserve"> </w:t>
      </w:r>
      <w:r w:rsidR="00F80A67">
        <w:t>molecular</w:t>
      </w:r>
      <w:r w:rsidR="00F80A67">
        <w:t xml:space="preserve"> </w:t>
      </w:r>
      <w:r>
        <w:t xml:space="preserve">plant and my research focus on </w:t>
      </w:r>
      <w:r w:rsidR="00847B43">
        <w:t xml:space="preserve">the proof of </w:t>
      </w:r>
      <w:r>
        <w:t>two protein interaction</w:t>
      </w:r>
      <w:r w:rsidR="00847B43">
        <w:t xml:space="preserve"> using various experimental approaches</w:t>
      </w:r>
      <w:r>
        <w:t xml:space="preserve">. </w:t>
      </w:r>
      <w:r w:rsidR="00847B43">
        <w:t>Thus, my data has minimum requirement for statistical test (</w:t>
      </w:r>
      <w:proofErr w:type="spellStart"/>
      <w:r w:rsidR="00847B43">
        <w:t>ie</w:t>
      </w:r>
      <w:proofErr w:type="spellEnd"/>
      <w:r w:rsidR="00847B43">
        <w:t xml:space="preserve">. </w:t>
      </w:r>
      <w:proofErr w:type="gramStart"/>
      <w:r w:rsidR="00847B43">
        <w:t>Student’ t</w:t>
      </w:r>
      <w:proofErr w:type="gramEnd"/>
      <w:r w:rsidR="00847B43">
        <w:t xml:space="preserve">-test) but the statistic tests from </w:t>
      </w:r>
      <w:proofErr w:type="spellStart"/>
      <w:r w:rsidR="00847B43">
        <w:t>Rcmdr</w:t>
      </w:r>
      <w:proofErr w:type="spellEnd"/>
      <w:r w:rsidR="00847B43">
        <w:t xml:space="preserve"> are too complex for my purpose. However, as a long-term Excel user, I do find </w:t>
      </w:r>
      <w:proofErr w:type="spellStart"/>
      <w:r w:rsidR="00847B43">
        <w:t>Rcmdr</w:t>
      </w:r>
      <w:proofErr w:type="spellEnd"/>
      <w:r w:rsidR="00847B43">
        <w:t xml:space="preserve"> </w:t>
      </w:r>
      <w:r w:rsidR="00AF133B">
        <w:t>has</w:t>
      </w:r>
      <w:r w:rsidR="00847B43">
        <w:t xml:space="preserve"> a lot of simi</w:t>
      </w:r>
      <w:r w:rsidR="00AF133B">
        <w:t>lar basic functions in data re-arrangement and computing new variables etc. Also, I can directly import my data in .</w:t>
      </w:r>
      <w:proofErr w:type="spellStart"/>
      <w:r w:rsidR="00AF133B">
        <w:t>xlsx</w:t>
      </w:r>
      <w:proofErr w:type="spellEnd"/>
      <w:r w:rsidR="00AF133B">
        <w:t xml:space="preserve"> format instead of converting it into .csv for a general format for R. In addition, I do find there are more graphing options provided in </w:t>
      </w:r>
      <w:proofErr w:type="spellStart"/>
      <w:r w:rsidR="00AF133B">
        <w:t>Rcmdr</w:t>
      </w:r>
      <w:proofErr w:type="spellEnd"/>
      <w:r w:rsidR="00AF133B">
        <w:t>. Although my data is relat</w:t>
      </w:r>
      <w:r w:rsidR="00F80A67">
        <w:t>ively simple, I still find four</w:t>
      </w:r>
      <w:r w:rsidR="00AF133B">
        <w:t xml:space="preserve"> types of plots using </w:t>
      </w:r>
      <w:proofErr w:type="spellStart"/>
      <w:r w:rsidR="00AF133B">
        <w:t>RcmdrPlugins</w:t>
      </w:r>
      <w:proofErr w:type="spellEnd"/>
      <w:r w:rsidR="00AF133B">
        <w:t xml:space="preserve"> and this </w:t>
      </w:r>
      <w:r w:rsidR="00C06ABD">
        <w:t xml:space="preserve">enriches my plot type from just bars and </w:t>
      </w:r>
      <w:proofErr w:type="gramStart"/>
      <w:r w:rsidR="00C06ABD">
        <w:t xml:space="preserve">lines </w:t>
      </w:r>
      <w:proofErr w:type="gramEnd"/>
      <w:r w:rsidR="00C06ABD">
        <w:sym w:font="Wingdings" w:char="F04A"/>
      </w:r>
      <w:r w:rsidR="00C06ABD">
        <w:t xml:space="preserve">. Because it is very user friendly, and provide more graphing options, </w:t>
      </w:r>
      <w:r w:rsidR="009F417D">
        <w:t>it is useful</w:t>
      </w:r>
      <w:r w:rsidR="00C06ABD">
        <w:t xml:space="preserve"> to generate plots.  </w:t>
      </w:r>
    </w:p>
    <w:p w:rsidR="006F1421" w:rsidRDefault="004F5ABD" w:rsidP="00C06A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6C28BB">
        <w:rPr>
          <w:rFonts w:ascii="Arial" w:eastAsia="Times New Roman" w:hAnsi="Arial" w:cs="Arial"/>
          <w:sz w:val="20"/>
          <w:szCs w:val="20"/>
        </w:rPr>
        <w:t xml:space="preserve">This tutorial introduces </w:t>
      </w:r>
      <w:r w:rsidR="00F44E94">
        <w:rPr>
          <w:rFonts w:ascii="Arial" w:eastAsia="Times New Roman" w:hAnsi="Arial" w:cs="Arial"/>
          <w:sz w:val="20"/>
          <w:szCs w:val="20"/>
        </w:rPr>
        <w:t xml:space="preserve">the basic functions in </w:t>
      </w:r>
      <w:r w:rsidRPr="006C28BB">
        <w:rPr>
          <w:rFonts w:ascii="Arial" w:eastAsia="Times New Roman" w:hAnsi="Arial" w:cs="Arial"/>
          <w:sz w:val="20"/>
          <w:szCs w:val="20"/>
        </w:rPr>
        <w:t xml:space="preserve">data management using </w:t>
      </w:r>
      <w:proofErr w:type="spellStart"/>
      <w:r w:rsidRPr="006C28BB">
        <w:rPr>
          <w:rFonts w:ascii="Arial" w:eastAsia="Times New Roman" w:hAnsi="Arial" w:cs="Arial"/>
          <w:sz w:val="20"/>
          <w:szCs w:val="20"/>
        </w:rPr>
        <w:t>Rcmdr</w:t>
      </w:r>
      <w:proofErr w:type="spellEnd"/>
      <w:r w:rsidRPr="006C28BB">
        <w:rPr>
          <w:rFonts w:ascii="Arial" w:eastAsia="Times New Roman" w:hAnsi="Arial" w:cs="Arial"/>
          <w:sz w:val="20"/>
          <w:szCs w:val="20"/>
        </w:rPr>
        <w:t xml:space="preserve"> </w:t>
      </w:r>
      <w:r w:rsidR="00F44E94">
        <w:rPr>
          <w:rFonts w:ascii="Arial" w:eastAsia="Times New Roman" w:hAnsi="Arial" w:cs="Arial"/>
          <w:sz w:val="20"/>
          <w:szCs w:val="20"/>
        </w:rPr>
        <w:t>and</w:t>
      </w:r>
      <w:r w:rsidRPr="006C28BB">
        <w:rPr>
          <w:rFonts w:ascii="Arial" w:eastAsia="Times New Roman" w:hAnsi="Arial" w:cs="Arial"/>
          <w:sz w:val="20"/>
          <w:szCs w:val="20"/>
        </w:rPr>
        <w:t xml:space="preserve"> graphing using </w:t>
      </w:r>
      <w:proofErr w:type="spellStart"/>
      <w:r w:rsidR="00130FE6">
        <w:rPr>
          <w:rFonts w:ascii="Arial" w:eastAsia="Times New Roman" w:hAnsi="Arial" w:cs="Arial"/>
          <w:sz w:val="20"/>
          <w:szCs w:val="20"/>
        </w:rPr>
        <w:t>RcmdrPlugin.IPSUR</w:t>
      </w:r>
      <w:proofErr w:type="spellEnd"/>
      <w:r w:rsidR="00F44E94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F44E94">
        <w:rPr>
          <w:rFonts w:ascii="Arial" w:eastAsia="Times New Roman" w:hAnsi="Arial" w:cs="Arial"/>
          <w:sz w:val="20"/>
          <w:szCs w:val="20"/>
        </w:rPr>
        <w:t>R</w:t>
      </w:r>
      <w:r w:rsidR="006F1421">
        <w:rPr>
          <w:rFonts w:ascii="Arial" w:eastAsia="Times New Roman" w:hAnsi="Arial" w:cs="Arial"/>
          <w:sz w:val="20"/>
          <w:szCs w:val="20"/>
        </w:rPr>
        <w:t>cmdrPlugin.HH</w:t>
      </w:r>
      <w:proofErr w:type="spellEnd"/>
      <w:r w:rsidR="006F1421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="006F1421">
        <w:rPr>
          <w:rFonts w:ascii="Arial" w:eastAsia="Times New Roman" w:hAnsi="Arial" w:cs="Arial"/>
          <w:sz w:val="20"/>
          <w:szCs w:val="20"/>
        </w:rPr>
        <w:t>RcmdrPlugin.FactoMindeR</w:t>
      </w:r>
      <w:proofErr w:type="spellEnd"/>
      <w:r w:rsidR="006F1421">
        <w:rPr>
          <w:rFonts w:ascii="Arial" w:eastAsia="Times New Roman" w:hAnsi="Arial" w:cs="Arial"/>
          <w:sz w:val="20"/>
          <w:szCs w:val="20"/>
        </w:rPr>
        <w:t>.</w:t>
      </w:r>
    </w:p>
    <w:p w:rsidR="005B57EA" w:rsidRPr="00C06ABD" w:rsidRDefault="006F1421" w:rsidP="00C06ABD">
      <w:pPr>
        <w:pStyle w:val="Heading1"/>
        <w:spacing w:before="100" w:beforeAutospacing="1" w:after="100" w:afterAutospacing="1" w:line="360" w:lineRule="atLeast"/>
      </w:pPr>
      <w:bookmarkStart w:id="2" w:name="_Toc447974187"/>
      <w:r>
        <w:t>Background of my data</w:t>
      </w:r>
      <w:bookmarkEnd w:id="2"/>
      <w:r>
        <w:t xml:space="preserve"> </w:t>
      </w:r>
    </w:p>
    <w:p w:rsidR="006F1421" w:rsidRDefault="006F1421" w:rsidP="006F1421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>
        <w:rPr>
          <w:rFonts w:ascii="Arial" w:eastAsia="Times New Roman" w:hAnsi="Arial" w:cs="Arial"/>
          <w:color w:val="414141"/>
          <w:sz w:val="20"/>
          <w:szCs w:val="20"/>
        </w:rPr>
        <w:t xml:space="preserve">The </w:t>
      </w:r>
      <w:r w:rsidR="00C06ABD">
        <w:rPr>
          <w:rFonts w:ascii="Arial" w:eastAsia="Times New Roman" w:hAnsi="Arial" w:cs="Arial"/>
          <w:color w:val="414141"/>
          <w:sz w:val="20"/>
          <w:szCs w:val="20"/>
        </w:rPr>
        <w:t xml:space="preserve">uploaded </w:t>
      </w:r>
      <w:r>
        <w:rPr>
          <w:rFonts w:ascii="Arial" w:eastAsia="Times New Roman" w:hAnsi="Arial" w:cs="Arial"/>
          <w:color w:val="414141"/>
          <w:sz w:val="20"/>
          <w:szCs w:val="20"/>
        </w:rPr>
        <w:t>drt.xlsx file</w:t>
      </w:r>
      <w:r w:rsidR="005B57EA">
        <w:rPr>
          <w:rFonts w:ascii="Arial" w:eastAsia="Times New Roman" w:hAnsi="Arial" w:cs="Arial"/>
          <w:color w:val="414141"/>
          <w:sz w:val="20"/>
          <w:szCs w:val="20"/>
        </w:rPr>
        <w:t xml:space="preserve"> contains raw data for a 9</w:t>
      </w:r>
      <w:r>
        <w:rPr>
          <w:rFonts w:ascii="Arial" w:eastAsia="Times New Roman" w:hAnsi="Arial" w:cs="Arial"/>
          <w:color w:val="414141"/>
          <w:sz w:val="20"/>
          <w:szCs w:val="20"/>
        </w:rPr>
        <w:t xml:space="preserve">-day drought assay collecting the pot weight of 7 samples (5 replicates) over the test period. In order to test the drought response of these samples, need to, firstly, compute drought index, mean, and standard deviations; </w:t>
      </w:r>
      <w:r w:rsidR="005B57EA">
        <w:rPr>
          <w:rFonts w:ascii="Arial" w:eastAsia="Times New Roman" w:hAnsi="Arial" w:cs="Arial"/>
          <w:color w:val="414141"/>
          <w:sz w:val="20"/>
          <w:szCs w:val="20"/>
        </w:rPr>
        <w:t>then,</w:t>
      </w:r>
      <w:r>
        <w:rPr>
          <w:rFonts w:ascii="Arial" w:eastAsia="Times New Roman" w:hAnsi="Arial" w:cs="Arial"/>
          <w:color w:val="414141"/>
          <w:sz w:val="20"/>
          <w:szCs w:val="20"/>
        </w:rPr>
        <w:t xml:space="preserve"> plot graphs.</w:t>
      </w:r>
    </w:p>
    <w:p w:rsidR="003E67A8" w:rsidRPr="00E27BEF" w:rsidRDefault="004F5ABD" w:rsidP="00130FE6">
      <w:pPr>
        <w:pStyle w:val="Heading1"/>
      </w:pPr>
      <w:bookmarkStart w:id="3" w:name="_Toc447974188"/>
      <w:r w:rsidRPr="00E27BEF">
        <w:t>Installation for Windows</w:t>
      </w:r>
      <w:r w:rsidR="003E67A8" w:rsidRPr="00E27BEF">
        <w:t xml:space="preserve"> users</w:t>
      </w:r>
      <w:bookmarkEnd w:id="3"/>
    </w:p>
    <w:p w:rsidR="003E67A8" w:rsidRPr="00E27BEF" w:rsidRDefault="003E67A8" w:rsidP="004F5A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E27BEF">
        <w:rPr>
          <w:rFonts w:ascii="Arial" w:eastAsia="Times New Roman" w:hAnsi="Arial" w:cs="Arial"/>
          <w:sz w:val="20"/>
          <w:szCs w:val="20"/>
        </w:rPr>
        <w:t>Download R from </w:t>
      </w:r>
      <w:hyperlink r:id="rId9" w:history="1">
        <w:r w:rsidRPr="00E27BEF">
          <w:rPr>
            <w:rFonts w:ascii="Arial" w:eastAsia="Times New Roman" w:hAnsi="Arial" w:cs="Arial"/>
            <w:sz w:val="20"/>
            <w:szCs w:val="20"/>
          </w:rPr>
          <w:t>http://cran.us.r-project.org/</w:t>
        </w:r>
      </w:hyperlink>
      <w:r w:rsidRPr="00E27BEF">
        <w:rPr>
          <w:rFonts w:ascii="Arial" w:eastAsia="Times New Roman" w:hAnsi="Arial" w:cs="Arial"/>
          <w:sz w:val="20"/>
          <w:szCs w:val="20"/>
        </w:rPr>
        <w:t> (click on “Download R for Windows” &gt; “base” &gt; “Download R 3.2.4 for Windows”)</w:t>
      </w:r>
    </w:p>
    <w:p w:rsidR="003E67A8" w:rsidRPr="00E27BEF" w:rsidRDefault="003E67A8" w:rsidP="00E27BE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E27BEF">
        <w:rPr>
          <w:rFonts w:ascii="Arial" w:eastAsia="Times New Roman" w:hAnsi="Arial" w:cs="Arial"/>
          <w:sz w:val="20"/>
          <w:szCs w:val="20"/>
        </w:rPr>
        <w:t>Install R. Leave all default settings in the installation options.</w:t>
      </w:r>
    </w:p>
    <w:p w:rsidR="003E67A8" w:rsidRPr="00E27BEF" w:rsidRDefault="003E67A8" w:rsidP="00E27BE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E27BEF">
        <w:rPr>
          <w:rFonts w:ascii="Arial" w:eastAsia="Times New Roman" w:hAnsi="Arial" w:cs="Arial"/>
          <w:sz w:val="20"/>
          <w:szCs w:val="20"/>
        </w:rPr>
        <w:lastRenderedPageBreak/>
        <w:t xml:space="preserve">Download </w:t>
      </w:r>
      <w:proofErr w:type="spellStart"/>
      <w:r w:rsidRPr="00E27BEF">
        <w:rPr>
          <w:rFonts w:ascii="Arial" w:eastAsia="Times New Roman" w:hAnsi="Arial" w:cs="Arial"/>
          <w:sz w:val="20"/>
          <w:szCs w:val="20"/>
        </w:rPr>
        <w:t>RStudio</w:t>
      </w:r>
      <w:proofErr w:type="spellEnd"/>
      <w:r w:rsidRPr="00E27BEF">
        <w:rPr>
          <w:rFonts w:ascii="Arial" w:eastAsia="Times New Roman" w:hAnsi="Arial" w:cs="Arial"/>
          <w:sz w:val="20"/>
          <w:szCs w:val="20"/>
        </w:rPr>
        <w:t xml:space="preserve"> from </w:t>
      </w:r>
      <w:hyperlink r:id="rId10" w:history="1">
        <w:r w:rsidRPr="00E27BEF">
          <w:rPr>
            <w:rFonts w:ascii="Arial" w:eastAsia="Times New Roman" w:hAnsi="Arial" w:cs="Arial"/>
            <w:sz w:val="20"/>
            <w:szCs w:val="20"/>
          </w:rPr>
          <w:t>http://rstudio.org/download/desktop</w:t>
        </w:r>
      </w:hyperlink>
      <w:r w:rsidRPr="00E27BEF">
        <w:rPr>
          <w:rFonts w:ascii="Arial" w:eastAsia="Times New Roman" w:hAnsi="Arial" w:cs="Arial"/>
          <w:sz w:val="20"/>
          <w:szCs w:val="20"/>
        </w:rPr>
        <w:t>and install it. Leave all default settings in the installation options.</w:t>
      </w:r>
    </w:p>
    <w:p w:rsidR="001D7750" w:rsidRPr="00E27BEF" w:rsidRDefault="00E27BEF" w:rsidP="00E27BE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Run </w:t>
      </w:r>
      <w:proofErr w:type="spellStart"/>
      <w:r w:rsidR="003E67A8" w:rsidRPr="00E27BEF">
        <w:rPr>
          <w:rFonts w:ascii="Arial" w:eastAsia="Times New Roman" w:hAnsi="Arial" w:cs="Arial"/>
          <w:sz w:val="20"/>
          <w:szCs w:val="20"/>
        </w:rPr>
        <w:t>RStudio</w:t>
      </w:r>
      <w:proofErr w:type="spellEnd"/>
      <w:r w:rsidR="003E67A8" w:rsidRPr="00E27BEF">
        <w:rPr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3E67A8" w:rsidRPr="00E27BEF">
        <w:rPr>
          <w:rFonts w:ascii="Arial" w:eastAsia="Times New Roman" w:hAnsi="Arial" w:cs="Arial"/>
          <w:sz w:val="20"/>
          <w:szCs w:val="20"/>
        </w:rPr>
        <w:t xml:space="preserve">Go to the “Packages” tab and click on “Install”. </w:t>
      </w:r>
    </w:p>
    <w:p w:rsidR="00EF5087" w:rsidRPr="00E27BEF" w:rsidRDefault="00E27BEF" w:rsidP="00E27BE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“Install Packages” window pops up. T</w:t>
      </w:r>
      <w:r w:rsidR="001D7750" w:rsidRPr="00E27BEF">
        <w:rPr>
          <w:rFonts w:ascii="Arial" w:hAnsi="Arial" w:cs="Arial"/>
          <w:sz w:val="20"/>
          <w:szCs w:val="20"/>
        </w:rPr>
        <w:t>ype</w:t>
      </w:r>
      <w:r w:rsidR="003E67A8" w:rsidRPr="00E27BEF">
        <w:rPr>
          <w:rFonts w:ascii="Arial" w:hAnsi="Arial" w:cs="Arial"/>
          <w:sz w:val="20"/>
          <w:szCs w:val="20"/>
        </w:rPr>
        <w:t xml:space="preserve"> “</w:t>
      </w:r>
      <w:proofErr w:type="spellStart"/>
      <w:r w:rsidR="003E67A8" w:rsidRPr="00E27BEF">
        <w:rPr>
          <w:rFonts w:ascii="Arial" w:hAnsi="Arial" w:cs="Arial"/>
          <w:sz w:val="20"/>
          <w:szCs w:val="20"/>
        </w:rPr>
        <w:t>Rcmdr</w:t>
      </w:r>
      <w:proofErr w:type="spellEnd"/>
      <w:r w:rsidR="003E67A8" w:rsidRPr="00E27BEF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 xml:space="preserve">for packages </w:t>
      </w:r>
      <w:r w:rsidR="001D7750" w:rsidRPr="00E27BEF">
        <w:rPr>
          <w:rFonts w:ascii="Arial" w:hAnsi="Arial" w:cs="Arial"/>
          <w:sz w:val="20"/>
          <w:szCs w:val="20"/>
        </w:rPr>
        <w:t>and select it</w:t>
      </w:r>
      <w:r>
        <w:rPr>
          <w:rFonts w:ascii="Arial" w:hAnsi="Arial" w:cs="Arial"/>
          <w:sz w:val="20"/>
          <w:szCs w:val="20"/>
        </w:rPr>
        <w:t xml:space="preserve"> (should be the first one)</w:t>
      </w:r>
      <w:r w:rsidR="001D7750" w:rsidRPr="00E27BEF">
        <w:rPr>
          <w:rFonts w:ascii="Arial" w:hAnsi="Arial" w:cs="Arial"/>
          <w:sz w:val="20"/>
          <w:szCs w:val="20"/>
        </w:rPr>
        <w:t xml:space="preserve"> from the drop down list. E</w:t>
      </w:r>
      <w:r w:rsidR="003E67A8" w:rsidRPr="00E27BEF">
        <w:rPr>
          <w:rFonts w:ascii="Arial" w:hAnsi="Arial" w:cs="Arial"/>
          <w:sz w:val="20"/>
          <w:szCs w:val="20"/>
        </w:rPr>
        <w:t>nsure that “Install dependencies” is checked</w:t>
      </w:r>
      <w:r w:rsidR="00EF5087" w:rsidRPr="00E27BEF">
        <w:rPr>
          <w:rFonts w:ascii="Arial" w:hAnsi="Arial" w:cs="Arial"/>
          <w:sz w:val="20"/>
          <w:szCs w:val="20"/>
        </w:rPr>
        <w:t xml:space="preserve"> to allow download</w:t>
      </w:r>
      <w:r w:rsidR="00132BD9" w:rsidRPr="00E27BEF">
        <w:rPr>
          <w:rFonts w:ascii="Arial" w:hAnsi="Arial" w:cs="Arial"/>
          <w:sz w:val="20"/>
          <w:szCs w:val="20"/>
        </w:rPr>
        <w:t>ing</w:t>
      </w:r>
      <w:r w:rsidR="00EF5087" w:rsidRPr="00E27BEF">
        <w:rPr>
          <w:rFonts w:ascii="Arial" w:hAnsi="Arial" w:cs="Arial"/>
          <w:sz w:val="20"/>
          <w:szCs w:val="20"/>
        </w:rPr>
        <w:t xml:space="preserve"> and installing missing dependencies</w:t>
      </w:r>
      <w:r w:rsidR="003E67A8" w:rsidRPr="00E27BEF">
        <w:rPr>
          <w:rFonts w:ascii="Arial" w:hAnsi="Arial" w:cs="Arial"/>
          <w:sz w:val="20"/>
          <w:szCs w:val="20"/>
        </w:rPr>
        <w:t xml:space="preserve">, </w:t>
      </w:r>
      <w:r w:rsidR="00132BD9" w:rsidRPr="00E27BEF">
        <w:rPr>
          <w:rFonts w:ascii="Arial" w:hAnsi="Arial" w:cs="Arial"/>
          <w:sz w:val="20"/>
          <w:szCs w:val="20"/>
        </w:rPr>
        <w:t>then</w:t>
      </w:r>
      <w:r w:rsidR="003E67A8" w:rsidRPr="00E27BEF">
        <w:rPr>
          <w:rFonts w:ascii="Arial" w:hAnsi="Arial" w:cs="Arial"/>
          <w:sz w:val="20"/>
          <w:szCs w:val="20"/>
        </w:rPr>
        <w:t xml:space="preserve"> click “Install”.</w:t>
      </w:r>
    </w:p>
    <w:p w:rsidR="003E67A8" w:rsidRDefault="00EF5087" w:rsidP="00E27BE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E27BEF">
        <w:rPr>
          <w:rFonts w:ascii="Arial" w:eastAsia="Times New Roman" w:hAnsi="Arial" w:cs="Arial"/>
          <w:sz w:val="20"/>
          <w:szCs w:val="20"/>
        </w:rPr>
        <w:t>The installation would take a while around 2-3 mins</w:t>
      </w:r>
      <w:r w:rsidR="003E67A8" w:rsidRPr="00E27BEF">
        <w:rPr>
          <w:rFonts w:ascii="Arial" w:eastAsia="Times New Roman" w:hAnsi="Arial" w:cs="Arial"/>
          <w:sz w:val="20"/>
          <w:szCs w:val="20"/>
        </w:rPr>
        <w:t>.</w:t>
      </w:r>
      <w:r w:rsidRPr="00E27BEF">
        <w:rPr>
          <w:rFonts w:ascii="Arial" w:eastAsia="Times New Roman" w:hAnsi="Arial" w:cs="Arial"/>
          <w:sz w:val="20"/>
          <w:szCs w:val="20"/>
        </w:rPr>
        <w:t xml:space="preserve"> If a new window pop up asking if want to install all the parts of the R Commander packages, click yes, then additional packages are installed. </w:t>
      </w:r>
    </w:p>
    <w:p w:rsidR="00130FE6" w:rsidRPr="00E27BEF" w:rsidRDefault="00130FE6" w:rsidP="00E27BE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Install </w:t>
      </w:r>
      <w:proofErr w:type="spellStart"/>
      <w:r>
        <w:rPr>
          <w:rFonts w:ascii="Arial" w:eastAsia="Times New Roman" w:hAnsi="Arial" w:cs="Arial"/>
          <w:sz w:val="20"/>
          <w:szCs w:val="20"/>
        </w:rPr>
        <w:t>RcmdrPlugin.IPSUR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the same way as </w:t>
      </w:r>
      <w:proofErr w:type="spellStart"/>
      <w:r>
        <w:rPr>
          <w:rFonts w:ascii="Arial" w:eastAsia="Times New Roman" w:hAnsi="Arial" w:cs="Arial"/>
          <w:sz w:val="20"/>
          <w:szCs w:val="20"/>
        </w:rPr>
        <w:t>Rcmdr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installation.</w:t>
      </w:r>
    </w:p>
    <w:p w:rsidR="00EF5087" w:rsidRPr="00376D9C" w:rsidRDefault="00E27BEF" w:rsidP="00376D9C">
      <w:pPr>
        <w:pStyle w:val="Heading1"/>
        <w:rPr>
          <w:rFonts w:ascii="Arial" w:eastAsia="Times New Roman" w:hAnsi="Arial" w:cs="Arial"/>
          <w:color w:val="414141"/>
          <w:sz w:val="26"/>
          <w:szCs w:val="26"/>
        </w:rPr>
      </w:pPr>
      <w:bookmarkStart w:id="4" w:name="_Toc447974189"/>
      <w:r>
        <w:t xml:space="preserve">Run </w:t>
      </w:r>
      <w:proofErr w:type="spellStart"/>
      <w:r>
        <w:t>Rcmdr</w:t>
      </w:r>
      <w:bookmarkEnd w:id="4"/>
      <w:proofErr w:type="spellEnd"/>
    </w:p>
    <w:p w:rsidR="00EF5087" w:rsidRPr="00E27BEF" w:rsidRDefault="00EF5087" w:rsidP="00EF508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In </w:t>
      </w:r>
      <w:proofErr w:type="spellStart"/>
      <w:r w:rsidRPr="00E27BEF">
        <w:rPr>
          <w:rFonts w:ascii="Arial" w:eastAsia="Times New Roman" w:hAnsi="Arial" w:cs="Arial"/>
          <w:color w:val="414141"/>
          <w:sz w:val="20"/>
          <w:szCs w:val="20"/>
        </w:rPr>
        <w:t>RStudio</w:t>
      </w:r>
      <w:proofErr w:type="spellEnd"/>
      <w:r w:rsidRPr="00E27BEF">
        <w:rPr>
          <w:rFonts w:ascii="Arial" w:eastAsia="Times New Roman" w:hAnsi="Arial" w:cs="Arial"/>
          <w:color w:val="414141"/>
          <w:sz w:val="20"/>
          <w:szCs w:val="20"/>
        </w:rPr>
        <w:t>, at the R console</w:t>
      </w:r>
      <w:r w:rsidR="00E27BEF">
        <w:rPr>
          <w:rFonts w:ascii="Arial" w:eastAsia="Times New Roman" w:hAnsi="Arial" w:cs="Arial"/>
          <w:color w:val="414141"/>
          <w:sz w:val="20"/>
          <w:szCs w:val="20"/>
        </w:rPr>
        <w:t xml:space="preserve"> </w:t>
      </w:r>
      <w:proofErr w:type="gramStart"/>
      <w:r w:rsidR="00E27BEF">
        <w:rPr>
          <w:rFonts w:ascii="Arial" w:eastAsia="Times New Roman" w:hAnsi="Arial" w:cs="Arial"/>
          <w:color w:val="414141"/>
          <w:sz w:val="20"/>
          <w:szCs w:val="20"/>
        </w:rPr>
        <w:t xml:space="preserve">“ </w:t>
      </w:r>
      <w:r w:rsidRPr="00E27BEF">
        <w:rPr>
          <w:rFonts w:ascii="Arial" w:eastAsia="Times New Roman" w:hAnsi="Arial" w:cs="Arial"/>
          <w:color w:val="414141"/>
          <w:sz w:val="20"/>
          <w:szCs w:val="20"/>
        </w:rPr>
        <w:t>&gt;</w:t>
      </w:r>
      <w:proofErr w:type="gramEnd"/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</w:t>
      </w:r>
      <w:r w:rsidR="00E27BEF">
        <w:rPr>
          <w:rFonts w:ascii="Arial" w:eastAsia="Times New Roman" w:hAnsi="Arial" w:cs="Arial"/>
          <w:color w:val="414141"/>
          <w:sz w:val="20"/>
          <w:szCs w:val="20"/>
        </w:rPr>
        <w:t>“</w:t>
      </w:r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command prompt, type the following command and press the </w:t>
      </w:r>
      <w:r w:rsidR="00E27BEF">
        <w:rPr>
          <w:rFonts w:ascii="Arial" w:eastAsia="Times New Roman" w:hAnsi="Arial" w:cs="Arial"/>
          <w:color w:val="414141"/>
          <w:sz w:val="20"/>
          <w:szCs w:val="20"/>
        </w:rPr>
        <w:t xml:space="preserve">return key to launch </w:t>
      </w:r>
      <w:proofErr w:type="spellStart"/>
      <w:r w:rsidR="00E27BEF">
        <w:rPr>
          <w:rFonts w:ascii="Arial" w:eastAsia="Times New Roman" w:hAnsi="Arial" w:cs="Arial"/>
          <w:color w:val="414141"/>
          <w:sz w:val="20"/>
          <w:szCs w:val="20"/>
        </w:rPr>
        <w:t>Rcmdr</w:t>
      </w:r>
      <w:proofErr w:type="spellEnd"/>
      <w:r w:rsidRPr="00E27BEF">
        <w:rPr>
          <w:rFonts w:ascii="Arial" w:eastAsia="Times New Roman" w:hAnsi="Arial" w:cs="Arial"/>
          <w:color w:val="414141"/>
          <w:sz w:val="20"/>
          <w:szCs w:val="20"/>
        </w:rPr>
        <w:t>:</w:t>
      </w:r>
    </w:p>
    <w:p w:rsidR="00EF5087" w:rsidRPr="00E27BEF" w:rsidRDefault="00EF5087" w:rsidP="00EF508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ab/>
      </w:r>
      <w:proofErr w:type="gramStart"/>
      <w:r w:rsidRPr="00E27BEF">
        <w:rPr>
          <w:rFonts w:ascii="Arial" w:eastAsia="Times New Roman" w:hAnsi="Arial" w:cs="Arial"/>
          <w:color w:val="414141"/>
          <w:sz w:val="20"/>
          <w:szCs w:val="20"/>
        </w:rPr>
        <w:t>Library(</w:t>
      </w:r>
      <w:proofErr w:type="spellStart"/>
      <w:proofErr w:type="gramEnd"/>
      <w:r w:rsidRPr="00E27BEF">
        <w:rPr>
          <w:rFonts w:ascii="Arial" w:eastAsia="Times New Roman" w:hAnsi="Arial" w:cs="Arial"/>
          <w:color w:val="414141"/>
          <w:sz w:val="20"/>
          <w:szCs w:val="20"/>
        </w:rPr>
        <w:t>Rcmdr</w:t>
      </w:r>
      <w:proofErr w:type="spellEnd"/>
      <w:r w:rsidRPr="00E27BEF">
        <w:rPr>
          <w:rFonts w:ascii="Arial" w:eastAsia="Times New Roman" w:hAnsi="Arial" w:cs="Arial"/>
          <w:color w:val="414141"/>
          <w:sz w:val="20"/>
          <w:szCs w:val="20"/>
        </w:rPr>
        <w:t>)</w:t>
      </w:r>
    </w:p>
    <w:p w:rsidR="00A176D0" w:rsidRDefault="00EF5087" w:rsidP="00EF508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>This step can be used to launch R commander each time</w:t>
      </w:r>
      <w:r w:rsidR="00132BD9"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. </w:t>
      </w:r>
      <w:r w:rsidR="00193350"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Or </w:t>
      </w:r>
      <w:r w:rsidR="00130FE6">
        <w:rPr>
          <w:rFonts w:ascii="Arial" w:eastAsia="Times New Roman" w:hAnsi="Arial" w:cs="Arial"/>
          <w:color w:val="414141"/>
          <w:sz w:val="20"/>
          <w:szCs w:val="20"/>
        </w:rPr>
        <w:t>simply check</w:t>
      </w:r>
      <w:r w:rsidR="00193350"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the checkbox for </w:t>
      </w:r>
      <w:proofErr w:type="spellStart"/>
      <w:r w:rsidR="00193350" w:rsidRPr="00E27BEF">
        <w:rPr>
          <w:rFonts w:ascii="Arial" w:eastAsia="Times New Roman" w:hAnsi="Arial" w:cs="Arial"/>
          <w:color w:val="414141"/>
          <w:sz w:val="20"/>
          <w:szCs w:val="20"/>
        </w:rPr>
        <w:t>Rcmdr</w:t>
      </w:r>
      <w:proofErr w:type="spellEnd"/>
      <w:r w:rsidR="00193350"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in packages list.</w:t>
      </w:r>
    </w:p>
    <w:p w:rsidR="0083078F" w:rsidRDefault="0083078F" w:rsidP="00EF508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>
        <w:rPr>
          <w:rFonts w:ascii="Arial" w:eastAsia="Times New Roman" w:hAnsi="Arial" w:cs="Arial"/>
          <w:color w:val="414141"/>
          <w:sz w:val="20"/>
          <w:szCs w:val="20"/>
        </w:rPr>
        <w:t xml:space="preserve">Check mark </w:t>
      </w:r>
      <w:proofErr w:type="spellStart"/>
      <w:r>
        <w:rPr>
          <w:rFonts w:ascii="Arial" w:eastAsia="Times New Roman" w:hAnsi="Arial" w:cs="Arial"/>
          <w:color w:val="414141"/>
          <w:sz w:val="20"/>
          <w:szCs w:val="20"/>
        </w:rPr>
        <w:t>RcmdrPlugins.IPSUR</w:t>
      </w:r>
      <w:proofErr w:type="spellEnd"/>
      <w:r>
        <w:rPr>
          <w:rFonts w:ascii="Arial" w:eastAsia="Times New Roman" w:hAnsi="Arial" w:cs="Arial"/>
          <w:color w:val="414141"/>
          <w:sz w:val="20"/>
          <w:szCs w:val="20"/>
        </w:rPr>
        <w:t xml:space="preserve"> to run it.</w:t>
      </w:r>
    </w:p>
    <w:p w:rsidR="00A176D0" w:rsidRDefault="00A176D0" w:rsidP="00EF508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414141"/>
          <w:sz w:val="20"/>
          <w:szCs w:val="20"/>
        </w:rPr>
        <w:t>Rcmdr</w:t>
      </w:r>
      <w:proofErr w:type="spellEnd"/>
      <w:r>
        <w:rPr>
          <w:rFonts w:ascii="Arial" w:eastAsia="Times New Roman" w:hAnsi="Arial" w:cs="Arial"/>
          <w:color w:val="414141"/>
          <w:sz w:val="20"/>
          <w:szCs w:val="20"/>
        </w:rPr>
        <w:t xml:space="preserve"> GUI contains 2 windows, R Script and R Markdown. </w:t>
      </w:r>
      <w:r w:rsidR="00E43E67">
        <w:rPr>
          <w:rFonts w:ascii="Arial" w:eastAsia="Times New Roman" w:hAnsi="Arial" w:cs="Arial"/>
          <w:color w:val="414141"/>
          <w:sz w:val="20"/>
          <w:szCs w:val="20"/>
        </w:rPr>
        <w:t xml:space="preserve">One can run line of code in R Script window. R Markdown records all the commands run on </w:t>
      </w:r>
      <w:proofErr w:type="spellStart"/>
      <w:r w:rsidR="00E43E67">
        <w:rPr>
          <w:rFonts w:ascii="Arial" w:eastAsia="Times New Roman" w:hAnsi="Arial" w:cs="Arial"/>
          <w:color w:val="414141"/>
          <w:sz w:val="20"/>
          <w:szCs w:val="20"/>
        </w:rPr>
        <w:t>Rcdmr</w:t>
      </w:r>
      <w:proofErr w:type="spellEnd"/>
      <w:r w:rsidR="00E43E67">
        <w:rPr>
          <w:rFonts w:ascii="Arial" w:eastAsia="Times New Roman" w:hAnsi="Arial" w:cs="Arial"/>
          <w:color w:val="414141"/>
          <w:sz w:val="20"/>
          <w:szCs w:val="20"/>
        </w:rPr>
        <w:t xml:space="preserve">. The output shows up as console in </w:t>
      </w:r>
      <w:proofErr w:type="spellStart"/>
      <w:r w:rsidR="00E43E67">
        <w:rPr>
          <w:rFonts w:ascii="Arial" w:eastAsia="Times New Roman" w:hAnsi="Arial" w:cs="Arial"/>
          <w:color w:val="414141"/>
          <w:sz w:val="20"/>
          <w:szCs w:val="20"/>
        </w:rPr>
        <w:t>RStudio</w:t>
      </w:r>
      <w:proofErr w:type="spellEnd"/>
      <w:r w:rsidR="00E43E67">
        <w:rPr>
          <w:rFonts w:ascii="Arial" w:eastAsia="Times New Roman" w:hAnsi="Arial" w:cs="Arial"/>
          <w:color w:val="414141"/>
          <w:sz w:val="20"/>
          <w:szCs w:val="20"/>
        </w:rPr>
        <w:t xml:space="preserve">. Clicking “Generate report” in R Markdown window will allow creating a report that shows all the commands and output. </w:t>
      </w:r>
    </w:p>
    <w:p w:rsidR="004E3087" w:rsidRPr="00E27BEF" w:rsidRDefault="004E3087" w:rsidP="00EF508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</w:p>
    <w:p w:rsidR="00A176D0" w:rsidRPr="00E27BEF" w:rsidRDefault="00A176D0" w:rsidP="00EF508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noProof/>
          <w:color w:val="414141"/>
          <w:sz w:val="20"/>
          <w:szCs w:val="20"/>
        </w:rPr>
        <w:lastRenderedPageBreak/>
        <w:drawing>
          <wp:inline distT="0" distB="0" distL="0" distR="0" wp14:anchorId="1F4ABA66" wp14:editId="10DDAD54">
            <wp:extent cx="5370723" cy="32861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t_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12" cy="32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11" w:rsidRPr="00E27BEF" w:rsidRDefault="00B63F11" w:rsidP="00130FE6">
      <w:pPr>
        <w:pStyle w:val="Heading1"/>
      </w:pPr>
      <w:bookmarkStart w:id="5" w:name="_Toc447974190"/>
      <w:proofErr w:type="spellStart"/>
      <w:r w:rsidRPr="00E27BEF">
        <w:t>Rcmdr</w:t>
      </w:r>
      <w:bookmarkEnd w:id="5"/>
      <w:proofErr w:type="spellEnd"/>
      <w:r w:rsidR="00130FE6">
        <w:t xml:space="preserve"> </w:t>
      </w:r>
    </w:p>
    <w:p w:rsidR="00EF5087" w:rsidRPr="00E27BEF" w:rsidRDefault="00B63F11" w:rsidP="00A176D0">
      <w:pPr>
        <w:pStyle w:val="Heading2"/>
      </w:pPr>
      <w:bookmarkStart w:id="6" w:name="_Toc447974191"/>
      <w:r w:rsidRPr="00E27BEF">
        <w:t xml:space="preserve">Importing </w:t>
      </w:r>
      <w:r w:rsidR="00130FE6">
        <w:t>data</w:t>
      </w:r>
      <w:bookmarkEnd w:id="6"/>
    </w:p>
    <w:p w:rsidR="00B63F11" w:rsidRPr="00E27BEF" w:rsidRDefault="00B63F11" w:rsidP="00EF508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>Make sure the name of the dataset contains no space oth</w:t>
      </w:r>
      <w:r w:rsidR="00196FF8"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erwise </w:t>
      </w:r>
      <w:proofErr w:type="spellStart"/>
      <w:r w:rsidR="00196FF8" w:rsidRPr="00E27BEF">
        <w:rPr>
          <w:rFonts w:ascii="Arial" w:eastAsia="Times New Roman" w:hAnsi="Arial" w:cs="Arial"/>
          <w:color w:val="414141"/>
          <w:sz w:val="20"/>
          <w:szCs w:val="20"/>
        </w:rPr>
        <w:t>Rcmdr</w:t>
      </w:r>
      <w:proofErr w:type="spellEnd"/>
      <w:r w:rsidR="00196FF8"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can’t read it as a</w:t>
      </w:r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valid name.</w:t>
      </w:r>
    </w:p>
    <w:p w:rsidR="00B669BE" w:rsidRDefault="00B63F11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>Data -&gt; import data -&gt; from Excel file</w:t>
      </w:r>
      <w:r w:rsidR="00A176D0">
        <w:rPr>
          <w:rFonts w:ascii="Arial" w:eastAsia="Times New Roman" w:hAnsi="Arial" w:cs="Arial"/>
          <w:color w:val="414141"/>
          <w:sz w:val="20"/>
          <w:szCs w:val="20"/>
        </w:rPr>
        <w:t xml:space="preserve"> -&gt; type dataset name </w:t>
      </w:r>
      <w:proofErr w:type="spellStart"/>
      <w:r w:rsidR="00A176D0">
        <w:rPr>
          <w:rFonts w:ascii="Arial" w:eastAsia="Times New Roman" w:hAnsi="Arial" w:cs="Arial"/>
          <w:color w:val="414141"/>
          <w:sz w:val="20"/>
          <w:szCs w:val="20"/>
        </w:rPr>
        <w:t>ie</w:t>
      </w:r>
      <w:proofErr w:type="spellEnd"/>
      <w:r w:rsidR="00A176D0">
        <w:rPr>
          <w:rFonts w:ascii="Arial" w:eastAsia="Times New Roman" w:hAnsi="Arial" w:cs="Arial"/>
          <w:color w:val="414141"/>
          <w:sz w:val="20"/>
          <w:szCs w:val="20"/>
        </w:rPr>
        <w:t>. drt</w:t>
      </w:r>
      <w:r w:rsidR="00AD7FE5" w:rsidRPr="00E27BEF">
        <w:rPr>
          <w:rFonts w:ascii="Arial" w:eastAsia="Times New Roman" w:hAnsi="Arial" w:cs="Arial"/>
          <w:color w:val="414141"/>
          <w:sz w:val="20"/>
          <w:szCs w:val="20"/>
        </w:rPr>
        <w:t>.xlsx -&gt; select the file</w:t>
      </w:r>
      <w:r w:rsidR="00A176D0" w:rsidRPr="00A176D0">
        <w:rPr>
          <w:rFonts w:ascii="Arial" w:eastAsia="Times New Roman" w:hAnsi="Arial" w:cs="Arial"/>
          <w:color w:val="414141"/>
          <w:sz w:val="20"/>
          <w:szCs w:val="20"/>
        </w:rPr>
        <w:t xml:space="preserve"> </w:t>
      </w:r>
      <w:r w:rsidR="00A176D0">
        <w:rPr>
          <w:rFonts w:ascii="Arial" w:eastAsia="Times New Roman" w:hAnsi="Arial" w:cs="Arial"/>
          <w:color w:val="414141"/>
          <w:sz w:val="20"/>
          <w:szCs w:val="20"/>
        </w:rPr>
        <w:t>in a pop-up “open”</w:t>
      </w:r>
      <w:r w:rsidR="00A176D0"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window</w:t>
      </w:r>
    </w:p>
    <w:p w:rsidR="004E3087" w:rsidRPr="00E27BEF" w:rsidRDefault="004E3087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>
        <w:rPr>
          <w:rFonts w:ascii="Arial" w:eastAsia="Times New Roman" w:hAnsi="Arial" w:cs="Arial"/>
          <w:color w:val="414141"/>
          <w:sz w:val="20"/>
          <w:szCs w:val="20"/>
        </w:rPr>
        <w:t>View data set can show the content of the data set in a new window</w:t>
      </w:r>
    </w:p>
    <w:p w:rsidR="00B669BE" w:rsidRPr="00E27BEF" w:rsidRDefault="00B669BE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noProof/>
          <w:color w:val="414141"/>
          <w:sz w:val="20"/>
          <w:szCs w:val="20"/>
        </w:rPr>
        <w:drawing>
          <wp:inline distT="0" distB="0" distL="0" distR="0">
            <wp:extent cx="5587685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t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91" cy="19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E" w:rsidRPr="00E27BEF" w:rsidRDefault="00B669BE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</w:p>
    <w:p w:rsidR="00B669BE" w:rsidRPr="00E27BEF" w:rsidRDefault="004E3087" w:rsidP="004E3087">
      <w:pPr>
        <w:pStyle w:val="Heading2"/>
      </w:pPr>
      <w:bookmarkStart w:id="7" w:name="_Toc447974192"/>
      <w:r>
        <w:lastRenderedPageBreak/>
        <w:t>Add a column for a computed variable</w:t>
      </w:r>
      <w:bookmarkEnd w:id="7"/>
    </w:p>
    <w:p w:rsidR="00B669BE" w:rsidRPr="00E27BEF" w:rsidRDefault="00B669BE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>Data -&gt; Manage variable in active dataset -&gt; c</w:t>
      </w:r>
      <w:r w:rsidR="004E3087">
        <w:rPr>
          <w:rFonts w:ascii="Arial" w:eastAsia="Times New Roman" w:hAnsi="Arial" w:cs="Arial"/>
          <w:color w:val="414141"/>
          <w:sz w:val="20"/>
          <w:szCs w:val="20"/>
        </w:rPr>
        <w:t>ompute new variable -&gt; in a pop-</w:t>
      </w:r>
      <w:r w:rsidRPr="00E27BEF">
        <w:rPr>
          <w:rFonts w:ascii="Arial" w:eastAsia="Times New Roman" w:hAnsi="Arial" w:cs="Arial"/>
          <w:color w:val="414141"/>
          <w:sz w:val="20"/>
          <w:szCs w:val="20"/>
        </w:rPr>
        <w:t>up window edit</w:t>
      </w:r>
      <w:r w:rsidR="004E3087">
        <w:rPr>
          <w:rFonts w:ascii="Arial" w:eastAsia="Times New Roman" w:hAnsi="Arial" w:cs="Arial"/>
          <w:color w:val="414141"/>
          <w:sz w:val="20"/>
          <w:szCs w:val="20"/>
        </w:rPr>
        <w:t xml:space="preserve"> the following information</w:t>
      </w:r>
    </w:p>
    <w:p w:rsidR="00B669BE" w:rsidRPr="00E27BEF" w:rsidRDefault="00B669BE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New variable name: </w:t>
      </w:r>
      <w:proofErr w:type="spellStart"/>
      <w:r w:rsidRPr="00E27BEF">
        <w:rPr>
          <w:rFonts w:ascii="Arial" w:eastAsia="Times New Roman" w:hAnsi="Arial" w:cs="Arial"/>
          <w:color w:val="414141"/>
          <w:sz w:val="20"/>
          <w:szCs w:val="20"/>
        </w:rPr>
        <w:t>DrtIndex</w:t>
      </w:r>
      <w:proofErr w:type="spellEnd"/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(requires no space)</w:t>
      </w:r>
    </w:p>
    <w:p w:rsidR="00B669BE" w:rsidRPr="00E27BEF" w:rsidRDefault="00B669BE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>Expression to compute: total water loss / biomass (select by double-click expression)</w:t>
      </w:r>
    </w:p>
    <w:p w:rsidR="004E3087" w:rsidRDefault="00B669BE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>Click ok.</w:t>
      </w:r>
    </w:p>
    <w:p w:rsidR="004E3087" w:rsidRPr="00E27BEF" w:rsidRDefault="004E3087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14141"/>
          <w:sz w:val="20"/>
          <w:szCs w:val="20"/>
        </w:rPr>
      </w:pPr>
      <w:r w:rsidRPr="004E3087">
        <w:rPr>
          <w:rFonts w:ascii="Arial" w:eastAsia="Times New Roman" w:hAnsi="Arial" w:cs="Arial"/>
          <w:noProof/>
          <w:color w:val="414141"/>
          <w:sz w:val="20"/>
          <w:szCs w:val="20"/>
        </w:rPr>
        <w:t xml:space="preserve"> </w:t>
      </w:r>
      <w:r w:rsidRPr="00E27BEF">
        <w:rPr>
          <w:rFonts w:ascii="Arial" w:eastAsia="Times New Roman" w:hAnsi="Arial" w:cs="Arial"/>
          <w:noProof/>
          <w:color w:val="414141"/>
          <w:sz w:val="20"/>
          <w:szCs w:val="20"/>
        </w:rPr>
        <w:drawing>
          <wp:inline distT="0" distB="0" distL="0" distR="0" wp14:anchorId="795396D5" wp14:editId="16CE5F3E">
            <wp:extent cx="4076700" cy="237739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t_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900" cy="23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E" w:rsidRPr="00E27BEF" w:rsidRDefault="00B669BE" w:rsidP="004E3087">
      <w:pPr>
        <w:pStyle w:val="Heading2"/>
      </w:pPr>
      <w:bookmarkStart w:id="8" w:name="_Toc447974193"/>
      <w:r w:rsidRPr="00E27BEF">
        <w:t>Save data set</w:t>
      </w:r>
      <w:bookmarkEnd w:id="8"/>
    </w:p>
    <w:p w:rsidR="004E3087" w:rsidRPr="00E27BEF" w:rsidRDefault="00B669BE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>Data -&gt; active data set -&gt; save active data set -&gt;</w:t>
      </w:r>
      <w:r w:rsidR="00750DCF"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</w:t>
      </w:r>
      <w:proofErr w:type="spellStart"/>
      <w:r w:rsidR="00750DCF" w:rsidRPr="00E27BEF">
        <w:rPr>
          <w:rFonts w:ascii="Arial" w:eastAsia="Times New Roman" w:hAnsi="Arial" w:cs="Arial"/>
          <w:color w:val="414141"/>
          <w:sz w:val="20"/>
          <w:szCs w:val="20"/>
        </w:rPr>
        <w:t>drt_DI</w:t>
      </w:r>
      <w:proofErr w:type="spellEnd"/>
      <w:r w:rsidR="00750DCF"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(also can save as the same name and override the original data)</w:t>
      </w:r>
    </w:p>
    <w:p w:rsidR="00750DCF" w:rsidRPr="00E27BEF" w:rsidRDefault="00750DCF" w:rsidP="004E3087">
      <w:pPr>
        <w:pStyle w:val="Heading2"/>
      </w:pPr>
      <w:bookmarkStart w:id="9" w:name="_Toc447974194"/>
      <w:r w:rsidRPr="00E27BEF">
        <w:t>Calculate Mean and SD</w:t>
      </w:r>
      <w:bookmarkEnd w:id="9"/>
      <w:r w:rsidRPr="00E27BEF">
        <w:t xml:space="preserve"> </w:t>
      </w:r>
    </w:p>
    <w:p w:rsidR="00750DCF" w:rsidRPr="00E27BEF" w:rsidRDefault="00750DCF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Import drt_DI.xlsx. Once it is imported, tab </w:t>
      </w:r>
      <w:r w:rsidR="004E3087">
        <w:rPr>
          <w:rFonts w:ascii="Arial" w:eastAsia="Times New Roman" w:hAnsi="Arial" w:cs="Arial"/>
          <w:color w:val="414141"/>
          <w:sz w:val="20"/>
          <w:szCs w:val="20"/>
        </w:rPr>
        <w:t>“</w:t>
      </w:r>
      <w:r w:rsidRPr="00E27BEF">
        <w:rPr>
          <w:rFonts w:ascii="Arial" w:eastAsia="Times New Roman" w:hAnsi="Arial" w:cs="Arial"/>
          <w:color w:val="414141"/>
          <w:sz w:val="20"/>
          <w:szCs w:val="20"/>
        </w:rPr>
        <w:t>data set</w:t>
      </w:r>
      <w:r w:rsidR="004E3087">
        <w:rPr>
          <w:rFonts w:ascii="Arial" w:eastAsia="Times New Roman" w:hAnsi="Arial" w:cs="Arial"/>
          <w:color w:val="414141"/>
          <w:sz w:val="20"/>
          <w:szCs w:val="20"/>
        </w:rPr>
        <w:t>”</w:t>
      </w:r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shows the current active dataset is </w:t>
      </w:r>
      <w:proofErr w:type="spellStart"/>
      <w:r w:rsidRPr="00E27BEF">
        <w:rPr>
          <w:rFonts w:ascii="Arial" w:eastAsia="Times New Roman" w:hAnsi="Arial" w:cs="Arial"/>
          <w:color w:val="414141"/>
          <w:sz w:val="20"/>
          <w:szCs w:val="20"/>
        </w:rPr>
        <w:t>drt_DI</w:t>
      </w:r>
      <w:proofErr w:type="spellEnd"/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. When click on </w:t>
      </w:r>
      <w:proofErr w:type="spellStart"/>
      <w:r w:rsidRPr="00E27BEF">
        <w:rPr>
          <w:rFonts w:ascii="Arial" w:eastAsia="Times New Roman" w:hAnsi="Arial" w:cs="Arial"/>
          <w:color w:val="414141"/>
          <w:sz w:val="20"/>
          <w:szCs w:val="20"/>
        </w:rPr>
        <w:t>drt_DI</w:t>
      </w:r>
      <w:proofErr w:type="spellEnd"/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, a new window pops up showing all the active datasets that are imported. </w:t>
      </w:r>
      <w:r w:rsidR="00C0313F" w:rsidRPr="00E27BEF">
        <w:rPr>
          <w:rFonts w:ascii="Arial" w:eastAsia="Times New Roman" w:hAnsi="Arial" w:cs="Arial"/>
          <w:color w:val="414141"/>
          <w:sz w:val="20"/>
          <w:szCs w:val="20"/>
        </w:rPr>
        <w:t>Can change the current active dataset by selecting any</w:t>
      </w:r>
      <w:r w:rsidR="004E3087">
        <w:rPr>
          <w:rFonts w:ascii="Arial" w:eastAsia="Times New Roman" w:hAnsi="Arial" w:cs="Arial"/>
          <w:color w:val="414141"/>
          <w:sz w:val="20"/>
          <w:szCs w:val="20"/>
        </w:rPr>
        <w:t xml:space="preserve"> </w:t>
      </w:r>
      <w:r w:rsidR="00C0313F" w:rsidRPr="00E27BEF">
        <w:rPr>
          <w:rFonts w:ascii="Arial" w:eastAsia="Times New Roman" w:hAnsi="Arial" w:cs="Arial"/>
          <w:color w:val="414141"/>
          <w:sz w:val="20"/>
          <w:szCs w:val="20"/>
        </w:rPr>
        <w:t>one on the list.</w:t>
      </w:r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</w:t>
      </w:r>
    </w:p>
    <w:p w:rsidR="00401A91" w:rsidRDefault="00750DCF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Statistics -&gt; Summaries -&gt; table of statistics -&gt; </w:t>
      </w:r>
      <w:r w:rsidR="00C0313F"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select sample and all response variables -&gt; mean </w:t>
      </w:r>
    </w:p>
    <w:p w:rsidR="00401A91" w:rsidRDefault="00401A91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</w:p>
    <w:p w:rsidR="00401A91" w:rsidRDefault="00401A91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noProof/>
          <w:color w:val="414141"/>
          <w:sz w:val="20"/>
          <w:szCs w:val="20"/>
        </w:rPr>
        <w:lastRenderedPageBreak/>
        <w:drawing>
          <wp:inline distT="0" distB="0" distL="0" distR="0" wp14:anchorId="5B2A7736" wp14:editId="072C3F0B">
            <wp:extent cx="4000500" cy="287009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t_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43" cy="28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F" w:rsidRDefault="00C0313F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The result will show in </w:t>
      </w:r>
      <w:proofErr w:type="spellStart"/>
      <w:r w:rsidRPr="00E27BEF">
        <w:rPr>
          <w:rFonts w:ascii="Arial" w:eastAsia="Times New Roman" w:hAnsi="Arial" w:cs="Arial"/>
          <w:color w:val="414141"/>
          <w:sz w:val="20"/>
          <w:szCs w:val="20"/>
        </w:rPr>
        <w:t>RStudio</w:t>
      </w:r>
      <w:proofErr w:type="spellEnd"/>
      <w:r w:rsidRPr="00E27BEF">
        <w:rPr>
          <w:rFonts w:ascii="Arial" w:eastAsia="Times New Roman" w:hAnsi="Arial" w:cs="Arial"/>
          <w:color w:val="414141"/>
          <w:sz w:val="20"/>
          <w:szCs w:val="20"/>
        </w:rPr>
        <w:t xml:space="preserve"> console window. Alternatively, click “generate report” at the bottom of R markdown</w:t>
      </w:r>
      <w:r w:rsidR="00401A91">
        <w:rPr>
          <w:rFonts w:ascii="Arial" w:eastAsia="Times New Roman" w:hAnsi="Arial" w:cs="Arial"/>
          <w:color w:val="414141"/>
          <w:sz w:val="20"/>
          <w:szCs w:val="20"/>
        </w:rPr>
        <w:t>.</w:t>
      </w:r>
    </w:p>
    <w:p w:rsidR="00401A91" w:rsidRDefault="00401A91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>
        <w:rPr>
          <w:rFonts w:ascii="Arial" w:eastAsia="Times New Roman" w:hAnsi="Arial" w:cs="Arial"/>
          <w:color w:val="414141"/>
          <w:sz w:val="20"/>
          <w:szCs w:val="20"/>
        </w:rPr>
        <w:t>Repeat to calculate SD</w:t>
      </w:r>
    </w:p>
    <w:p w:rsidR="00B669BE" w:rsidRPr="00E27BEF" w:rsidRDefault="00E83F07" w:rsidP="00B63F11">
      <w:pPr>
        <w:tabs>
          <w:tab w:val="left" w:pos="3810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414141"/>
          <w:sz w:val="20"/>
          <w:szCs w:val="20"/>
        </w:rPr>
      </w:pPr>
      <w:r w:rsidRPr="00E27BEF">
        <w:rPr>
          <w:rFonts w:ascii="Arial" w:eastAsia="Times New Roman" w:hAnsi="Arial" w:cs="Arial"/>
          <w:color w:val="414141"/>
          <w:sz w:val="20"/>
          <w:szCs w:val="20"/>
        </w:rPr>
        <w:t>A report is generated in an e-Brower with mean by replicates and SD for each sample.</w:t>
      </w:r>
    </w:p>
    <w:p w:rsidR="003E67A8" w:rsidRPr="00E27BEF" w:rsidRDefault="003E67A8">
      <w:pPr>
        <w:rPr>
          <w:rFonts w:ascii="Arial" w:hAnsi="Arial" w:cs="Arial"/>
          <w:sz w:val="20"/>
          <w:szCs w:val="20"/>
        </w:rPr>
      </w:pPr>
    </w:p>
    <w:p w:rsidR="003E67A8" w:rsidRDefault="00C0313F">
      <w:pPr>
        <w:rPr>
          <w:rFonts w:ascii="Arial" w:hAnsi="Arial" w:cs="Arial"/>
          <w:sz w:val="20"/>
          <w:szCs w:val="20"/>
        </w:rPr>
      </w:pPr>
      <w:r w:rsidRPr="00E27BE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800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t_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91" w:rsidRPr="00E27BEF" w:rsidRDefault="00401A91">
      <w:pPr>
        <w:rPr>
          <w:rFonts w:ascii="Arial" w:hAnsi="Arial" w:cs="Arial"/>
          <w:sz w:val="20"/>
          <w:szCs w:val="20"/>
        </w:rPr>
      </w:pPr>
    </w:p>
    <w:p w:rsidR="00E83F07" w:rsidRPr="00E27BEF" w:rsidRDefault="00E83F07">
      <w:pPr>
        <w:rPr>
          <w:rFonts w:ascii="Arial" w:hAnsi="Arial" w:cs="Arial"/>
          <w:sz w:val="20"/>
          <w:szCs w:val="20"/>
        </w:rPr>
      </w:pPr>
    </w:p>
    <w:p w:rsidR="00216E37" w:rsidRDefault="00401A91" w:rsidP="000D3C03">
      <w:pPr>
        <w:pStyle w:val="Heading2"/>
      </w:pPr>
      <w:bookmarkStart w:id="10" w:name="_Toc447974195"/>
      <w:r>
        <w:lastRenderedPageBreak/>
        <w:t>Create a</w:t>
      </w:r>
      <w:r w:rsidR="00E83F07" w:rsidRPr="00E27BEF">
        <w:t xml:space="preserve"> new dataset</w:t>
      </w:r>
      <w:bookmarkEnd w:id="10"/>
    </w:p>
    <w:p w:rsidR="00401A91" w:rsidRDefault="00216507" w:rsidP="006C28BB">
      <w:pPr>
        <w:spacing w:before="100" w:beforeAutospacing="1" w:after="100" w:afterAutospacing="1" w:line="36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original drt.xlsx will be used for statistic test. For graphing, </w:t>
      </w:r>
      <w:r w:rsidR="00216E37" w:rsidRPr="00216E37">
        <w:rPr>
          <w:rFonts w:ascii="Arial" w:hAnsi="Arial" w:cs="Arial"/>
          <w:sz w:val="20"/>
          <w:szCs w:val="20"/>
        </w:rPr>
        <w:t xml:space="preserve">I need a </w:t>
      </w:r>
      <w:r w:rsidR="00216E37">
        <w:rPr>
          <w:rFonts w:ascii="Arial" w:hAnsi="Arial" w:cs="Arial"/>
          <w:sz w:val="20"/>
          <w:szCs w:val="20"/>
        </w:rPr>
        <w:t xml:space="preserve">data set that shows the mean for pot weight of each day and </w:t>
      </w:r>
      <w:r w:rsidR="007D5424">
        <w:rPr>
          <w:rFonts w:ascii="Arial" w:hAnsi="Arial" w:cs="Arial"/>
          <w:sz w:val="20"/>
          <w:szCs w:val="20"/>
        </w:rPr>
        <w:t>create</w:t>
      </w:r>
      <w:r w:rsidR="00216E37">
        <w:rPr>
          <w:rFonts w:ascii="Arial" w:hAnsi="Arial" w:cs="Arial"/>
          <w:sz w:val="20"/>
          <w:szCs w:val="20"/>
        </w:rPr>
        <w:t xml:space="preserve"> a new</w:t>
      </w:r>
      <w:r w:rsidR="007D5424">
        <w:rPr>
          <w:rFonts w:ascii="Arial" w:hAnsi="Arial" w:cs="Arial"/>
          <w:sz w:val="20"/>
          <w:szCs w:val="20"/>
        </w:rPr>
        <w:t xml:space="preserve"> variable named “day”. </w:t>
      </w:r>
      <w:r w:rsidR="008D7C1A">
        <w:rPr>
          <w:rFonts w:ascii="Arial" w:hAnsi="Arial" w:cs="Arial"/>
          <w:sz w:val="20"/>
          <w:szCs w:val="20"/>
        </w:rPr>
        <w:t xml:space="preserve">Basically, I need to convert the D0~D8 from row into column. </w:t>
      </w:r>
    </w:p>
    <w:p w:rsidR="007D5424" w:rsidRDefault="007D5424" w:rsidP="00401A91">
      <w:pPr>
        <w:rPr>
          <w:rFonts w:ascii="Arial" w:hAnsi="Arial" w:cs="Arial"/>
          <w:sz w:val="20"/>
          <w:szCs w:val="20"/>
        </w:rPr>
      </w:pPr>
    </w:p>
    <w:p w:rsidR="007D5424" w:rsidRDefault="007D5424" w:rsidP="00401A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153744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t_vie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24" w:rsidRDefault="008D7C1A" w:rsidP="00401A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305901" cy="3219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t_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C9" w:rsidRPr="007D5424" w:rsidRDefault="008114C9" w:rsidP="00401A91">
      <w:pPr>
        <w:rPr>
          <w:rFonts w:ascii="Arial" w:hAnsi="Arial" w:cs="Arial"/>
          <w:sz w:val="20"/>
          <w:szCs w:val="20"/>
        </w:rPr>
      </w:pPr>
    </w:p>
    <w:p w:rsidR="00E83F07" w:rsidRPr="00E27BEF" w:rsidRDefault="00E83F07">
      <w:pPr>
        <w:rPr>
          <w:rFonts w:ascii="Arial" w:hAnsi="Arial" w:cs="Arial"/>
          <w:sz w:val="20"/>
          <w:szCs w:val="20"/>
        </w:rPr>
      </w:pPr>
      <w:r w:rsidRPr="00E27BEF">
        <w:rPr>
          <w:rFonts w:ascii="Arial" w:hAnsi="Arial" w:cs="Arial"/>
          <w:sz w:val="20"/>
          <w:szCs w:val="20"/>
        </w:rPr>
        <w:t xml:space="preserve">Data -&gt; new data set -&gt; </w:t>
      </w:r>
      <w:r w:rsidR="00401A91">
        <w:rPr>
          <w:rFonts w:ascii="Arial" w:hAnsi="Arial" w:cs="Arial"/>
          <w:sz w:val="20"/>
          <w:szCs w:val="20"/>
        </w:rPr>
        <w:t xml:space="preserve">name it as </w:t>
      </w:r>
      <w:proofErr w:type="spellStart"/>
      <w:r w:rsidR="00401A91">
        <w:rPr>
          <w:rFonts w:ascii="Arial" w:hAnsi="Arial" w:cs="Arial"/>
          <w:sz w:val="20"/>
          <w:szCs w:val="20"/>
        </w:rPr>
        <w:t>drt_day</w:t>
      </w:r>
      <w:proofErr w:type="spellEnd"/>
      <w:r w:rsidRPr="00E27BEF">
        <w:rPr>
          <w:rFonts w:ascii="Arial" w:hAnsi="Arial" w:cs="Arial"/>
          <w:sz w:val="20"/>
          <w:szCs w:val="20"/>
        </w:rPr>
        <w:t xml:space="preserve"> -&gt; pop up a window with 2-by-2 table</w:t>
      </w:r>
    </w:p>
    <w:p w:rsidR="007D5424" w:rsidRDefault="00E83F07">
      <w:pPr>
        <w:rPr>
          <w:rFonts w:ascii="Arial" w:hAnsi="Arial" w:cs="Arial"/>
          <w:sz w:val="20"/>
          <w:szCs w:val="20"/>
        </w:rPr>
      </w:pPr>
      <w:r w:rsidRPr="00E27BEF">
        <w:rPr>
          <w:rFonts w:ascii="Arial" w:hAnsi="Arial" w:cs="Arial"/>
          <w:sz w:val="20"/>
          <w:szCs w:val="20"/>
        </w:rPr>
        <w:t>Add 7 rows and change the first row name as “sample”</w:t>
      </w:r>
    </w:p>
    <w:p w:rsidR="008114C9" w:rsidRDefault="008114C9">
      <w:pPr>
        <w:rPr>
          <w:rFonts w:ascii="Arial" w:hAnsi="Arial" w:cs="Arial"/>
          <w:sz w:val="20"/>
          <w:szCs w:val="20"/>
        </w:rPr>
      </w:pPr>
    </w:p>
    <w:p w:rsidR="00E83F07" w:rsidRDefault="00E83F07">
      <w:pPr>
        <w:rPr>
          <w:rFonts w:ascii="Arial" w:hAnsi="Arial" w:cs="Arial"/>
          <w:sz w:val="20"/>
          <w:szCs w:val="20"/>
        </w:rPr>
      </w:pPr>
      <w:r w:rsidRPr="00E27BE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067478" cy="34009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t_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24" w:rsidRPr="00E27BEF" w:rsidRDefault="007D5424">
      <w:pPr>
        <w:rPr>
          <w:rFonts w:ascii="Arial" w:hAnsi="Arial" w:cs="Arial"/>
          <w:sz w:val="20"/>
          <w:szCs w:val="20"/>
        </w:rPr>
      </w:pPr>
    </w:p>
    <w:p w:rsidR="00E83F07" w:rsidRPr="00E27BEF" w:rsidRDefault="00E83F07">
      <w:pPr>
        <w:rPr>
          <w:rFonts w:ascii="Arial" w:hAnsi="Arial" w:cs="Arial"/>
          <w:sz w:val="20"/>
          <w:szCs w:val="20"/>
        </w:rPr>
      </w:pPr>
      <w:r w:rsidRPr="00E27BEF">
        <w:rPr>
          <w:rFonts w:ascii="Arial" w:hAnsi="Arial" w:cs="Arial"/>
          <w:sz w:val="20"/>
          <w:szCs w:val="20"/>
        </w:rPr>
        <w:t>Copy sample names from the report and click on “1” in row “sample” then paste. Each sample name fills in each cell of the row.</w:t>
      </w:r>
    </w:p>
    <w:p w:rsidR="00DF695C" w:rsidRDefault="007D54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Generate a 7-by-21 table filled with mean and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for each day of pot weight.</w:t>
      </w:r>
    </w:p>
    <w:p w:rsidR="00DF695C" w:rsidRPr="00E27BEF" w:rsidRDefault="008114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 another new data s</w:t>
      </w:r>
      <w:r w:rsidR="00DA50C0">
        <w:rPr>
          <w:rFonts w:ascii="Arial" w:hAnsi="Arial" w:cs="Arial"/>
          <w:sz w:val="20"/>
          <w:szCs w:val="20"/>
        </w:rPr>
        <w:t>et that contains the mean and SD</w:t>
      </w:r>
      <w:r>
        <w:rPr>
          <w:rFonts w:ascii="Arial" w:hAnsi="Arial" w:cs="Arial"/>
          <w:sz w:val="20"/>
          <w:szCs w:val="20"/>
        </w:rPr>
        <w:t xml:space="preserve"> for the rest of </w:t>
      </w:r>
      <w:r w:rsidR="00DA50C0">
        <w:rPr>
          <w:rFonts w:ascii="Arial" w:hAnsi="Arial" w:cs="Arial"/>
          <w:sz w:val="20"/>
          <w:szCs w:val="20"/>
        </w:rPr>
        <w:t>variables</w:t>
      </w:r>
      <w:r>
        <w:rPr>
          <w:rFonts w:ascii="Arial" w:hAnsi="Arial" w:cs="Arial"/>
          <w:sz w:val="20"/>
          <w:szCs w:val="20"/>
        </w:rPr>
        <w:t xml:space="preserve"> and name as </w:t>
      </w:r>
      <w:proofErr w:type="spellStart"/>
      <w:r w:rsidR="00DA50C0">
        <w:rPr>
          <w:rFonts w:ascii="Arial" w:hAnsi="Arial" w:cs="Arial"/>
          <w:sz w:val="20"/>
          <w:szCs w:val="20"/>
        </w:rPr>
        <w:t>drt_rest</w:t>
      </w:r>
      <w:proofErr w:type="spellEnd"/>
      <w:r w:rsidR="00DA50C0">
        <w:rPr>
          <w:rFonts w:ascii="Arial" w:hAnsi="Arial" w:cs="Arial"/>
          <w:sz w:val="20"/>
          <w:szCs w:val="20"/>
        </w:rPr>
        <w:t>.</w:t>
      </w:r>
    </w:p>
    <w:p w:rsidR="007D5424" w:rsidRPr="007D5424" w:rsidRDefault="00DF695C" w:rsidP="00376D9C">
      <w:pPr>
        <w:pStyle w:val="Heading2"/>
        <w:spacing w:before="100" w:beforeAutospacing="1" w:after="100" w:afterAutospacing="1" w:line="360" w:lineRule="atLeast"/>
      </w:pPr>
      <w:bookmarkStart w:id="11" w:name="_Toc447974196"/>
      <w:r w:rsidRPr="00E27BEF">
        <w:t>Stack data set</w:t>
      </w:r>
      <w:bookmarkEnd w:id="11"/>
    </w:p>
    <w:p w:rsidR="007D5424" w:rsidRPr="00E27BEF" w:rsidRDefault="00456690" w:rsidP="00376D9C">
      <w:pPr>
        <w:spacing w:before="100" w:beforeAutospacing="1" w:after="100" w:afterAutospacing="1" w:line="360" w:lineRule="atLeast"/>
        <w:rPr>
          <w:rFonts w:ascii="Arial" w:hAnsi="Arial" w:cs="Arial"/>
          <w:sz w:val="20"/>
          <w:szCs w:val="20"/>
        </w:rPr>
      </w:pPr>
      <w:r w:rsidRPr="00E27BEF">
        <w:rPr>
          <w:rFonts w:ascii="Arial" w:hAnsi="Arial" w:cs="Arial"/>
          <w:sz w:val="20"/>
          <w:szCs w:val="20"/>
        </w:rPr>
        <w:t>Data -&gt; active data set -&gt; stack variables in active data set -&gt; in a pop up window, sel</w:t>
      </w:r>
      <w:r w:rsidR="008114C9">
        <w:rPr>
          <w:rFonts w:ascii="Arial" w:hAnsi="Arial" w:cs="Arial"/>
          <w:sz w:val="20"/>
          <w:szCs w:val="20"/>
        </w:rPr>
        <w:t xml:space="preserve">ect D0-D8. Name it as </w:t>
      </w:r>
      <w:proofErr w:type="spellStart"/>
      <w:r w:rsidR="008114C9">
        <w:rPr>
          <w:rFonts w:ascii="Arial" w:hAnsi="Arial" w:cs="Arial"/>
          <w:sz w:val="20"/>
          <w:szCs w:val="20"/>
        </w:rPr>
        <w:t>stackedDay</w:t>
      </w:r>
      <w:proofErr w:type="spellEnd"/>
      <w:r w:rsidR="008114C9">
        <w:rPr>
          <w:rFonts w:ascii="Arial" w:hAnsi="Arial" w:cs="Arial"/>
          <w:sz w:val="20"/>
          <w:szCs w:val="20"/>
        </w:rPr>
        <w:t>.</w:t>
      </w:r>
    </w:p>
    <w:p w:rsidR="00456690" w:rsidRPr="00E27BEF" w:rsidRDefault="00456690">
      <w:pPr>
        <w:rPr>
          <w:rFonts w:ascii="Arial" w:hAnsi="Arial" w:cs="Arial"/>
          <w:sz w:val="20"/>
          <w:szCs w:val="20"/>
        </w:rPr>
      </w:pPr>
      <w:r w:rsidRPr="00E27BE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163411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t_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610" cy="17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F8" w:rsidRPr="00E27BEF" w:rsidRDefault="00256CF8">
      <w:pPr>
        <w:rPr>
          <w:rFonts w:ascii="Arial" w:hAnsi="Arial" w:cs="Arial"/>
          <w:sz w:val="20"/>
          <w:szCs w:val="20"/>
        </w:rPr>
      </w:pPr>
    </w:p>
    <w:p w:rsidR="00256CF8" w:rsidRPr="00E27BEF" w:rsidRDefault="00256CF8" w:rsidP="00DA50C0">
      <w:pPr>
        <w:pStyle w:val="Heading2"/>
      </w:pPr>
      <w:bookmarkStart w:id="12" w:name="_Toc447974197"/>
      <w:r w:rsidRPr="00E27BEF">
        <w:lastRenderedPageBreak/>
        <w:t>Merge data sets</w:t>
      </w:r>
      <w:bookmarkEnd w:id="12"/>
    </w:p>
    <w:p w:rsidR="00256CF8" w:rsidRPr="00E27BEF" w:rsidRDefault="00256CF8">
      <w:pPr>
        <w:rPr>
          <w:rFonts w:ascii="Arial" w:hAnsi="Arial" w:cs="Arial"/>
          <w:sz w:val="20"/>
          <w:szCs w:val="20"/>
        </w:rPr>
      </w:pPr>
      <w:r w:rsidRPr="00E27BEF">
        <w:rPr>
          <w:rFonts w:ascii="Arial" w:hAnsi="Arial" w:cs="Arial"/>
          <w:sz w:val="20"/>
          <w:szCs w:val="20"/>
        </w:rPr>
        <w:t xml:space="preserve">Data -&gt; Merge data sets -&gt; select </w:t>
      </w:r>
      <w:proofErr w:type="spellStart"/>
      <w:r w:rsidRPr="00E27BEF">
        <w:rPr>
          <w:rFonts w:ascii="Arial" w:hAnsi="Arial" w:cs="Arial"/>
          <w:sz w:val="20"/>
          <w:szCs w:val="20"/>
        </w:rPr>
        <w:t>drt_day</w:t>
      </w:r>
      <w:proofErr w:type="spellEnd"/>
      <w:r w:rsidRPr="00E27BE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27BEF">
        <w:rPr>
          <w:rFonts w:ascii="Arial" w:hAnsi="Arial" w:cs="Arial"/>
          <w:sz w:val="20"/>
          <w:szCs w:val="20"/>
        </w:rPr>
        <w:t>drt_rest</w:t>
      </w:r>
      <w:proofErr w:type="spellEnd"/>
      <w:r w:rsidRPr="00E27BEF">
        <w:rPr>
          <w:rFonts w:ascii="Arial" w:hAnsi="Arial" w:cs="Arial"/>
          <w:sz w:val="20"/>
          <w:szCs w:val="20"/>
        </w:rPr>
        <w:t xml:space="preserve"> to merge.</w:t>
      </w:r>
    </w:p>
    <w:p w:rsidR="00256CF8" w:rsidRPr="00E27BEF" w:rsidRDefault="00256CF8">
      <w:pPr>
        <w:rPr>
          <w:rFonts w:ascii="Arial" w:hAnsi="Arial" w:cs="Arial"/>
          <w:sz w:val="20"/>
          <w:szCs w:val="20"/>
        </w:rPr>
      </w:pPr>
      <w:r w:rsidRPr="00E27BEF">
        <w:rPr>
          <w:rFonts w:ascii="Arial" w:hAnsi="Arial" w:cs="Arial"/>
          <w:sz w:val="20"/>
          <w:szCs w:val="20"/>
        </w:rPr>
        <w:t>Under “Edit”, the cells, rows, and columns can be cut and pasted as an Excel table</w:t>
      </w:r>
      <w:r w:rsidR="00DA50C0">
        <w:rPr>
          <w:rFonts w:ascii="Arial" w:hAnsi="Arial" w:cs="Arial"/>
          <w:sz w:val="20"/>
          <w:szCs w:val="20"/>
        </w:rPr>
        <w:t xml:space="preserve"> if needed</w:t>
      </w:r>
      <w:r w:rsidRPr="00E27BEF">
        <w:rPr>
          <w:rFonts w:ascii="Arial" w:hAnsi="Arial" w:cs="Arial"/>
          <w:sz w:val="20"/>
          <w:szCs w:val="20"/>
        </w:rPr>
        <w:t xml:space="preserve">. </w:t>
      </w:r>
    </w:p>
    <w:p w:rsidR="00256CF8" w:rsidRPr="00E27BEF" w:rsidRDefault="00256CF8">
      <w:pPr>
        <w:rPr>
          <w:rFonts w:ascii="Arial" w:hAnsi="Arial" w:cs="Arial"/>
          <w:sz w:val="20"/>
          <w:szCs w:val="20"/>
        </w:rPr>
      </w:pPr>
      <w:r w:rsidRPr="00E27BEF">
        <w:rPr>
          <w:rFonts w:ascii="Arial" w:hAnsi="Arial" w:cs="Arial"/>
          <w:sz w:val="20"/>
          <w:szCs w:val="20"/>
        </w:rPr>
        <w:t>Save the Merged data as drt_2.xlsx</w:t>
      </w:r>
    </w:p>
    <w:p w:rsidR="00256CF8" w:rsidRDefault="00256CF8" w:rsidP="000D3C03">
      <w:pPr>
        <w:pStyle w:val="Heading1"/>
        <w:spacing w:before="100" w:beforeAutospacing="1" w:after="100" w:afterAutospacing="1" w:line="360" w:lineRule="atLeast"/>
      </w:pPr>
      <w:bookmarkStart w:id="13" w:name="_Toc447974198"/>
      <w:r w:rsidRPr="00E27BEF">
        <w:t>Graph</w:t>
      </w:r>
      <w:r w:rsidR="000D3C03">
        <w:t>ing</w:t>
      </w:r>
      <w:bookmarkEnd w:id="13"/>
    </w:p>
    <w:p w:rsidR="00AC59E5" w:rsidRDefault="000D3C03" w:rsidP="000D3C03">
      <w:pPr>
        <w:pStyle w:val="Heading2"/>
        <w:spacing w:before="100" w:beforeAutospacing="1" w:after="100" w:afterAutospacing="1" w:line="360" w:lineRule="atLeast"/>
      </w:pPr>
      <w:bookmarkStart w:id="14" w:name="_Toc447974199"/>
      <w:proofErr w:type="spellStart"/>
      <w:r>
        <w:t>RcmdrPlugin.IPSUR</w:t>
      </w:r>
      <w:proofErr w:type="spellEnd"/>
      <w:r>
        <w:t xml:space="preserve"> for simply plots</w:t>
      </w:r>
      <w:bookmarkEnd w:id="14"/>
    </w:p>
    <w:p w:rsidR="00376D9C" w:rsidRPr="00376D9C" w:rsidRDefault="00376D9C" w:rsidP="00376D9C">
      <w:proofErr w:type="gramStart"/>
      <w:r>
        <w:t>active</w:t>
      </w:r>
      <w:proofErr w:type="gramEnd"/>
      <w:r>
        <w:t xml:space="preserve"> set is drt_2</w:t>
      </w:r>
    </w:p>
    <w:p w:rsidR="00AC59E5" w:rsidRDefault="00AC59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 -&gt; scatter (IPSUR) -&gt; Select “sample” and “</w:t>
      </w:r>
      <w:proofErr w:type="spellStart"/>
      <w:r>
        <w:rPr>
          <w:rFonts w:ascii="Arial" w:hAnsi="Arial" w:cs="Arial"/>
          <w:sz w:val="20"/>
          <w:szCs w:val="20"/>
        </w:rPr>
        <w:t>DrtIndex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AB2ED8" w:rsidRDefault="00AB2E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shows the mean of drought index for each sample.</w:t>
      </w:r>
    </w:p>
    <w:p w:rsidR="00AC59E5" w:rsidRDefault="00AC59E5">
      <w:pPr>
        <w:rPr>
          <w:rFonts w:ascii="Arial" w:hAnsi="Arial" w:cs="Arial"/>
          <w:sz w:val="20"/>
          <w:szCs w:val="20"/>
        </w:rPr>
      </w:pPr>
    </w:p>
    <w:p w:rsidR="00AC59E5" w:rsidRDefault="00AC59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38550" cy="3638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atter plot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D8" w:rsidRPr="00AB2ED8" w:rsidRDefault="00AB2ED8" w:rsidP="000D3C03">
      <w:r>
        <w:t xml:space="preserve">Change </w:t>
      </w:r>
      <w:r>
        <w:t xml:space="preserve">active set </w:t>
      </w:r>
      <w:r>
        <w:t xml:space="preserve">to </w:t>
      </w:r>
      <w:proofErr w:type="spellStart"/>
      <w:r>
        <w:t>drt</w:t>
      </w:r>
      <w:proofErr w:type="spellEnd"/>
      <w:r>
        <w:t>.</w:t>
      </w:r>
    </w:p>
    <w:p w:rsidR="000D3C03" w:rsidRDefault="000D3C03" w:rsidP="000D3C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 -&gt;</w:t>
      </w:r>
      <w:r>
        <w:rPr>
          <w:rFonts w:ascii="Arial" w:hAnsi="Arial" w:cs="Arial"/>
          <w:sz w:val="20"/>
          <w:szCs w:val="20"/>
        </w:rPr>
        <w:t>Box</w:t>
      </w:r>
      <w:r>
        <w:rPr>
          <w:rFonts w:ascii="Arial" w:hAnsi="Arial" w:cs="Arial"/>
          <w:sz w:val="20"/>
          <w:szCs w:val="20"/>
        </w:rPr>
        <w:t xml:space="preserve"> (IPSUR) -&gt; Select “sample” and “</w:t>
      </w:r>
      <w:proofErr w:type="spellStart"/>
      <w:r>
        <w:rPr>
          <w:rFonts w:ascii="Arial" w:hAnsi="Arial" w:cs="Arial"/>
          <w:sz w:val="20"/>
          <w:szCs w:val="20"/>
        </w:rPr>
        <w:t>DrtIndex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AB2ED8" w:rsidRDefault="00AB2ED8" w:rsidP="000D3C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shows the drought index for each sample with 5 replicates and the mean of drought index as the black bar.</w:t>
      </w:r>
    </w:p>
    <w:p w:rsidR="000D3C03" w:rsidRDefault="000D3C03" w:rsidP="000D3C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3629025" cy="3629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xplot-DI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73" cy="36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3" w:rsidRDefault="000D3C03" w:rsidP="000D3C03">
      <w:pPr>
        <w:rPr>
          <w:rFonts w:ascii="Arial" w:hAnsi="Arial" w:cs="Arial"/>
          <w:sz w:val="20"/>
          <w:szCs w:val="20"/>
        </w:rPr>
      </w:pPr>
    </w:p>
    <w:p w:rsidR="000D3C03" w:rsidRDefault="000D3C03" w:rsidP="000D3C03">
      <w:pPr>
        <w:pStyle w:val="Heading2"/>
        <w:spacing w:before="100" w:beforeAutospacing="1" w:after="100" w:afterAutospacing="1" w:line="360" w:lineRule="atLeast"/>
      </w:pPr>
      <w:bookmarkStart w:id="15" w:name="_Toc447974200"/>
      <w:proofErr w:type="spellStart"/>
      <w:r>
        <w:t>RcmdrPlugin.</w:t>
      </w:r>
      <w:r>
        <w:t>HH</w:t>
      </w:r>
      <w:proofErr w:type="spellEnd"/>
      <w:r>
        <w:t xml:space="preserve"> for </w:t>
      </w:r>
      <w:r w:rsidR="008F6B48">
        <w:t>correlation</w:t>
      </w:r>
      <w:bookmarkEnd w:id="15"/>
    </w:p>
    <w:p w:rsidR="00AB2ED8" w:rsidRDefault="000D3C03" w:rsidP="000D3C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 -&gt;</w:t>
      </w:r>
      <w:proofErr w:type="spellStart"/>
      <w:r>
        <w:rPr>
          <w:rFonts w:ascii="Arial" w:hAnsi="Arial" w:cs="Arial"/>
          <w:sz w:val="20"/>
          <w:szCs w:val="20"/>
        </w:rPr>
        <w:t>ScatterPlot</w:t>
      </w:r>
      <w:proofErr w:type="spellEnd"/>
      <w:r>
        <w:rPr>
          <w:rFonts w:ascii="Arial" w:hAnsi="Arial" w:cs="Arial"/>
          <w:sz w:val="20"/>
          <w:szCs w:val="20"/>
        </w:rPr>
        <w:t xml:space="preserve"> Matrix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HH</w:t>
      </w:r>
      <w:r>
        <w:rPr>
          <w:rFonts w:ascii="Arial" w:hAnsi="Arial" w:cs="Arial"/>
          <w:sz w:val="20"/>
          <w:szCs w:val="20"/>
        </w:rPr>
        <w:t>) -&gt; Select “</w:t>
      </w:r>
      <w:r>
        <w:rPr>
          <w:rFonts w:ascii="Arial" w:hAnsi="Arial" w:cs="Arial"/>
          <w:sz w:val="20"/>
          <w:szCs w:val="20"/>
        </w:rPr>
        <w:t>biomass”, “</w:t>
      </w:r>
      <w:proofErr w:type="spellStart"/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rtIndex</w:t>
      </w:r>
      <w:proofErr w:type="spellEnd"/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, and “total water loss”, grouping by “samples”</w:t>
      </w:r>
    </w:p>
    <w:p w:rsidR="00AB2ED8" w:rsidRDefault="008F6B48" w:rsidP="000D3C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plot matrix shows the correlation for a paired variables. The different colour/shape represents sample with 5 replicates for each sample. </w:t>
      </w:r>
    </w:p>
    <w:p w:rsidR="000D3C03" w:rsidRPr="00AB2ED8" w:rsidRDefault="000D3C03" w:rsidP="000D3C03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atter matrix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0D3C03" w:rsidRPr="00E27BEF" w:rsidRDefault="000D3C03">
      <w:pPr>
        <w:rPr>
          <w:rFonts w:ascii="Arial" w:hAnsi="Arial" w:cs="Arial"/>
          <w:sz w:val="20"/>
          <w:szCs w:val="20"/>
        </w:rPr>
      </w:pPr>
    </w:p>
    <w:p w:rsidR="008F6B48" w:rsidRDefault="008F6B48" w:rsidP="008F6B48">
      <w:pPr>
        <w:pStyle w:val="Heading2"/>
        <w:spacing w:before="100" w:beforeAutospacing="1" w:after="100" w:afterAutospacing="1" w:line="360" w:lineRule="atLeast"/>
      </w:pPr>
      <w:bookmarkStart w:id="17" w:name="_Toc447974201"/>
      <w:proofErr w:type="spellStart"/>
      <w:r>
        <w:t>RcmdrPlugin.</w:t>
      </w:r>
      <w:r>
        <w:t>FactoMineR</w:t>
      </w:r>
      <w:proofErr w:type="spellEnd"/>
      <w:r>
        <w:t xml:space="preserve"> for </w:t>
      </w:r>
      <w:r>
        <w:t>clustering</w:t>
      </w:r>
      <w:bookmarkEnd w:id="17"/>
    </w:p>
    <w:p w:rsidR="001B312E" w:rsidRDefault="001B312E" w:rsidP="001B312E">
      <w:pPr>
        <w:spacing w:before="100" w:beforeAutospacing="1" w:after="100" w:afterAutospacing="1" w:line="360" w:lineRule="atLeast"/>
      </w:pPr>
      <w:proofErr w:type="spellStart"/>
      <w:r>
        <w:t>FactoMineR</w:t>
      </w:r>
      <w:proofErr w:type="spellEnd"/>
      <w:r>
        <w:t xml:space="preserve"> tab -&gt; PCA -&gt; select “sample” as supplementary factor and keep everything else unchanged (so other parameters will choose all elements by default)</w:t>
      </w:r>
    </w:p>
    <w:p w:rsidR="001B312E" w:rsidRDefault="001B312E" w:rsidP="001B312E">
      <w:pPr>
        <w:spacing w:before="100" w:beforeAutospacing="1" w:after="100" w:afterAutospacing="1" w:line="360" w:lineRule="atLeast"/>
      </w:pPr>
      <w:r>
        <w:t xml:space="preserve">This plot shows 2 axes. The opposite side of one axis means the opposite response to drought condition. This plot clusters B1-8, C1-10 and D4-2 has similar response (more resistant to drought) whereas Col-0 and cyp85a2 shows the opposite response (more sensitive to drought). </w:t>
      </w:r>
    </w:p>
    <w:p w:rsidR="001B312E" w:rsidRPr="001B312E" w:rsidRDefault="001B312E" w:rsidP="001B312E">
      <w:pPr>
        <w:spacing w:before="100" w:beforeAutospacing="1" w:after="100" w:afterAutospacing="1" w:line="360" w:lineRule="atLeast"/>
      </w:pPr>
      <w:r>
        <w:lastRenderedPageBreak/>
        <w:t>This plot would be more powerful to look at many unrelated events and find similarity/differences in behaviour.</w:t>
      </w:r>
    </w:p>
    <w:p w:rsidR="008F6B48" w:rsidRPr="008F6B48" w:rsidRDefault="008F6B48" w:rsidP="008F6B48">
      <w:r>
        <w:rPr>
          <w:noProof/>
        </w:rPr>
        <w:drawing>
          <wp:inline distT="0" distB="0" distL="0" distR="0">
            <wp:extent cx="5095875" cy="509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CA individual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90" w:rsidRPr="00E27BEF" w:rsidRDefault="00456690">
      <w:pPr>
        <w:rPr>
          <w:rFonts w:ascii="Arial" w:hAnsi="Arial" w:cs="Arial"/>
          <w:sz w:val="20"/>
          <w:szCs w:val="20"/>
        </w:rPr>
      </w:pPr>
    </w:p>
    <w:p w:rsidR="00456690" w:rsidRPr="00E27BEF" w:rsidRDefault="00456690">
      <w:pPr>
        <w:rPr>
          <w:rFonts w:ascii="Arial" w:hAnsi="Arial" w:cs="Arial"/>
          <w:sz w:val="20"/>
          <w:szCs w:val="20"/>
        </w:rPr>
      </w:pPr>
    </w:p>
    <w:p w:rsidR="00E83F07" w:rsidRPr="00E27BEF" w:rsidRDefault="00E83F07">
      <w:pPr>
        <w:rPr>
          <w:rFonts w:ascii="Arial" w:hAnsi="Arial" w:cs="Arial"/>
          <w:sz w:val="20"/>
          <w:szCs w:val="20"/>
        </w:rPr>
      </w:pPr>
    </w:p>
    <w:p w:rsidR="004F5ABD" w:rsidRPr="00E27BEF" w:rsidRDefault="004F5ABD">
      <w:pPr>
        <w:rPr>
          <w:rFonts w:ascii="Arial" w:hAnsi="Arial" w:cs="Arial"/>
          <w:sz w:val="20"/>
          <w:szCs w:val="20"/>
        </w:rPr>
      </w:pPr>
    </w:p>
    <w:sectPr w:rsidR="004F5ABD" w:rsidRPr="00E27BEF" w:rsidSect="00F80A6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6B9C"/>
    <w:multiLevelType w:val="multilevel"/>
    <w:tmpl w:val="31F8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400C9"/>
    <w:multiLevelType w:val="multilevel"/>
    <w:tmpl w:val="AE42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E5B07"/>
    <w:multiLevelType w:val="hybridMultilevel"/>
    <w:tmpl w:val="64F8F3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BA"/>
    <w:rsid w:val="00003E4D"/>
    <w:rsid w:val="000062A7"/>
    <w:rsid w:val="00024B93"/>
    <w:rsid w:val="00034F2B"/>
    <w:rsid w:val="000420BC"/>
    <w:rsid w:val="0004477E"/>
    <w:rsid w:val="00047A07"/>
    <w:rsid w:val="00060AD8"/>
    <w:rsid w:val="00072434"/>
    <w:rsid w:val="00074407"/>
    <w:rsid w:val="00080C88"/>
    <w:rsid w:val="00094B81"/>
    <w:rsid w:val="000A6F7B"/>
    <w:rsid w:val="000A7325"/>
    <w:rsid w:val="000D3C03"/>
    <w:rsid w:val="000E012F"/>
    <w:rsid w:val="000E29CA"/>
    <w:rsid w:val="000F2B25"/>
    <w:rsid w:val="000F7C72"/>
    <w:rsid w:val="00106976"/>
    <w:rsid w:val="00130FE6"/>
    <w:rsid w:val="00132BD9"/>
    <w:rsid w:val="00137884"/>
    <w:rsid w:val="001404E3"/>
    <w:rsid w:val="0014140F"/>
    <w:rsid w:val="00141C85"/>
    <w:rsid w:val="00147328"/>
    <w:rsid w:val="00160011"/>
    <w:rsid w:val="00162811"/>
    <w:rsid w:val="001654EE"/>
    <w:rsid w:val="0017460D"/>
    <w:rsid w:val="001821C6"/>
    <w:rsid w:val="00192214"/>
    <w:rsid w:val="0019332C"/>
    <w:rsid w:val="00193350"/>
    <w:rsid w:val="00196FF8"/>
    <w:rsid w:val="001A03CB"/>
    <w:rsid w:val="001A054F"/>
    <w:rsid w:val="001B312E"/>
    <w:rsid w:val="001B4207"/>
    <w:rsid w:val="001B467A"/>
    <w:rsid w:val="001B6FC5"/>
    <w:rsid w:val="001C31EF"/>
    <w:rsid w:val="001C47BF"/>
    <w:rsid w:val="001D4231"/>
    <w:rsid w:val="001D7656"/>
    <w:rsid w:val="001D7750"/>
    <w:rsid w:val="001E3121"/>
    <w:rsid w:val="001E51A7"/>
    <w:rsid w:val="00205CBD"/>
    <w:rsid w:val="002151D2"/>
    <w:rsid w:val="00216507"/>
    <w:rsid w:val="00216E37"/>
    <w:rsid w:val="002233F2"/>
    <w:rsid w:val="00240A3D"/>
    <w:rsid w:val="00241881"/>
    <w:rsid w:val="00243E35"/>
    <w:rsid w:val="00256239"/>
    <w:rsid w:val="00256CF8"/>
    <w:rsid w:val="00261C4F"/>
    <w:rsid w:val="00262915"/>
    <w:rsid w:val="00285086"/>
    <w:rsid w:val="00293250"/>
    <w:rsid w:val="002B37C0"/>
    <w:rsid w:val="002B52BE"/>
    <w:rsid w:val="002D5860"/>
    <w:rsid w:val="002D5EC4"/>
    <w:rsid w:val="002D6534"/>
    <w:rsid w:val="002E0F19"/>
    <w:rsid w:val="002F4BB8"/>
    <w:rsid w:val="00307A1D"/>
    <w:rsid w:val="0031160D"/>
    <w:rsid w:val="003224FF"/>
    <w:rsid w:val="0033678A"/>
    <w:rsid w:val="003372A3"/>
    <w:rsid w:val="00351849"/>
    <w:rsid w:val="003629E2"/>
    <w:rsid w:val="00371403"/>
    <w:rsid w:val="00376269"/>
    <w:rsid w:val="00376D9C"/>
    <w:rsid w:val="00395881"/>
    <w:rsid w:val="003A3948"/>
    <w:rsid w:val="003A5DFE"/>
    <w:rsid w:val="003B5CB6"/>
    <w:rsid w:val="003B6978"/>
    <w:rsid w:val="003C22D4"/>
    <w:rsid w:val="003C27C4"/>
    <w:rsid w:val="003D30C7"/>
    <w:rsid w:val="003E2E6E"/>
    <w:rsid w:val="003E67A8"/>
    <w:rsid w:val="00401A91"/>
    <w:rsid w:val="00403254"/>
    <w:rsid w:val="00417DC2"/>
    <w:rsid w:val="004263E9"/>
    <w:rsid w:val="00443B3D"/>
    <w:rsid w:val="00445484"/>
    <w:rsid w:val="004474BD"/>
    <w:rsid w:val="00450134"/>
    <w:rsid w:val="00456690"/>
    <w:rsid w:val="004579FA"/>
    <w:rsid w:val="00466B94"/>
    <w:rsid w:val="00467223"/>
    <w:rsid w:val="00472BD1"/>
    <w:rsid w:val="004748DF"/>
    <w:rsid w:val="004767AA"/>
    <w:rsid w:val="00483F77"/>
    <w:rsid w:val="00485F15"/>
    <w:rsid w:val="00491EB2"/>
    <w:rsid w:val="0049231C"/>
    <w:rsid w:val="00492D37"/>
    <w:rsid w:val="004938E7"/>
    <w:rsid w:val="00496F0A"/>
    <w:rsid w:val="004A4A6A"/>
    <w:rsid w:val="004A592E"/>
    <w:rsid w:val="004B5596"/>
    <w:rsid w:val="004D74A7"/>
    <w:rsid w:val="004E3087"/>
    <w:rsid w:val="004F5ABD"/>
    <w:rsid w:val="00504A14"/>
    <w:rsid w:val="0053018B"/>
    <w:rsid w:val="00540477"/>
    <w:rsid w:val="00563C59"/>
    <w:rsid w:val="00571FB9"/>
    <w:rsid w:val="005812B2"/>
    <w:rsid w:val="00584042"/>
    <w:rsid w:val="005858E2"/>
    <w:rsid w:val="00585F06"/>
    <w:rsid w:val="005947A6"/>
    <w:rsid w:val="005B51C1"/>
    <w:rsid w:val="005B57EA"/>
    <w:rsid w:val="005C14E1"/>
    <w:rsid w:val="005C1C83"/>
    <w:rsid w:val="005C3BD6"/>
    <w:rsid w:val="005C3F93"/>
    <w:rsid w:val="005D028E"/>
    <w:rsid w:val="005D17E9"/>
    <w:rsid w:val="005D36FC"/>
    <w:rsid w:val="005D4BD8"/>
    <w:rsid w:val="005D734C"/>
    <w:rsid w:val="005E0808"/>
    <w:rsid w:val="005E72C3"/>
    <w:rsid w:val="00606015"/>
    <w:rsid w:val="00611880"/>
    <w:rsid w:val="00620380"/>
    <w:rsid w:val="006228EC"/>
    <w:rsid w:val="00635217"/>
    <w:rsid w:val="0064227C"/>
    <w:rsid w:val="0065134C"/>
    <w:rsid w:val="0065623C"/>
    <w:rsid w:val="006776A6"/>
    <w:rsid w:val="006851C8"/>
    <w:rsid w:val="00692ACA"/>
    <w:rsid w:val="006A083B"/>
    <w:rsid w:val="006A0EBD"/>
    <w:rsid w:val="006B34BA"/>
    <w:rsid w:val="006C0FCE"/>
    <w:rsid w:val="006C11FD"/>
    <w:rsid w:val="006C28BB"/>
    <w:rsid w:val="006C3B10"/>
    <w:rsid w:val="006C4911"/>
    <w:rsid w:val="006C4EA9"/>
    <w:rsid w:val="006D073C"/>
    <w:rsid w:val="006D1181"/>
    <w:rsid w:val="006D42F2"/>
    <w:rsid w:val="006E3C99"/>
    <w:rsid w:val="006F1421"/>
    <w:rsid w:val="006F3111"/>
    <w:rsid w:val="006F6B3B"/>
    <w:rsid w:val="007022E8"/>
    <w:rsid w:val="00711543"/>
    <w:rsid w:val="00715B53"/>
    <w:rsid w:val="00731600"/>
    <w:rsid w:val="00735266"/>
    <w:rsid w:val="00741B01"/>
    <w:rsid w:val="00741CF2"/>
    <w:rsid w:val="00750B08"/>
    <w:rsid w:val="00750DCF"/>
    <w:rsid w:val="00756F4E"/>
    <w:rsid w:val="00762AE5"/>
    <w:rsid w:val="00763DAB"/>
    <w:rsid w:val="00766BA6"/>
    <w:rsid w:val="007673F5"/>
    <w:rsid w:val="007720BE"/>
    <w:rsid w:val="00776977"/>
    <w:rsid w:val="00776DA1"/>
    <w:rsid w:val="0078479F"/>
    <w:rsid w:val="007A358A"/>
    <w:rsid w:val="007A4DCA"/>
    <w:rsid w:val="007B7E0E"/>
    <w:rsid w:val="007C23CD"/>
    <w:rsid w:val="007D4A11"/>
    <w:rsid w:val="007D5424"/>
    <w:rsid w:val="007D7149"/>
    <w:rsid w:val="007E76AE"/>
    <w:rsid w:val="00807797"/>
    <w:rsid w:val="008114C9"/>
    <w:rsid w:val="00812814"/>
    <w:rsid w:val="00823025"/>
    <w:rsid w:val="0082619D"/>
    <w:rsid w:val="0083078F"/>
    <w:rsid w:val="00830BA0"/>
    <w:rsid w:val="0083462E"/>
    <w:rsid w:val="0083587A"/>
    <w:rsid w:val="00847B43"/>
    <w:rsid w:val="008632AC"/>
    <w:rsid w:val="00866EF4"/>
    <w:rsid w:val="00867AEC"/>
    <w:rsid w:val="00870AC1"/>
    <w:rsid w:val="00892AD2"/>
    <w:rsid w:val="008A18EE"/>
    <w:rsid w:val="008B1528"/>
    <w:rsid w:val="008C619D"/>
    <w:rsid w:val="008D3185"/>
    <w:rsid w:val="008D7C1A"/>
    <w:rsid w:val="008F27E8"/>
    <w:rsid w:val="008F6B48"/>
    <w:rsid w:val="00902A4A"/>
    <w:rsid w:val="00906D73"/>
    <w:rsid w:val="00907B8D"/>
    <w:rsid w:val="00924EEB"/>
    <w:rsid w:val="00926A18"/>
    <w:rsid w:val="009428D0"/>
    <w:rsid w:val="00944483"/>
    <w:rsid w:val="00946158"/>
    <w:rsid w:val="009504B4"/>
    <w:rsid w:val="0095062E"/>
    <w:rsid w:val="00951159"/>
    <w:rsid w:val="0095289E"/>
    <w:rsid w:val="009614B4"/>
    <w:rsid w:val="00972A0F"/>
    <w:rsid w:val="00984A62"/>
    <w:rsid w:val="00986DBF"/>
    <w:rsid w:val="009A486A"/>
    <w:rsid w:val="009B2C59"/>
    <w:rsid w:val="009B6849"/>
    <w:rsid w:val="009C72F6"/>
    <w:rsid w:val="009E50B6"/>
    <w:rsid w:val="009E6D93"/>
    <w:rsid w:val="009F245F"/>
    <w:rsid w:val="009F417D"/>
    <w:rsid w:val="00A0535D"/>
    <w:rsid w:val="00A176D0"/>
    <w:rsid w:val="00A22E50"/>
    <w:rsid w:val="00A23604"/>
    <w:rsid w:val="00A23C5A"/>
    <w:rsid w:val="00A23D39"/>
    <w:rsid w:val="00A245F7"/>
    <w:rsid w:val="00A2641F"/>
    <w:rsid w:val="00A3418A"/>
    <w:rsid w:val="00A54B9E"/>
    <w:rsid w:val="00A77CA9"/>
    <w:rsid w:val="00A77FB3"/>
    <w:rsid w:val="00A82EAA"/>
    <w:rsid w:val="00A87388"/>
    <w:rsid w:val="00A9318A"/>
    <w:rsid w:val="00A96F51"/>
    <w:rsid w:val="00AA29A1"/>
    <w:rsid w:val="00AA4C84"/>
    <w:rsid w:val="00AA5DF5"/>
    <w:rsid w:val="00AB2ED8"/>
    <w:rsid w:val="00AB53AE"/>
    <w:rsid w:val="00AC59E5"/>
    <w:rsid w:val="00AD02D1"/>
    <w:rsid w:val="00AD4467"/>
    <w:rsid w:val="00AD7FE5"/>
    <w:rsid w:val="00AE5355"/>
    <w:rsid w:val="00AF133B"/>
    <w:rsid w:val="00AF6F47"/>
    <w:rsid w:val="00B16F74"/>
    <w:rsid w:val="00B2598E"/>
    <w:rsid w:val="00B373A8"/>
    <w:rsid w:val="00B50FEB"/>
    <w:rsid w:val="00B527DF"/>
    <w:rsid w:val="00B63F11"/>
    <w:rsid w:val="00B657D9"/>
    <w:rsid w:val="00B669BE"/>
    <w:rsid w:val="00B671EF"/>
    <w:rsid w:val="00B72F7B"/>
    <w:rsid w:val="00B83427"/>
    <w:rsid w:val="00B846F7"/>
    <w:rsid w:val="00B86FB0"/>
    <w:rsid w:val="00B91D73"/>
    <w:rsid w:val="00BB109F"/>
    <w:rsid w:val="00BD2985"/>
    <w:rsid w:val="00BF1153"/>
    <w:rsid w:val="00BF1410"/>
    <w:rsid w:val="00BF7E77"/>
    <w:rsid w:val="00C0313F"/>
    <w:rsid w:val="00C0370D"/>
    <w:rsid w:val="00C06ABD"/>
    <w:rsid w:val="00C1561F"/>
    <w:rsid w:val="00C23F17"/>
    <w:rsid w:val="00C2611D"/>
    <w:rsid w:val="00C302C8"/>
    <w:rsid w:val="00C37528"/>
    <w:rsid w:val="00C42A9C"/>
    <w:rsid w:val="00C5417B"/>
    <w:rsid w:val="00C559BC"/>
    <w:rsid w:val="00C61535"/>
    <w:rsid w:val="00C62C98"/>
    <w:rsid w:val="00C81E7A"/>
    <w:rsid w:val="00C87ECC"/>
    <w:rsid w:val="00C91790"/>
    <w:rsid w:val="00CB073C"/>
    <w:rsid w:val="00CB2C93"/>
    <w:rsid w:val="00CD6660"/>
    <w:rsid w:val="00CE3D60"/>
    <w:rsid w:val="00CE4C9C"/>
    <w:rsid w:val="00CE7E55"/>
    <w:rsid w:val="00D0700F"/>
    <w:rsid w:val="00D10C5A"/>
    <w:rsid w:val="00D12653"/>
    <w:rsid w:val="00D142E1"/>
    <w:rsid w:val="00D216C8"/>
    <w:rsid w:val="00D23038"/>
    <w:rsid w:val="00D26DAD"/>
    <w:rsid w:val="00D327C9"/>
    <w:rsid w:val="00D46575"/>
    <w:rsid w:val="00D66CD0"/>
    <w:rsid w:val="00D753DF"/>
    <w:rsid w:val="00D76162"/>
    <w:rsid w:val="00D81823"/>
    <w:rsid w:val="00D8583C"/>
    <w:rsid w:val="00D85E68"/>
    <w:rsid w:val="00D95A3E"/>
    <w:rsid w:val="00DA4797"/>
    <w:rsid w:val="00DA50C0"/>
    <w:rsid w:val="00DA535A"/>
    <w:rsid w:val="00DA5645"/>
    <w:rsid w:val="00DB2BC4"/>
    <w:rsid w:val="00DB651A"/>
    <w:rsid w:val="00DC3723"/>
    <w:rsid w:val="00DC58E7"/>
    <w:rsid w:val="00DD6C1A"/>
    <w:rsid w:val="00DF3A50"/>
    <w:rsid w:val="00DF695C"/>
    <w:rsid w:val="00E0758A"/>
    <w:rsid w:val="00E23191"/>
    <w:rsid w:val="00E2336F"/>
    <w:rsid w:val="00E27BEF"/>
    <w:rsid w:val="00E36425"/>
    <w:rsid w:val="00E43C1B"/>
    <w:rsid w:val="00E43E67"/>
    <w:rsid w:val="00E664DC"/>
    <w:rsid w:val="00E74805"/>
    <w:rsid w:val="00E838B7"/>
    <w:rsid w:val="00E839E7"/>
    <w:rsid w:val="00E83F07"/>
    <w:rsid w:val="00E9673A"/>
    <w:rsid w:val="00EA1BBF"/>
    <w:rsid w:val="00EB02E6"/>
    <w:rsid w:val="00EB2AD5"/>
    <w:rsid w:val="00EB57C0"/>
    <w:rsid w:val="00EC272E"/>
    <w:rsid w:val="00EC384B"/>
    <w:rsid w:val="00ED59ED"/>
    <w:rsid w:val="00EE682B"/>
    <w:rsid w:val="00EF077F"/>
    <w:rsid w:val="00EF266A"/>
    <w:rsid w:val="00EF3AA0"/>
    <w:rsid w:val="00EF5087"/>
    <w:rsid w:val="00EF6F06"/>
    <w:rsid w:val="00F03A92"/>
    <w:rsid w:val="00F07366"/>
    <w:rsid w:val="00F10D68"/>
    <w:rsid w:val="00F1440B"/>
    <w:rsid w:val="00F2363E"/>
    <w:rsid w:val="00F35FF8"/>
    <w:rsid w:val="00F37E37"/>
    <w:rsid w:val="00F44E94"/>
    <w:rsid w:val="00F470DC"/>
    <w:rsid w:val="00F57730"/>
    <w:rsid w:val="00F71595"/>
    <w:rsid w:val="00F8032C"/>
    <w:rsid w:val="00F80A67"/>
    <w:rsid w:val="00F8121A"/>
    <w:rsid w:val="00F87760"/>
    <w:rsid w:val="00F90858"/>
    <w:rsid w:val="00FA4E91"/>
    <w:rsid w:val="00FB2887"/>
    <w:rsid w:val="00FB3AD1"/>
    <w:rsid w:val="00FC3264"/>
    <w:rsid w:val="00FC35C4"/>
    <w:rsid w:val="00FD28EC"/>
    <w:rsid w:val="00FD3C49"/>
    <w:rsid w:val="00F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9F5D4-C107-49BD-8E5E-07BF1436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67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67A8"/>
  </w:style>
  <w:style w:type="character" w:customStyle="1" w:styleId="caps">
    <w:name w:val="caps"/>
    <w:basedOn w:val="DefaultParagraphFont"/>
    <w:rsid w:val="003E67A8"/>
  </w:style>
  <w:style w:type="character" w:styleId="Emphasis">
    <w:name w:val="Emphasis"/>
    <w:basedOn w:val="DefaultParagraphFont"/>
    <w:uiPriority w:val="20"/>
    <w:qFormat/>
    <w:rsid w:val="003E67A8"/>
    <w:rPr>
      <w:i/>
      <w:iCs/>
    </w:rPr>
  </w:style>
  <w:style w:type="paragraph" w:styleId="ListParagraph">
    <w:name w:val="List Paragraph"/>
    <w:basedOn w:val="Normal"/>
    <w:uiPriority w:val="34"/>
    <w:qFormat/>
    <w:rsid w:val="00EF5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6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F80A6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0A67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80A6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0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0A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hyperlink" Target="http://rstudio.org/download/desktop" TargetMode="Externa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yperlink" Target="http://cran.us.r-project.or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477DD501544BCFAB67FA2C698D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C1782-538F-4584-9F09-0925106A6C80}"/>
      </w:docPartPr>
      <w:docPartBody>
        <w:p w:rsidR="00000000" w:rsidRDefault="002E3D4A" w:rsidP="002E3D4A">
          <w:pPr>
            <w:pStyle w:val="49477DD501544BCFAB67FA2C698DF3E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4A"/>
    <w:rsid w:val="002E3D4A"/>
    <w:rsid w:val="00F7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477DD501544BCFAB67FA2C698DF3E6">
    <w:name w:val="49477DD501544BCFAB67FA2C698DF3E6"/>
    <w:rsid w:val="002E3D4A"/>
  </w:style>
  <w:style w:type="paragraph" w:customStyle="1" w:styleId="C5CF2B5A8F7F4843B6A848771010908B">
    <w:name w:val="C5CF2B5A8F7F4843B6A848771010908B"/>
    <w:rsid w:val="002E3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Aprial 13,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50173-88DA-4725-A805-3A2D5E4A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13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Siyu liang</Company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Wizarday Final Project: Tutorial for using R commander (Rcmdr) and graphing plugins RcmdrPlugin.IPSUR, RcmdrPlugin.HH and RcmdrPlugin.FactoMindeR</dc:title>
  <dc:subject>R Wizarday Final Project: Tutorial for using R commander (Rcmdr) and graphing plugins RcmdrPlugin.IPSUR, RcmdrPlugin.HH and RcmdrPlugin.FactoMindeR.</dc:subject>
  <dc:creator>Siyu Liang</dc:creator>
  <cp:keywords/>
  <dc:description/>
  <cp:lastModifiedBy>Siyu Liang</cp:lastModifiedBy>
  <cp:revision>26</cp:revision>
  <dcterms:created xsi:type="dcterms:W3CDTF">2016-03-13T21:12:00Z</dcterms:created>
  <dcterms:modified xsi:type="dcterms:W3CDTF">2016-04-09T21:23:00Z</dcterms:modified>
</cp:coreProperties>
</file>