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C10C" w14:textId="7C927A08" w:rsidR="00546CD6" w:rsidRPr="00B32A92" w:rsidRDefault="00B32A92">
      <w:r>
        <w:t>Тестируем работу</w:t>
      </w:r>
    </w:p>
    <w:sectPr w:rsidR="00546CD6" w:rsidRPr="00B32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29"/>
    <w:rsid w:val="00265B29"/>
    <w:rsid w:val="003C719F"/>
    <w:rsid w:val="00546CD6"/>
    <w:rsid w:val="005A4AEE"/>
    <w:rsid w:val="00A125F8"/>
    <w:rsid w:val="00B3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46A5"/>
  <w15:chartTrackingRefBased/>
  <w15:docId w15:val="{AE40DDFF-5C84-49B4-828F-137E3628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Монтвид</dc:creator>
  <cp:keywords/>
  <dc:description/>
  <cp:lastModifiedBy>Юлия Монтвид</cp:lastModifiedBy>
  <cp:revision>2</cp:revision>
  <dcterms:created xsi:type="dcterms:W3CDTF">2026-09-29T15:06:00Z</dcterms:created>
  <dcterms:modified xsi:type="dcterms:W3CDTF">2026-09-29T15:06:00Z</dcterms:modified>
</cp:coreProperties>
</file>