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D11B" w14:textId="04A20891" w:rsidR="00DC4D19" w:rsidRDefault="0022342C">
      <w:pPr>
        <w:pStyle w:val="Heading1"/>
        <w:spacing w:before="60" w:line="398" w:lineRule="auto"/>
        <w:ind w:left="4752" w:right="5072"/>
      </w:pPr>
      <w:r>
        <w:t>Software Testing Tutorial 3</w:t>
      </w:r>
    </w:p>
    <w:p w14:paraId="0CD8D486" w14:textId="77777777" w:rsidR="00DC4D19" w:rsidRDefault="0022342C">
      <w:pPr>
        <w:spacing w:before="1"/>
        <w:ind w:left="1098"/>
        <w:rPr>
          <w:b/>
          <w:sz w:val="24"/>
        </w:rPr>
      </w:pPr>
      <w:r>
        <w:rPr>
          <w:b/>
          <w:sz w:val="24"/>
        </w:rPr>
        <w:t>equivalence class partitioning program</w:t>
      </w:r>
    </w:p>
    <w:p w14:paraId="755DD8BE" w14:textId="77777777" w:rsidR="00DC4D19" w:rsidRDefault="0022342C">
      <w:pPr>
        <w:pStyle w:val="BodyText"/>
        <w:spacing w:before="176" w:line="360" w:lineRule="auto"/>
        <w:ind w:left="1098" w:right="2487" w:firstLine="60"/>
      </w:pPr>
      <w:r>
        <w:t xml:space="preserve">Design and develop a program in C or Java language to solve the triangle problem defined as </w:t>
      </w:r>
      <w:proofErr w:type="gramStart"/>
      <w:r>
        <w:t>follows :</w:t>
      </w:r>
      <w:proofErr w:type="gramEnd"/>
    </w:p>
    <w:p w14:paraId="2C50D67A" w14:textId="77777777" w:rsidR="00DC4D19" w:rsidRDefault="00DC4D19">
      <w:pPr>
        <w:pStyle w:val="BodyText"/>
        <w:spacing w:before="1"/>
        <w:rPr>
          <w:sz w:val="36"/>
        </w:rPr>
      </w:pPr>
    </w:p>
    <w:p w14:paraId="3440DE10" w14:textId="77777777" w:rsidR="00DC4D19" w:rsidRDefault="0022342C">
      <w:pPr>
        <w:pStyle w:val="BodyText"/>
        <w:spacing w:line="360" w:lineRule="auto"/>
        <w:ind w:left="1098" w:right="1455"/>
      </w:pPr>
      <w:r>
        <w:t>Accept three integers which are supposed to be the three sides of triangle and determine if the three values represent an equilateral triangle, isosceles</w:t>
      </w:r>
      <w:r>
        <w:t xml:space="preserve"> triangle, scalene triangle, or they do not form a triangle at all. Derive test cases for your program based on equivalence class partitioning, execute the test </w:t>
      </w:r>
      <w:proofErr w:type="gramStart"/>
      <w:r>
        <w:t>cases</w:t>
      </w:r>
      <w:proofErr w:type="gramEnd"/>
      <w:r>
        <w:t xml:space="preserve"> and discuss the results</w:t>
      </w:r>
    </w:p>
    <w:p w14:paraId="3793DA30" w14:textId="77777777" w:rsidR="00DC4D19" w:rsidRDefault="0022342C">
      <w:pPr>
        <w:pStyle w:val="BodyText"/>
        <w:spacing w:before="139" w:line="550" w:lineRule="atLeast"/>
        <w:ind w:left="1098" w:right="4087"/>
      </w:pPr>
      <w:r>
        <w:t xml:space="preserve">Test Case </w:t>
      </w:r>
      <w:proofErr w:type="gramStart"/>
      <w:r>
        <w:t>Name :</w:t>
      </w:r>
      <w:proofErr w:type="gramEnd"/>
      <w:r>
        <w:t xml:space="preserve"> Equivalence class Analysis for triangle problem </w:t>
      </w:r>
      <w:r>
        <w:t>Test Data : Enter the 3 Integer Value( a , b And c )</w:t>
      </w:r>
    </w:p>
    <w:p w14:paraId="3E263D21" w14:textId="77777777" w:rsidR="00DC4D19" w:rsidRDefault="0022342C">
      <w:pPr>
        <w:pStyle w:val="BodyText"/>
        <w:spacing w:before="2"/>
        <w:ind w:left="1098"/>
      </w:pPr>
      <w:r>
        <w:t>Pre-</w:t>
      </w:r>
      <w:proofErr w:type="gramStart"/>
      <w:r>
        <w:t>condition :</w:t>
      </w:r>
      <w:proofErr w:type="gramEnd"/>
    </w:p>
    <w:p w14:paraId="5C03DEB9" w14:textId="77777777" w:rsidR="00DC4D19" w:rsidRDefault="00DC4D19">
      <w:pPr>
        <w:pStyle w:val="BodyText"/>
        <w:spacing w:before="3"/>
      </w:pPr>
    </w:p>
    <w:p w14:paraId="1B8440D7" w14:textId="77777777" w:rsidR="00DC4D19" w:rsidRDefault="0022342C">
      <w:pPr>
        <w:ind w:left="1158"/>
        <w:rPr>
          <w:rFonts w:ascii="Arial" w:hAnsi="Arial"/>
          <w:sz w:val="20"/>
        </w:rPr>
      </w:pPr>
      <w:r>
        <w:rPr>
          <w:rFonts w:ascii="Arial" w:hAnsi="Arial"/>
          <w:w w:val="105"/>
          <w:sz w:val="20"/>
        </w:rPr>
        <w:t xml:space="preserve">1 </w:t>
      </w:r>
      <w:r>
        <w:rPr>
          <w:rFonts w:ascii="Courier New" w:hAnsi="Courier New"/>
          <w:w w:val="105"/>
          <w:sz w:val="20"/>
        </w:rPr>
        <w:t xml:space="preserve">≤ </w:t>
      </w:r>
      <w:r>
        <w:rPr>
          <w:rFonts w:ascii="Arial" w:hAnsi="Arial"/>
          <w:w w:val="105"/>
          <w:sz w:val="20"/>
        </w:rPr>
        <w:t xml:space="preserve">a </w:t>
      </w:r>
      <w:r>
        <w:rPr>
          <w:rFonts w:ascii="Courier New" w:hAnsi="Courier New"/>
          <w:w w:val="105"/>
          <w:sz w:val="20"/>
        </w:rPr>
        <w:t xml:space="preserve">≤ </w:t>
      </w:r>
      <w:proofErr w:type="gramStart"/>
      <w:r>
        <w:rPr>
          <w:rFonts w:ascii="Arial" w:hAnsi="Arial"/>
          <w:w w:val="105"/>
          <w:sz w:val="20"/>
        </w:rPr>
        <w:t xml:space="preserve">10 </w:t>
      </w:r>
      <w:r>
        <w:rPr>
          <w:rFonts w:ascii="Arial" w:hAnsi="Arial"/>
          <w:w w:val="170"/>
          <w:sz w:val="20"/>
        </w:rPr>
        <w:t>,</w:t>
      </w:r>
      <w:proofErr w:type="gramEnd"/>
      <w:r>
        <w:rPr>
          <w:rFonts w:ascii="Arial" w:hAnsi="Arial"/>
          <w:w w:val="170"/>
          <w:sz w:val="20"/>
        </w:rPr>
        <w:t xml:space="preserve"> </w:t>
      </w:r>
      <w:r>
        <w:rPr>
          <w:rFonts w:ascii="Arial" w:hAnsi="Arial"/>
          <w:w w:val="105"/>
          <w:sz w:val="20"/>
        </w:rPr>
        <w:t xml:space="preserve">1 </w:t>
      </w:r>
      <w:r>
        <w:rPr>
          <w:rFonts w:ascii="Courier New" w:hAnsi="Courier New"/>
          <w:w w:val="105"/>
          <w:sz w:val="20"/>
        </w:rPr>
        <w:t xml:space="preserve">≤ </w:t>
      </w:r>
      <w:r>
        <w:rPr>
          <w:rFonts w:ascii="Arial" w:hAnsi="Arial"/>
          <w:w w:val="105"/>
          <w:sz w:val="20"/>
        </w:rPr>
        <w:t xml:space="preserve">b </w:t>
      </w:r>
      <w:r>
        <w:rPr>
          <w:rFonts w:ascii="Courier New" w:hAnsi="Courier New"/>
          <w:w w:val="105"/>
          <w:sz w:val="20"/>
        </w:rPr>
        <w:t xml:space="preserve">≤ </w:t>
      </w:r>
      <w:r>
        <w:rPr>
          <w:rFonts w:ascii="Arial" w:hAnsi="Arial"/>
          <w:w w:val="105"/>
          <w:sz w:val="20"/>
        </w:rPr>
        <w:t xml:space="preserve">10 and 1 </w:t>
      </w:r>
      <w:r>
        <w:rPr>
          <w:rFonts w:ascii="Courier New" w:hAnsi="Courier New"/>
          <w:w w:val="105"/>
          <w:sz w:val="20"/>
        </w:rPr>
        <w:t xml:space="preserve">≤ </w:t>
      </w:r>
      <w:r>
        <w:rPr>
          <w:rFonts w:ascii="Arial" w:hAnsi="Arial"/>
          <w:w w:val="105"/>
          <w:sz w:val="20"/>
        </w:rPr>
        <w:t xml:space="preserve">c </w:t>
      </w:r>
      <w:r>
        <w:rPr>
          <w:rFonts w:ascii="Courier New" w:hAnsi="Courier New"/>
          <w:w w:val="105"/>
          <w:sz w:val="20"/>
        </w:rPr>
        <w:t xml:space="preserve">≤ </w:t>
      </w:r>
      <w:r>
        <w:rPr>
          <w:rFonts w:ascii="Arial" w:hAnsi="Arial"/>
          <w:w w:val="105"/>
          <w:sz w:val="20"/>
        </w:rPr>
        <w:t xml:space="preserve">10 and a &lt; b + c </w:t>
      </w:r>
      <w:r>
        <w:rPr>
          <w:rFonts w:ascii="Arial" w:hAnsi="Arial"/>
          <w:w w:val="170"/>
          <w:sz w:val="20"/>
        </w:rPr>
        <w:t xml:space="preserve">, </w:t>
      </w:r>
      <w:r>
        <w:rPr>
          <w:rFonts w:ascii="Arial" w:hAnsi="Arial"/>
          <w:w w:val="105"/>
          <w:sz w:val="20"/>
        </w:rPr>
        <w:t>b &lt; a + c and c &lt; a + b</w:t>
      </w:r>
    </w:p>
    <w:p w14:paraId="3BB84595" w14:textId="77777777" w:rsidR="00DC4D19" w:rsidRDefault="00DC4D19">
      <w:pPr>
        <w:pStyle w:val="BodyText"/>
        <w:spacing w:before="8"/>
        <w:rPr>
          <w:rFonts w:ascii="Arial"/>
          <w:sz w:val="22"/>
        </w:rPr>
      </w:pPr>
    </w:p>
    <w:p w14:paraId="275237ED" w14:textId="77777777" w:rsidR="00DC4D19" w:rsidRDefault="0022342C">
      <w:pPr>
        <w:pStyle w:val="BodyText"/>
        <w:ind w:left="1098" w:right="1442"/>
      </w:pPr>
      <w:r>
        <w:t xml:space="preserve">Brief </w:t>
      </w:r>
      <w:proofErr w:type="gramStart"/>
      <w:r>
        <w:t>Description :</w:t>
      </w:r>
      <w:proofErr w:type="gramEnd"/>
      <w:r>
        <w:t xml:space="preserve"> Check whether given value for a equilateral, isosceles , Scalene triangle or can't fro</w:t>
      </w:r>
      <w:r>
        <w:t>m a triangle</w:t>
      </w:r>
    </w:p>
    <w:p w14:paraId="18384DED" w14:textId="77777777" w:rsidR="00DC4D19" w:rsidRDefault="00DC4D19">
      <w:pPr>
        <w:pStyle w:val="BodyText"/>
        <w:rPr>
          <w:sz w:val="26"/>
        </w:rPr>
      </w:pPr>
    </w:p>
    <w:p w14:paraId="431233DF" w14:textId="77777777" w:rsidR="00DC4D19" w:rsidRDefault="00DC4D19">
      <w:pPr>
        <w:pStyle w:val="BodyText"/>
        <w:spacing w:before="7"/>
        <w:rPr>
          <w:sz w:val="23"/>
        </w:rPr>
      </w:pPr>
    </w:p>
    <w:p w14:paraId="2C5CC363" w14:textId="77777777" w:rsidR="00DC4D19" w:rsidRDefault="0022342C">
      <w:pPr>
        <w:pStyle w:val="Heading1"/>
        <w:ind w:left="2061" w:right="2360"/>
        <w:rPr>
          <w:rFonts w:ascii="Arial"/>
        </w:rPr>
      </w:pPr>
      <w:r>
        <w:rPr>
          <w:rFonts w:ascii="Arial"/>
        </w:rPr>
        <w:t>Triangle Problem -Equivalence Class Test cases for input data</w:t>
      </w:r>
    </w:p>
    <w:p w14:paraId="7DC06A7A" w14:textId="77777777" w:rsidR="00DC4D19" w:rsidRDefault="00DC4D19">
      <w:pPr>
        <w:pStyle w:val="BodyText"/>
        <w:rPr>
          <w:rFonts w:ascii="Arial"/>
          <w:b/>
          <w:sz w:val="20"/>
        </w:rPr>
      </w:pPr>
    </w:p>
    <w:p w14:paraId="59C1CF64" w14:textId="77777777" w:rsidR="00DC4D19" w:rsidRDefault="00DC4D19">
      <w:pPr>
        <w:pStyle w:val="BodyText"/>
        <w:spacing w:before="1" w:after="1"/>
        <w:rPr>
          <w:rFonts w:ascii="Arial"/>
          <w:b/>
          <w:sz w:val="22"/>
        </w:rPr>
      </w:pPr>
    </w:p>
    <w:tbl>
      <w:tblPr>
        <w:tblW w:w="0" w:type="auto"/>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2127"/>
        <w:gridCol w:w="566"/>
        <w:gridCol w:w="285"/>
        <w:gridCol w:w="424"/>
        <w:gridCol w:w="2693"/>
        <w:gridCol w:w="1418"/>
        <w:gridCol w:w="1133"/>
        <w:gridCol w:w="1421"/>
      </w:tblGrid>
      <w:tr w:rsidR="00DC4D19" w14:paraId="195C60FB" w14:textId="77777777">
        <w:trPr>
          <w:trHeight w:val="275"/>
        </w:trPr>
        <w:tc>
          <w:tcPr>
            <w:tcW w:w="11061" w:type="dxa"/>
            <w:gridSpan w:val="9"/>
          </w:tcPr>
          <w:p w14:paraId="7B3E1FF1" w14:textId="77777777" w:rsidR="00DC4D19" w:rsidRDefault="0022342C">
            <w:pPr>
              <w:pStyle w:val="TableParagraph"/>
              <w:spacing w:line="256" w:lineRule="exact"/>
              <w:ind w:left="3872" w:right="3865"/>
              <w:jc w:val="center"/>
              <w:rPr>
                <w:b/>
                <w:sz w:val="24"/>
              </w:rPr>
            </w:pPr>
            <w:r>
              <w:rPr>
                <w:b/>
                <w:sz w:val="24"/>
              </w:rPr>
              <w:t>Weak Equivalence class Testing</w:t>
            </w:r>
          </w:p>
        </w:tc>
      </w:tr>
      <w:tr w:rsidR="00DC4D19" w14:paraId="3415810B" w14:textId="77777777">
        <w:trPr>
          <w:trHeight w:val="510"/>
        </w:trPr>
        <w:tc>
          <w:tcPr>
            <w:tcW w:w="994" w:type="dxa"/>
            <w:vMerge w:val="restart"/>
          </w:tcPr>
          <w:p w14:paraId="08013D8D" w14:textId="77777777" w:rsidR="00DC4D19" w:rsidRDefault="0022342C">
            <w:pPr>
              <w:pStyle w:val="TableParagraph"/>
              <w:spacing w:line="275" w:lineRule="exact"/>
              <w:ind w:left="117"/>
              <w:rPr>
                <w:b/>
                <w:sz w:val="24"/>
              </w:rPr>
            </w:pPr>
            <w:r>
              <w:rPr>
                <w:b/>
                <w:sz w:val="24"/>
              </w:rPr>
              <w:t>Case Id</w:t>
            </w:r>
          </w:p>
        </w:tc>
        <w:tc>
          <w:tcPr>
            <w:tcW w:w="2127" w:type="dxa"/>
            <w:vMerge w:val="restart"/>
          </w:tcPr>
          <w:p w14:paraId="32A2FED3" w14:textId="77777777" w:rsidR="00DC4D19" w:rsidRDefault="0022342C">
            <w:pPr>
              <w:pStyle w:val="TableParagraph"/>
              <w:spacing w:before="135"/>
              <w:ind w:left="343"/>
              <w:rPr>
                <w:b/>
                <w:sz w:val="24"/>
              </w:rPr>
            </w:pPr>
            <w:r>
              <w:rPr>
                <w:b/>
                <w:sz w:val="24"/>
              </w:rPr>
              <w:t>Description</w:t>
            </w:r>
          </w:p>
        </w:tc>
        <w:tc>
          <w:tcPr>
            <w:tcW w:w="1275" w:type="dxa"/>
            <w:gridSpan w:val="3"/>
          </w:tcPr>
          <w:p w14:paraId="3216ABC3" w14:textId="77777777" w:rsidR="00DC4D19" w:rsidRDefault="0022342C">
            <w:pPr>
              <w:pStyle w:val="TableParagraph"/>
              <w:spacing w:before="3" w:line="254" w:lineRule="exact"/>
              <w:ind w:left="393" w:right="278"/>
              <w:rPr>
                <w:b/>
                <w:sz w:val="24"/>
              </w:rPr>
            </w:pPr>
            <w:r>
              <w:rPr>
                <w:b/>
                <w:sz w:val="24"/>
              </w:rPr>
              <w:t>Input Data</w:t>
            </w:r>
          </w:p>
        </w:tc>
        <w:tc>
          <w:tcPr>
            <w:tcW w:w="2693" w:type="dxa"/>
            <w:vMerge w:val="restart"/>
          </w:tcPr>
          <w:p w14:paraId="2AC819C7" w14:textId="77777777" w:rsidR="00DC4D19" w:rsidRDefault="0022342C">
            <w:pPr>
              <w:pStyle w:val="TableParagraph"/>
              <w:spacing w:before="135"/>
              <w:ind w:left="11"/>
              <w:rPr>
                <w:b/>
                <w:sz w:val="24"/>
              </w:rPr>
            </w:pPr>
            <w:r>
              <w:rPr>
                <w:b/>
                <w:sz w:val="24"/>
              </w:rPr>
              <w:t>Expected Output</w:t>
            </w:r>
          </w:p>
        </w:tc>
        <w:tc>
          <w:tcPr>
            <w:tcW w:w="1418" w:type="dxa"/>
            <w:vMerge w:val="restart"/>
          </w:tcPr>
          <w:p w14:paraId="5991BB23" w14:textId="77777777" w:rsidR="00DC4D19" w:rsidRDefault="0022342C">
            <w:pPr>
              <w:pStyle w:val="TableParagraph"/>
              <w:ind w:left="124" w:right="517" w:firstLine="50"/>
              <w:rPr>
                <w:b/>
                <w:sz w:val="24"/>
              </w:rPr>
            </w:pPr>
            <w:r>
              <w:rPr>
                <w:b/>
                <w:sz w:val="24"/>
              </w:rPr>
              <w:t>Actual Output</w:t>
            </w:r>
          </w:p>
        </w:tc>
        <w:tc>
          <w:tcPr>
            <w:tcW w:w="1133" w:type="dxa"/>
            <w:vMerge w:val="restart"/>
          </w:tcPr>
          <w:p w14:paraId="46C5115F" w14:textId="77777777" w:rsidR="00DC4D19" w:rsidRDefault="0022342C">
            <w:pPr>
              <w:pStyle w:val="TableParagraph"/>
              <w:spacing w:line="275" w:lineRule="exact"/>
              <w:ind w:left="149"/>
              <w:rPr>
                <w:b/>
                <w:sz w:val="24"/>
              </w:rPr>
            </w:pPr>
            <w:r>
              <w:rPr>
                <w:b/>
                <w:sz w:val="24"/>
              </w:rPr>
              <w:t>Status</w:t>
            </w:r>
          </w:p>
        </w:tc>
        <w:tc>
          <w:tcPr>
            <w:tcW w:w="1421" w:type="dxa"/>
            <w:vMerge w:val="restart"/>
          </w:tcPr>
          <w:p w14:paraId="11383352" w14:textId="77777777" w:rsidR="00DC4D19" w:rsidRDefault="0022342C">
            <w:pPr>
              <w:pStyle w:val="TableParagraph"/>
              <w:spacing w:line="275" w:lineRule="exact"/>
              <w:ind w:left="147"/>
              <w:rPr>
                <w:b/>
                <w:sz w:val="24"/>
              </w:rPr>
            </w:pPr>
            <w:r>
              <w:rPr>
                <w:b/>
                <w:sz w:val="24"/>
              </w:rPr>
              <w:t>Comments</w:t>
            </w:r>
          </w:p>
        </w:tc>
      </w:tr>
      <w:tr w:rsidR="00DC4D19" w14:paraId="23098D5B" w14:textId="77777777">
        <w:trPr>
          <w:trHeight w:val="275"/>
        </w:trPr>
        <w:tc>
          <w:tcPr>
            <w:tcW w:w="994" w:type="dxa"/>
            <w:vMerge/>
            <w:tcBorders>
              <w:top w:val="nil"/>
            </w:tcBorders>
          </w:tcPr>
          <w:p w14:paraId="38045BF0" w14:textId="77777777" w:rsidR="00DC4D19" w:rsidRDefault="00DC4D19">
            <w:pPr>
              <w:rPr>
                <w:sz w:val="2"/>
                <w:szCs w:val="2"/>
              </w:rPr>
            </w:pPr>
          </w:p>
        </w:tc>
        <w:tc>
          <w:tcPr>
            <w:tcW w:w="2127" w:type="dxa"/>
            <w:vMerge/>
            <w:tcBorders>
              <w:top w:val="nil"/>
            </w:tcBorders>
          </w:tcPr>
          <w:p w14:paraId="1A47D0F8" w14:textId="77777777" w:rsidR="00DC4D19" w:rsidRDefault="00DC4D19">
            <w:pPr>
              <w:rPr>
                <w:sz w:val="2"/>
                <w:szCs w:val="2"/>
              </w:rPr>
            </w:pPr>
          </w:p>
        </w:tc>
        <w:tc>
          <w:tcPr>
            <w:tcW w:w="566" w:type="dxa"/>
          </w:tcPr>
          <w:p w14:paraId="50287835" w14:textId="77777777" w:rsidR="00DC4D19" w:rsidRDefault="0022342C">
            <w:pPr>
              <w:pStyle w:val="TableParagraph"/>
              <w:spacing w:line="255" w:lineRule="exact"/>
              <w:ind w:right="201"/>
              <w:jc w:val="right"/>
              <w:rPr>
                <w:b/>
                <w:sz w:val="24"/>
              </w:rPr>
            </w:pPr>
            <w:r>
              <w:rPr>
                <w:b/>
                <w:sz w:val="24"/>
              </w:rPr>
              <w:t>a</w:t>
            </w:r>
          </w:p>
        </w:tc>
        <w:tc>
          <w:tcPr>
            <w:tcW w:w="285" w:type="dxa"/>
          </w:tcPr>
          <w:p w14:paraId="3B987959" w14:textId="77777777" w:rsidR="00DC4D19" w:rsidRDefault="0022342C">
            <w:pPr>
              <w:pStyle w:val="TableParagraph"/>
              <w:spacing w:line="255" w:lineRule="exact"/>
              <w:ind w:left="12"/>
              <w:jc w:val="center"/>
              <w:rPr>
                <w:b/>
                <w:sz w:val="24"/>
              </w:rPr>
            </w:pPr>
            <w:r>
              <w:rPr>
                <w:b/>
                <w:w w:val="99"/>
                <w:sz w:val="24"/>
              </w:rPr>
              <w:t>b</w:t>
            </w:r>
          </w:p>
        </w:tc>
        <w:tc>
          <w:tcPr>
            <w:tcW w:w="424" w:type="dxa"/>
          </w:tcPr>
          <w:p w14:paraId="63741AFB" w14:textId="77777777" w:rsidR="00DC4D19" w:rsidRDefault="0022342C">
            <w:pPr>
              <w:pStyle w:val="TableParagraph"/>
              <w:spacing w:line="255" w:lineRule="exact"/>
              <w:ind w:left="15"/>
              <w:jc w:val="center"/>
              <w:rPr>
                <w:b/>
                <w:sz w:val="24"/>
              </w:rPr>
            </w:pPr>
            <w:r>
              <w:rPr>
                <w:b/>
                <w:sz w:val="24"/>
              </w:rPr>
              <w:t>c</w:t>
            </w:r>
          </w:p>
        </w:tc>
        <w:tc>
          <w:tcPr>
            <w:tcW w:w="2693" w:type="dxa"/>
            <w:vMerge/>
            <w:tcBorders>
              <w:top w:val="nil"/>
            </w:tcBorders>
          </w:tcPr>
          <w:p w14:paraId="783BEC3E" w14:textId="77777777" w:rsidR="00DC4D19" w:rsidRDefault="00DC4D19">
            <w:pPr>
              <w:rPr>
                <w:sz w:val="2"/>
                <w:szCs w:val="2"/>
              </w:rPr>
            </w:pPr>
          </w:p>
        </w:tc>
        <w:tc>
          <w:tcPr>
            <w:tcW w:w="1418" w:type="dxa"/>
            <w:vMerge/>
            <w:tcBorders>
              <w:top w:val="nil"/>
            </w:tcBorders>
          </w:tcPr>
          <w:p w14:paraId="2DE2F74B" w14:textId="77777777" w:rsidR="00DC4D19" w:rsidRDefault="00DC4D19">
            <w:pPr>
              <w:rPr>
                <w:sz w:val="2"/>
                <w:szCs w:val="2"/>
              </w:rPr>
            </w:pPr>
          </w:p>
        </w:tc>
        <w:tc>
          <w:tcPr>
            <w:tcW w:w="1133" w:type="dxa"/>
            <w:vMerge/>
            <w:tcBorders>
              <w:top w:val="nil"/>
            </w:tcBorders>
          </w:tcPr>
          <w:p w14:paraId="7735B9F5" w14:textId="77777777" w:rsidR="00DC4D19" w:rsidRDefault="00DC4D19">
            <w:pPr>
              <w:rPr>
                <w:sz w:val="2"/>
                <w:szCs w:val="2"/>
              </w:rPr>
            </w:pPr>
          </w:p>
        </w:tc>
        <w:tc>
          <w:tcPr>
            <w:tcW w:w="1421" w:type="dxa"/>
            <w:vMerge/>
            <w:tcBorders>
              <w:top w:val="nil"/>
            </w:tcBorders>
          </w:tcPr>
          <w:p w14:paraId="632BD14E" w14:textId="77777777" w:rsidR="00DC4D19" w:rsidRDefault="00DC4D19">
            <w:pPr>
              <w:rPr>
                <w:sz w:val="2"/>
                <w:szCs w:val="2"/>
              </w:rPr>
            </w:pPr>
          </w:p>
        </w:tc>
      </w:tr>
      <w:tr w:rsidR="00DC4D19" w14:paraId="57B8A53B" w14:textId="77777777">
        <w:trPr>
          <w:trHeight w:val="801"/>
        </w:trPr>
        <w:tc>
          <w:tcPr>
            <w:tcW w:w="994" w:type="dxa"/>
          </w:tcPr>
          <w:p w14:paraId="4080A4BD" w14:textId="77777777" w:rsidR="00DC4D19" w:rsidRDefault="0022342C">
            <w:pPr>
              <w:pStyle w:val="TableParagraph"/>
              <w:spacing w:before="126"/>
              <w:ind w:left="304"/>
              <w:rPr>
                <w:sz w:val="24"/>
              </w:rPr>
            </w:pPr>
            <w:r>
              <w:rPr>
                <w:sz w:val="24"/>
              </w:rPr>
              <w:t>1</w:t>
            </w:r>
          </w:p>
        </w:tc>
        <w:tc>
          <w:tcPr>
            <w:tcW w:w="2127" w:type="dxa"/>
          </w:tcPr>
          <w:p w14:paraId="223CC7D8" w14:textId="77777777" w:rsidR="00DC4D19" w:rsidRDefault="0022342C">
            <w:pPr>
              <w:pStyle w:val="TableParagraph"/>
              <w:spacing w:before="126"/>
              <w:ind w:left="134" w:right="76"/>
              <w:rPr>
                <w:sz w:val="24"/>
              </w:rPr>
            </w:pPr>
            <w:r>
              <w:rPr>
                <w:sz w:val="24"/>
              </w:rPr>
              <w:t xml:space="preserve">Enter the min value for </w:t>
            </w:r>
            <w:proofErr w:type="gramStart"/>
            <w:r>
              <w:rPr>
                <w:sz w:val="24"/>
              </w:rPr>
              <w:t>a ,</w:t>
            </w:r>
            <w:proofErr w:type="gramEnd"/>
            <w:r>
              <w:rPr>
                <w:sz w:val="24"/>
              </w:rPr>
              <w:t xml:space="preserve"> b and c</w:t>
            </w:r>
          </w:p>
        </w:tc>
        <w:tc>
          <w:tcPr>
            <w:tcW w:w="566" w:type="dxa"/>
          </w:tcPr>
          <w:p w14:paraId="10CB7380" w14:textId="77777777" w:rsidR="00DC4D19" w:rsidRDefault="0022342C">
            <w:pPr>
              <w:pStyle w:val="TableParagraph"/>
              <w:spacing w:before="126"/>
              <w:ind w:right="201"/>
              <w:jc w:val="right"/>
              <w:rPr>
                <w:sz w:val="24"/>
              </w:rPr>
            </w:pPr>
            <w:r>
              <w:rPr>
                <w:sz w:val="24"/>
              </w:rPr>
              <w:t>5</w:t>
            </w:r>
          </w:p>
        </w:tc>
        <w:tc>
          <w:tcPr>
            <w:tcW w:w="285" w:type="dxa"/>
          </w:tcPr>
          <w:p w14:paraId="681ABAA8" w14:textId="77777777" w:rsidR="00DC4D19" w:rsidRDefault="0022342C">
            <w:pPr>
              <w:pStyle w:val="TableParagraph"/>
              <w:spacing w:before="126"/>
              <w:ind w:left="18"/>
              <w:jc w:val="center"/>
              <w:rPr>
                <w:sz w:val="24"/>
              </w:rPr>
            </w:pPr>
            <w:r>
              <w:rPr>
                <w:sz w:val="24"/>
              </w:rPr>
              <w:t>5</w:t>
            </w:r>
          </w:p>
        </w:tc>
        <w:tc>
          <w:tcPr>
            <w:tcW w:w="424" w:type="dxa"/>
          </w:tcPr>
          <w:p w14:paraId="6477B1F8" w14:textId="77777777" w:rsidR="00DC4D19" w:rsidRDefault="0022342C">
            <w:pPr>
              <w:pStyle w:val="TableParagraph"/>
              <w:spacing w:before="126"/>
              <w:ind w:left="14"/>
              <w:jc w:val="center"/>
              <w:rPr>
                <w:sz w:val="24"/>
              </w:rPr>
            </w:pPr>
            <w:r>
              <w:rPr>
                <w:sz w:val="24"/>
              </w:rPr>
              <w:t>5</w:t>
            </w:r>
          </w:p>
        </w:tc>
        <w:tc>
          <w:tcPr>
            <w:tcW w:w="2693" w:type="dxa"/>
          </w:tcPr>
          <w:p w14:paraId="5EF3695C" w14:textId="77777777" w:rsidR="00DC4D19" w:rsidRDefault="0022342C">
            <w:pPr>
              <w:pStyle w:val="TableParagraph"/>
              <w:spacing w:line="264" w:lineRule="exact"/>
              <w:ind w:left="11"/>
              <w:rPr>
                <w:sz w:val="24"/>
              </w:rPr>
            </w:pPr>
            <w:r>
              <w:rPr>
                <w:sz w:val="24"/>
              </w:rPr>
              <w:t>Should display the</w:t>
            </w:r>
          </w:p>
          <w:p w14:paraId="3B1DC856" w14:textId="77777777" w:rsidR="00DC4D19" w:rsidRDefault="0022342C">
            <w:pPr>
              <w:pStyle w:val="TableParagraph"/>
              <w:spacing w:before="9" w:line="264" w:lineRule="exact"/>
              <w:ind w:left="11" w:right="806"/>
              <w:rPr>
                <w:sz w:val="24"/>
              </w:rPr>
            </w:pPr>
            <w:r>
              <w:rPr>
                <w:sz w:val="24"/>
              </w:rPr>
              <w:t>message Equilateral triangle</w:t>
            </w:r>
          </w:p>
        </w:tc>
        <w:tc>
          <w:tcPr>
            <w:tcW w:w="1418" w:type="dxa"/>
          </w:tcPr>
          <w:p w14:paraId="009B63E3" w14:textId="57B96E5E" w:rsidR="00DC4D19" w:rsidRDefault="00041F95">
            <w:pPr>
              <w:pStyle w:val="TableParagraph"/>
            </w:pPr>
            <w:r>
              <w:t>Equilateral Triangle</w:t>
            </w:r>
          </w:p>
        </w:tc>
        <w:tc>
          <w:tcPr>
            <w:tcW w:w="1133" w:type="dxa"/>
          </w:tcPr>
          <w:p w14:paraId="6453AA5E" w14:textId="0B5064A5" w:rsidR="00DC4D19" w:rsidRDefault="009A1558">
            <w:pPr>
              <w:pStyle w:val="TableParagraph"/>
            </w:pPr>
            <w:r>
              <w:t>Pass</w:t>
            </w:r>
          </w:p>
        </w:tc>
        <w:tc>
          <w:tcPr>
            <w:tcW w:w="1421" w:type="dxa"/>
          </w:tcPr>
          <w:p w14:paraId="78BBCD1C" w14:textId="77777777" w:rsidR="00DC4D19" w:rsidRDefault="00DC4D19">
            <w:pPr>
              <w:pStyle w:val="TableParagraph"/>
            </w:pPr>
          </w:p>
        </w:tc>
      </w:tr>
      <w:tr w:rsidR="00DC4D19" w14:paraId="6E4CF24A" w14:textId="77777777">
        <w:trPr>
          <w:trHeight w:val="799"/>
        </w:trPr>
        <w:tc>
          <w:tcPr>
            <w:tcW w:w="994" w:type="dxa"/>
          </w:tcPr>
          <w:p w14:paraId="61A79E3A" w14:textId="77777777" w:rsidR="00DC4D19" w:rsidRDefault="0022342C">
            <w:pPr>
              <w:pStyle w:val="TableParagraph"/>
              <w:spacing w:before="123"/>
              <w:ind w:left="304"/>
              <w:rPr>
                <w:sz w:val="24"/>
              </w:rPr>
            </w:pPr>
            <w:r>
              <w:rPr>
                <w:sz w:val="24"/>
              </w:rPr>
              <w:t>2</w:t>
            </w:r>
          </w:p>
        </w:tc>
        <w:tc>
          <w:tcPr>
            <w:tcW w:w="2127" w:type="dxa"/>
          </w:tcPr>
          <w:p w14:paraId="766DF015" w14:textId="77777777" w:rsidR="00DC4D19" w:rsidRDefault="0022342C">
            <w:pPr>
              <w:pStyle w:val="TableParagraph"/>
              <w:spacing w:before="123"/>
              <w:ind w:left="134" w:right="76"/>
              <w:rPr>
                <w:sz w:val="24"/>
              </w:rPr>
            </w:pPr>
            <w:r>
              <w:rPr>
                <w:sz w:val="24"/>
              </w:rPr>
              <w:t xml:space="preserve">Enter the min value for </w:t>
            </w:r>
            <w:proofErr w:type="gramStart"/>
            <w:r>
              <w:rPr>
                <w:sz w:val="24"/>
              </w:rPr>
              <w:t>a ,</w:t>
            </w:r>
            <w:proofErr w:type="gramEnd"/>
            <w:r>
              <w:rPr>
                <w:sz w:val="24"/>
              </w:rPr>
              <w:t xml:space="preserve"> b and c</w:t>
            </w:r>
          </w:p>
        </w:tc>
        <w:tc>
          <w:tcPr>
            <w:tcW w:w="566" w:type="dxa"/>
          </w:tcPr>
          <w:p w14:paraId="72A04DBC" w14:textId="77777777" w:rsidR="00DC4D19" w:rsidRDefault="0022342C">
            <w:pPr>
              <w:pStyle w:val="TableParagraph"/>
              <w:spacing w:before="123"/>
              <w:ind w:right="201"/>
              <w:jc w:val="right"/>
              <w:rPr>
                <w:sz w:val="24"/>
              </w:rPr>
            </w:pPr>
            <w:r>
              <w:rPr>
                <w:sz w:val="24"/>
              </w:rPr>
              <w:t>2</w:t>
            </w:r>
          </w:p>
        </w:tc>
        <w:tc>
          <w:tcPr>
            <w:tcW w:w="285" w:type="dxa"/>
          </w:tcPr>
          <w:p w14:paraId="0AD32C19" w14:textId="77777777" w:rsidR="00DC4D19" w:rsidRDefault="0022342C">
            <w:pPr>
              <w:pStyle w:val="TableParagraph"/>
              <w:spacing w:before="123"/>
              <w:ind w:left="18"/>
              <w:jc w:val="center"/>
              <w:rPr>
                <w:sz w:val="24"/>
              </w:rPr>
            </w:pPr>
            <w:r>
              <w:rPr>
                <w:sz w:val="24"/>
              </w:rPr>
              <w:t>2</w:t>
            </w:r>
          </w:p>
        </w:tc>
        <w:tc>
          <w:tcPr>
            <w:tcW w:w="424" w:type="dxa"/>
          </w:tcPr>
          <w:p w14:paraId="624F65DD" w14:textId="77777777" w:rsidR="00DC4D19" w:rsidRDefault="0022342C">
            <w:pPr>
              <w:pStyle w:val="TableParagraph"/>
              <w:spacing w:before="123"/>
              <w:ind w:left="14"/>
              <w:jc w:val="center"/>
              <w:rPr>
                <w:sz w:val="24"/>
              </w:rPr>
            </w:pPr>
            <w:r>
              <w:rPr>
                <w:sz w:val="24"/>
              </w:rPr>
              <w:t>3</w:t>
            </w:r>
          </w:p>
        </w:tc>
        <w:tc>
          <w:tcPr>
            <w:tcW w:w="2693" w:type="dxa"/>
          </w:tcPr>
          <w:p w14:paraId="1B03C4A0" w14:textId="77777777" w:rsidR="00DC4D19" w:rsidRDefault="0022342C">
            <w:pPr>
              <w:pStyle w:val="TableParagraph"/>
              <w:spacing w:line="262" w:lineRule="exact"/>
              <w:ind w:left="11"/>
              <w:rPr>
                <w:sz w:val="24"/>
              </w:rPr>
            </w:pPr>
            <w:r>
              <w:rPr>
                <w:sz w:val="24"/>
              </w:rPr>
              <w:t>Should display the</w:t>
            </w:r>
          </w:p>
          <w:p w14:paraId="7A9AF2D5" w14:textId="77777777" w:rsidR="00DC4D19" w:rsidRDefault="0022342C">
            <w:pPr>
              <w:pStyle w:val="TableParagraph"/>
              <w:spacing w:before="9" w:line="264" w:lineRule="exact"/>
              <w:ind w:left="11" w:right="912"/>
              <w:rPr>
                <w:sz w:val="24"/>
              </w:rPr>
            </w:pPr>
            <w:r>
              <w:rPr>
                <w:sz w:val="24"/>
              </w:rPr>
              <w:t>message Isosceles triangle</w:t>
            </w:r>
          </w:p>
        </w:tc>
        <w:tc>
          <w:tcPr>
            <w:tcW w:w="1418" w:type="dxa"/>
          </w:tcPr>
          <w:p w14:paraId="2562C4E0" w14:textId="4C73F214" w:rsidR="00DC4D19" w:rsidRDefault="00041F95">
            <w:pPr>
              <w:pStyle w:val="TableParagraph"/>
            </w:pPr>
            <w:r>
              <w:t>Isosceles Triangle</w:t>
            </w:r>
          </w:p>
        </w:tc>
        <w:tc>
          <w:tcPr>
            <w:tcW w:w="1133" w:type="dxa"/>
          </w:tcPr>
          <w:p w14:paraId="592783A4" w14:textId="094A98A8" w:rsidR="00DC4D19" w:rsidRDefault="009A1558">
            <w:pPr>
              <w:pStyle w:val="TableParagraph"/>
            </w:pPr>
            <w:r>
              <w:t>Pass</w:t>
            </w:r>
          </w:p>
        </w:tc>
        <w:tc>
          <w:tcPr>
            <w:tcW w:w="1421" w:type="dxa"/>
          </w:tcPr>
          <w:p w14:paraId="5BF2023E" w14:textId="77777777" w:rsidR="00DC4D19" w:rsidRDefault="00DC4D19">
            <w:pPr>
              <w:pStyle w:val="TableParagraph"/>
            </w:pPr>
          </w:p>
        </w:tc>
      </w:tr>
      <w:tr w:rsidR="00DC4D19" w14:paraId="16346609" w14:textId="77777777">
        <w:trPr>
          <w:trHeight w:val="801"/>
        </w:trPr>
        <w:tc>
          <w:tcPr>
            <w:tcW w:w="994" w:type="dxa"/>
          </w:tcPr>
          <w:p w14:paraId="18F8050F" w14:textId="77777777" w:rsidR="00DC4D19" w:rsidRDefault="0022342C">
            <w:pPr>
              <w:pStyle w:val="TableParagraph"/>
              <w:spacing w:before="126"/>
              <w:ind w:left="304"/>
              <w:rPr>
                <w:sz w:val="24"/>
              </w:rPr>
            </w:pPr>
            <w:r>
              <w:rPr>
                <w:sz w:val="24"/>
              </w:rPr>
              <w:t>3</w:t>
            </w:r>
          </w:p>
        </w:tc>
        <w:tc>
          <w:tcPr>
            <w:tcW w:w="2127" w:type="dxa"/>
          </w:tcPr>
          <w:p w14:paraId="7DE6D3CE" w14:textId="77777777" w:rsidR="00DC4D19" w:rsidRDefault="0022342C">
            <w:pPr>
              <w:pStyle w:val="TableParagraph"/>
              <w:spacing w:before="126"/>
              <w:ind w:left="134" w:right="76"/>
              <w:rPr>
                <w:sz w:val="24"/>
              </w:rPr>
            </w:pPr>
            <w:r>
              <w:rPr>
                <w:sz w:val="24"/>
              </w:rPr>
              <w:t xml:space="preserve">Enter the min value for </w:t>
            </w:r>
            <w:proofErr w:type="gramStart"/>
            <w:r>
              <w:rPr>
                <w:sz w:val="24"/>
              </w:rPr>
              <w:t>a ,</w:t>
            </w:r>
            <w:proofErr w:type="gramEnd"/>
            <w:r>
              <w:rPr>
                <w:sz w:val="24"/>
              </w:rPr>
              <w:t xml:space="preserve"> b and c</w:t>
            </w:r>
          </w:p>
        </w:tc>
        <w:tc>
          <w:tcPr>
            <w:tcW w:w="566" w:type="dxa"/>
          </w:tcPr>
          <w:p w14:paraId="1B58915B" w14:textId="77777777" w:rsidR="00DC4D19" w:rsidRDefault="0022342C">
            <w:pPr>
              <w:pStyle w:val="TableParagraph"/>
              <w:spacing w:before="126"/>
              <w:ind w:right="201"/>
              <w:jc w:val="right"/>
              <w:rPr>
                <w:sz w:val="24"/>
              </w:rPr>
            </w:pPr>
            <w:r>
              <w:rPr>
                <w:sz w:val="24"/>
              </w:rPr>
              <w:t>3</w:t>
            </w:r>
          </w:p>
        </w:tc>
        <w:tc>
          <w:tcPr>
            <w:tcW w:w="285" w:type="dxa"/>
          </w:tcPr>
          <w:p w14:paraId="2FCD0BED" w14:textId="77777777" w:rsidR="00DC4D19" w:rsidRDefault="0022342C">
            <w:pPr>
              <w:pStyle w:val="TableParagraph"/>
              <w:spacing w:before="126"/>
              <w:ind w:left="18"/>
              <w:jc w:val="center"/>
              <w:rPr>
                <w:sz w:val="24"/>
              </w:rPr>
            </w:pPr>
            <w:r>
              <w:rPr>
                <w:sz w:val="24"/>
              </w:rPr>
              <w:t>4</w:t>
            </w:r>
          </w:p>
        </w:tc>
        <w:tc>
          <w:tcPr>
            <w:tcW w:w="424" w:type="dxa"/>
          </w:tcPr>
          <w:p w14:paraId="684F61F4" w14:textId="77777777" w:rsidR="00DC4D19" w:rsidRDefault="0022342C">
            <w:pPr>
              <w:pStyle w:val="TableParagraph"/>
              <w:spacing w:before="126"/>
              <w:ind w:left="14"/>
              <w:jc w:val="center"/>
              <w:rPr>
                <w:sz w:val="24"/>
              </w:rPr>
            </w:pPr>
            <w:r>
              <w:rPr>
                <w:sz w:val="24"/>
              </w:rPr>
              <w:t>5</w:t>
            </w:r>
          </w:p>
        </w:tc>
        <w:tc>
          <w:tcPr>
            <w:tcW w:w="2693" w:type="dxa"/>
          </w:tcPr>
          <w:p w14:paraId="486DCC32" w14:textId="77777777" w:rsidR="00DC4D19" w:rsidRDefault="0022342C">
            <w:pPr>
              <w:pStyle w:val="TableParagraph"/>
              <w:spacing w:line="267" w:lineRule="exact"/>
              <w:ind w:left="11"/>
              <w:rPr>
                <w:sz w:val="24"/>
              </w:rPr>
            </w:pPr>
            <w:r>
              <w:rPr>
                <w:sz w:val="24"/>
              </w:rPr>
              <w:t>Should display the</w:t>
            </w:r>
          </w:p>
          <w:p w14:paraId="373F6BFD" w14:textId="77777777" w:rsidR="00DC4D19" w:rsidRDefault="0022342C">
            <w:pPr>
              <w:pStyle w:val="TableParagraph"/>
              <w:spacing w:before="9" w:line="264" w:lineRule="exact"/>
              <w:ind w:left="11" w:right="1032"/>
              <w:rPr>
                <w:sz w:val="24"/>
              </w:rPr>
            </w:pPr>
            <w:r>
              <w:rPr>
                <w:sz w:val="24"/>
              </w:rPr>
              <w:t>message Scalene triangle</w:t>
            </w:r>
          </w:p>
        </w:tc>
        <w:tc>
          <w:tcPr>
            <w:tcW w:w="1418" w:type="dxa"/>
          </w:tcPr>
          <w:p w14:paraId="171E89E0" w14:textId="3C2BFF7C" w:rsidR="00DC4D19" w:rsidRDefault="00041F95">
            <w:pPr>
              <w:pStyle w:val="TableParagraph"/>
            </w:pPr>
            <w:r>
              <w:t>Scalene Triangle</w:t>
            </w:r>
          </w:p>
        </w:tc>
        <w:tc>
          <w:tcPr>
            <w:tcW w:w="1133" w:type="dxa"/>
          </w:tcPr>
          <w:p w14:paraId="099C1C5D" w14:textId="3C096EA8" w:rsidR="00DC4D19" w:rsidRDefault="009A1558">
            <w:pPr>
              <w:pStyle w:val="TableParagraph"/>
            </w:pPr>
            <w:r>
              <w:t>Pass</w:t>
            </w:r>
          </w:p>
        </w:tc>
        <w:tc>
          <w:tcPr>
            <w:tcW w:w="1421" w:type="dxa"/>
          </w:tcPr>
          <w:p w14:paraId="44F8C1EC" w14:textId="77777777" w:rsidR="00DC4D19" w:rsidRDefault="00DC4D19">
            <w:pPr>
              <w:pStyle w:val="TableParagraph"/>
            </w:pPr>
          </w:p>
        </w:tc>
      </w:tr>
      <w:tr w:rsidR="00DC4D19" w14:paraId="310DD6D7" w14:textId="77777777">
        <w:trPr>
          <w:trHeight w:val="801"/>
        </w:trPr>
        <w:tc>
          <w:tcPr>
            <w:tcW w:w="994" w:type="dxa"/>
          </w:tcPr>
          <w:p w14:paraId="733B1EF0" w14:textId="77777777" w:rsidR="00DC4D19" w:rsidRDefault="0022342C">
            <w:pPr>
              <w:pStyle w:val="TableParagraph"/>
              <w:spacing w:before="124"/>
              <w:ind w:left="304"/>
              <w:rPr>
                <w:sz w:val="24"/>
              </w:rPr>
            </w:pPr>
            <w:r>
              <w:rPr>
                <w:sz w:val="24"/>
              </w:rPr>
              <w:t>4</w:t>
            </w:r>
          </w:p>
        </w:tc>
        <w:tc>
          <w:tcPr>
            <w:tcW w:w="2127" w:type="dxa"/>
          </w:tcPr>
          <w:p w14:paraId="3E1EDBD1" w14:textId="77777777" w:rsidR="00DC4D19" w:rsidRDefault="0022342C">
            <w:pPr>
              <w:pStyle w:val="TableParagraph"/>
              <w:spacing w:before="124"/>
              <w:ind w:left="134" w:right="76"/>
              <w:rPr>
                <w:sz w:val="24"/>
              </w:rPr>
            </w:pPr>
            <w:r>
              <w:rPr>
                <w:sz w:val="24"/>
              </w:rPr>
              <w:t xml:space="preserve">Enter the min value for </w:t>
            </w:r>
            <w:proofErr w:type="gramStart"/>
            <w:r>
              <w:rPr>
                <w:sz w:val="24"/>
              </w:rPr>
              <w:t>a ,</w:t>
            </w:r>
            <w:proofErr w:type="gramEnd"/>
            <w:r>
              <w:rPr>
                <w:sz w:val="24"/>
              </w:rPr>
              <w:t xml:space="preserve"> b and c</w:t>
            </w:r>
          </w:p>
        </w:tc>
        <w:tc>
          <w:tcPr>
            <w:tcW w:w="566" w:type="dxa"/>
          </w:tcPr>
          <w:p w14:paraId="40E3B9DE" w14:textId="77777777" w:rsidR="00DC4D19" w:rsidRDefault="0022342C">
            <w:pPr>
              <w:pStyle w:val="TableParagraph"/>
              <w:spacing w:before="124"/>
              <w:ind w:right="201"/>
              <w:jc w:val="right"/>
              <w:rPr>
                <w:sz w:val="24"/>
              </w:rPr>
            </w:pPr>
            <w:r>
              <w:rPr>
                <w:sz w:val="24"/>
              </w:rPr>
              <w:t>4</w:t>
            </w:r>
          </w:p>
        </w:tc>
        <w:tc>
          <w:tcPr>
            <w:tcW w:w="285" w:type="dxa"/>
          </w:tcPr>
          <w:p w14:paraId="7B5E446C" w14:textId="77777777" w:rsidR="00DC4D19" w:rsidRDefault="0022342C">
            <w:pPr>
              <w:pStyle w:val="TableParagraph"/>
              <w:spacing w:before="124"/>
              <w:ind w:left="18"/>
              <w:jc w:val="center"/>
              <w:rPr>
                <w:sz w:val="24"/>
              </w:rPr>
            </w:pPr>
            <w:r>
              <w:rPr>
                <w:sz w:val="24"/>
              </w:rPr>
              <w:t>1</w:t>
            </w:r>
          </w:p>
        </w:tc>
        <w:tc>
          <w:tcPr>
            <w:tcW w:w="424" w:type="dxa"/>
          </w:tcPr>
          <w:p w14:paraId="6A73EE13" w14:textId="77777777" w:rsidR="00DC4D19" w:rsidRDefault="0022342C">
            <w:pPr>
              <w:pStyle w:val="TableParagraph"/>
              <w:spacing w:before="124"/>
              <w:ind w:left="14"/>
              <w:jc w:val="center"/>
              <w:rPr>
                <w:sz w:val="24"/>
              </w:rPr>
            </w:pPr>
            <w:r>
              <w:rPr>
                <w:sz w:val="24"/>
              </w:rPr>
              <w:t>2</w:t>
            </w:r>
          </w:p>
        </w:tc>
        <w:tc>
          <w:tcPr>
            <w:tcW w:w="2693" w:type="dxa"/>
          </w:tcPr>
          <w:p w14:paraId="7C813F11" w14:textId="77777777" w:rsidR="00DC4D19" w:rsidRDefault="0022342C">
            <w:pPr>
              <w:pStyle w:val="TableParagraph"/>
              <w:spacing w:line="264" w:lineRule="exact"/>
              <w:ind w:left="11"/>
              <w:rPr>
                <w:sz w:val="24"/>
              </w:rPr>
            </w:pPr>
            <w:r>
              <w:rPr>
                <w:sz w:val="24"/>
              </w:rPr>
              <w:t>Message should be</w:t>
            </w:r>
          </w:p>
          <w:p w14:paraId="055D6C29" w14:textId="77777777" w:rsidR="00DC4D19" w:rsidRDefault="0022342C">
            <w:pPr>
              <w:pStyle w:val="TableParagraph"/>
              <w:spacing w:before="9" w:line="264" w:lineRule="exact"/>
              <w:ind w:left="11" w:right="806"/>
              <w:rPr>
                <w:sz w:val="24"/>
              </w:rPr>
            </w:pPr>
            <w:r>
              <w:rPr>
                <w:sz w:val="24"/>
              </w:rPr>
              <w:t>displayed can't form a triangle</w:t>
            </w:r>
          </w:p>
        </w:tc>
        <w:tc>
          <w:tcPr>
            <w:tcW w:w="1418" w:type="dxa"/>
          </w:tcPr>
          <w:p w14:paraId="6C0B1378" w14:textId="66F2163E" w:rsidR="00DC4D19" w:rsidRDefault="00041F95">
            <w:pPr>
              <w:pStyle w:val="TableParagraph"/>
            </w:pPr>
            <w:r>
              <w:t>Cannot form a triangle</w:t>
            </w:r>
          </w:p>
        </w:tc>
        <w:tc>
          <w:tcPr>
            <w:tcW w:w="1133" w:type="dxa"/>
          </w:tcPr>
          <w:p w14:paraId="7FF6D3BB" w14:textId="4EA84D3F" w:rsidR="00DC4D19" w:rsidRDefault="009A1558">
            <w:pPr>
              <w:pStyle w:val="TableParagraph"/>
            </w:pPr>
            <w:r>
              <w:t>Pass</w:t>
            </w:r>
          </w:p>
        </w:tc>
        <w:tc>
          <w:tcPr>
            <w:tcW w:w="1421" w:type="dxa"/>
          </w:tcPr>
          <w:p w14:paraId="3B25B7ED" w14:textId="77777777" w:rsidR="00DC4D19" w:rsidRDefault="00DC4D19">
            <w:pPr>
              <w:pStyle w:val="TableParagraph"/>
            </w:pPr>
          </w:p>
        </w:tc>
      </w:tr>
    </w:tbl>
    <w:p w14:paraId="7AF7C47A" w14:textId="77777777" w:rsidR="00DC4D19" w:rsidRDefault="00DC4D19">
      <w:pPr>
        <w:sectPr w:rsidR="00DC4D19">
          <w:type w:val="continuous"/>
          <w:pgSz w:w="11910" w:h="16840"/>
          <w:pgMar w:top="1360" w:right="20" w:bottom="280" w:left="32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1"/>
        <w:gridCol w:w="2549"/>
        <w:gridCol w:w="429"/>
        <w:gridCol w:w="424"/>
        <w:gridCol w:w="138"/>
        <w:gridCol w:w="568"/>
        <w:gridCol w:w="2577"/>
        <w:gridCol w:w="1390"/>
        <w:gridCol w:w="379"/>
        <w:gridCol w:w="753"/>
        <w:gridCol w:w="381"/>
        <w:gridCol w:w="897"/>
        <w:gridCol w:w="141"/>
      </w:tblGrid>
      <w:tr w:rsidR="00DC4D19" w14:paraId="1B564C2D" w14:textId="77777777">
        <w:trPr>
          <w:trHeight w:val="513"/>
        </w:trPr>
        <w:tc>
          <w:tcPr>
            <w:tcW w:w="11337" w:type="dxa"/>
            <w:gridSpan w:val="13"/>
          </w:tcPr>
          <w:p w14:paraId="0E397C60" w14:textId="77777777" w:rsidR="00DC4D19" w:rsidRDefault="00DC4D19">
            <w:pPr>
              <w:pStyle w:val="TableParagraph"/>
              <w:spacing w:before="9"/>
              <w:rPr>
                <w:rFonts w:ascii="Arial"/>
                <w:b/>
                <w:sz w:val="20"/>
              </w:rPr>
            </w:pPr>
          </w:p>
          <w:p w14:paraId="4E6532AF" w14:textId="77777777" w:rsidR="00DC4D19" w:rsidRDefault="0022342C">
            <w:pPr>
              <w:pStyle w:val="TableParagraph"/>
              <w:spacing w:line="254" w:lineRule="exact"/>
              <w:ind w:left="1226"/>
              <w:rPr>
                <w:b/>
                <w:sz w:val="24"/>
              </w:rPr>
            </w:pPr>
            <w:r>
              <w:rPr>
                <w:b/>
                <w:sz w:val="24"/>
              </w:rPr>
              <w:t>Weak Robust Equivalence class Testing</w:t>
            </w:r>
          </w:p>
        </w:tc>
      </w:tr>
      <w:tr w:rsidR="00DC4D19" w14:paraId="057B336D" w14:textId="77777777">
        <w:trPr>
          <w:trHeight w:val="1062"/>
        </w:trPr>
        <w:tc>
          <w:tcPr>
            <w:tcW w:w="711" w:type="dxa"/>
          </w:tcPr>
          <w:p w14:paraId="58B523B4" w14:textId="77777777" w:rsidR="00DC4D19" w:rsidRDefault="0022342C">
            <w:pPr>
              <w:pStyle w:val="TableParagraph"/>
              <w:spacing w:before="123"/>
              <w:ind w:right="279"/>
              <w:jc w:val="right"/>
              <w:rPr>
                <w:sz w:val="24"/>
              </w:rPr>
            </w:pPr>
            <w:r>
              <w:rPr>
                <w:sz w:val="24"/>
              </w:rPr>
              <w:t>5</w:t>
            </w:r>
          </w:p>
        </w:tc>
        <w:tc>
          <w:tcPr>
            <w:tcW w:w="2549" w:type="dxa"/>
          </w:tcPr>
          <w:p w14:paraId="38278390" w14:textId="77777777" w:rsidR="00DC4D19" w:rsidRDefault="0022342C">
            <w:pPr>
              <w:pStyle w:val="TableParagraph"/>
              <w:spacing w:line="232" w:lineRule="auto"/>
              <w:ind w:left="266" w:right="46"/>
              <w:rPr>
                <w:sz w:val="24"/>
              </w:rPr>
            </w:pPr>
            <w:r>
              <w:rPr>
                <w:sz w:val="24"/>
              </w:rPr>
              <w:t>Enter one invalid input and two</w:t>
            </w:r>
          </w:p>
          <w:p w14:paraId="5EEEF69D" w14:textId="77777777" w:rsidR="00DC4D19" w:rsidRDefault="0022342C">
            <w:pPr>
              <w:pStyle w:val="TableParagraph"/>
              <w:spacing w:line="264" w:lineRule="exact"/>
              <w:ind w:left="263" w:right="390"/>
              <w:rPr>
                <w:sz w:val="24"/>
              </w:rPr>
            </w:pPr>
            <w:r>
              <w:rPr>
                <w:sz w:val="24"/>
              </w:rPr>
              <w:t xml:space="preserve">valid value for </w:t>
            </w:r>
            <w:proofErr w:type="gramStart"/>
            <w:r>
              <w:rPr>
                <w:sz w:val="24"/>
              </w:rPr>
              <w:t>a ,</w:t>
            </w:r>
            <w:proofErr w:type="gramEnd"/>
            <w:r>
              <w:rPr>
                <w:sz w:val="24"/>
              </w:rPr>
              <w:t xml:space="preserve"> b and c</w:t>
            </w:r>
          </w:p>
        </w:tc>
        <w:tc>
          <w:tcPr>
            <w:tcW w:w="429" w:type="dxa"/>
          </w:tcPr>
          <w:p w14:paraId="1077D3EF" w14:textId="77777777" w:rsidR="00DC4D19" w:rsidRDefault="0022342C">
            <w:pPr>
              <w:pStyle w:val="TableParagraph"/>
              <w:spacing w:before="123"/>
              <w:ind w:left="4"/>
              <w:rPr>
                <w:sz w:val="24"/>
              </w:rPr>
            </w:pPr>
            <w:r>
              <w:rPr>
                <w:sz w:val="24"/>
              </w:rPr>
              <w:t>-1</w:t>
            </w:r>
          </w:p>
        </w:tc>
        <w:tc>
          <w:tcPr>
            <w:tcW w:w="562" w:type="dxa"/>
            <w:gridSpan w:val="2"/>
          </w:tcPr>
          <w:p w14:paraId="600A24B4" w14:textId="77777777" w:rsidR="00DC4D19" w:rsidRDefault="0022342C">
            <w:pPr>
              <w:pStyle w:val="TableParagraph"/>
              <w:spacing w:before="123"/>
              <w:ind w:left="183"/>
              <w:rPr>
                <w:sz w:val="24"/>
              </w:rPr>
            </w:pPr>
            <w:r>
              <w:rPr>
                <w:sz w:val="24"/>
              </w:rPr>
              <w:t>5</w:t>
            </w:r>
          </w:p>
        </w:tc>
        <w:tc>
          <w:tcPr>
            <w:tcW w:w="568" w:type="dxa"/>
          </w:tcPr>
          <w:p w14:paraId="002F0608" w14:textId="77777777" w:rsidR="00DC4D19" w:rsidRDefault="0022342C">
            <w:pPr>
              <w:pStyle w:val="TableParagraph"/>
              <w:spacing w:before="123"/>
              <w:ind w:right="205"/>
              <w:jc w:val="right"/>
              <w:rPr>
                <w:sz w:val="24"/>
              </w:rPr>
            </w:pPr>
            <w:r>
              <w:rPr>
                <w:sz w:val="24"/>
              </w:rPr>
              <w:t>5</w:t>
            </w:r>
          </w:p>
        </w:tc>
        <w:tc>
          <w:tcPr>
            <w:tcW w:w="2577" w:type="dxa"/>
          </w:tcPr>
          <w:p w14:paraId="2706FEF4" w14:textId="77777777" w:rsidR="00DC4D19" w:rsidRDefault="0022342C">
            <w:pPr>
              <w:pStyle w:val="TableParagraph"/>
              <w:spacing w:line="232" w:lineRule="auto"/>
              <w:ind w:left="147" w:right="146"/>
              <w:jc w:val="center"/>
              <w:rPr>
                <w:sz w:val="24"/>
              </w:rPr>
            </w:pPr>
            <w:r>
              <w:rPr>
                <w:sz w:val="24"/>
              </w:rPr>
              <w:t>Should display value of a is not in the</w:t>
            </w:r>
          </w:p>
          <w:p w14:paraId="526FAA43" w14:textId="77777777" w:rsidR="00DC4D19" w:rsidRDefault="0022342C">
            <w:pPr>
              <w:pStyle w:val="TableParagraph"/>
              <w:spacing w:line="264" w:lineRule="exact"/>
              <w:ind w:left="146" w:right="146"/>
              <w:jc w:val="center"/>
              <w:rPr>
                <w:sz w:val="24"/>
              </w:rPr>
            </w:pPr>
            <w:r>
              <w:rPr>
                <w:sz w:val="24"/>
              </w:rPr>
              <w:t>range of permitted values</w:t>
            </w:r>
          </w:p>
        </w:tc>
        <w:tc>
          <w:tcPr>
            <w:tcW w:w="1390" w:type="dxa"/>
          </w:tcPr>
          <w:p w14:paraId="20E3A97A" w14:textId="2E816FA1" w:rsidR="00DC4D19" w:rsidRDefault="00041F95">
            <w:pPr>
              <w:pStyle w:val="TableParagraph"/>
              <w:rPr>
                <w:sz w:val="24"/>
              </w:rPr>
            </w:pPr>
            <w:r>
              <w:rPr>
                <w:sz w:val="24"/>
              </w:rPr>
              <w:t>A is not in range</w:t>
            </w:r>
          </w:p>
        </w:tc>
        <w:tc>
          <w:tcPr>
            <w:tcW w:w="1132" w:type="dxa"/>
            <w:gridSpan w:val="2"/>
          </w:tcPr>
          <w:p w14:paraId="58E97EB1" w14:textId="14901550" w:rsidR="00DC4D19" w:rsidRDefault="009A1558">
            <w:pPr>
              <w:pStyle w:val="TableParagraph"/>
              <w:rPr>
                <w:sz w:val="24"/>
              </w:rPr>
            </w:pPr>
            <w:r>
              <w:rPr>
                <w:sz w:val="24"/>
              </w:rPr>
              <w:t>Pass</w:t>
            </w:r>
          </w:p>
        </w:tc>
        <w:tc>
          <w:tcPr>
            <w:tcW w:w="1419" w:type="dxa"/>
            <w:gridSpan w:val="3"/>
          </w:tcPr>
          <w:p w14:paraId="10AE302F" w14:textId="77777777" w:rsidR="00DC4D19" w:rsidRDefault="00DC4D19">
            <w:pPr>
              <w:pStyle w:val="TableParagraph"/>
              <w:rPr>
                <w:sz w:val="24"/>
              </w:rPr>
            </w:pPr>
          </w:p>
        </w:tc>
      </w:tr>
      <w:tr w:rsidR="00DC4D19" w14:paraId="569FCD2E" w14:textId="77777777">
        <w:trPr>
          <w:trHeight w:val="1061"/>
        </w:trPr>
        <w:tc>
          <w:tcPr>
            <w:tcW w:w="711" w:type="dxa"/>
          </w:tcPr>
          <w:p w14:paraId="6270807D" w14:textId="77777777" w:rsidR="00DC4D19" w:rsidRDefault="0022342C">
            <w:pPr>
              <w:pStyle w:val="TableParagraph"/>
              <w:spacing w:before="125"/>
              <w:ind w:right="279"/>
              <w:jc w:val="right"/>
              <w:rPr>
                <w:sz w:val="24"/>
              </w:rPr>
            </w:pPr>
            <w:r>
              <w:rPr>
                <w:sz w:val="24"/>
              </w:rPr>
              <w:t>6</w:t>
            </w:r>
          </w:p>
        </w:tc>
        <w:tc>
          <w:tcPr>
            <w:tcW w:w="2549" w:type="dxa"/>
          </w:tcPr>
          <w:p w14:paraId="10FE157A" w14:textId="77777777" w:rsidR="00DC4D19" w:rsidRDefault="0022342C">
            <w:pPr>
              <w:pStyle w:val="TableParagraph"/>
              <w:spacing w:line="232" w:lineRule="auto"/>
              <w:ind w:left="266" w:right="600"/>
              <w:rPr>
                <w:sz w:val="24"/>
              </w:rPr>
            </w:pPr>
            <w:r>
              <w:rPr>
                <w:sz w:val="24"/>
              </w:rPr>
              <w:t>Enter one invalid input and two</w:t>
            </w:r>
          </w:p>
          <w:p w14:paraId="7E8AA988" w14:textId="77777777" w:rsidR="00DC4D19" w:rsidRDefault="0022342C">
            <w:pPr>
              <w:pStyle w:val="TableParagraph"/>
              <w:spacing w:line="264" w:lineRule="exact"/>
              <w:ind w:left="263" w:right="390"/>
              <w:rPr>
                <w:sz w:val="24"/>
              </w:rPr>
            </w:pPr>
            <w:r>
              <w:rPr>
                <w:sz w:val="24"/>
              </w:rPr>
              <w:t xml:space="preserve">valid value for </w:t>
            </w:r>
            <w:proofErr w:type="gramStart"/>
            <w:r>
              <w:rPr>
                <w:sz w:val="24"/>
              </w:rPr>
              <w:t>a ,</w:t>
            </w:r>
            <w:proofErr w:type="gramEnd"/>
            <w:r>
              <w:rPr>
                <w:sz w:val="24"/>
              </w:rPr>
              <w:t xml:space="preserve"> b and c</w:t>
            </w:r>
          </w:p>
        </w:tc>
        <w:tc>
          <w:tcPr>
            <w:tcW w:w="429" w:type="dxa"/>
          </w:tcPr>
          <w:p w14:paraId="2896B9CC" w14:textId="77777777" w:rsidR="00DC4D19" w:rsidRDefault="0022342C">
            <w:pPr>
              <w:pStyle w:val="TableParagraph"/>
              <w:spacing w:before="125"/>
              <w:ind w:right="10"/>
              <w:jc w:val="center"/>
              <w:rPr>
                <w:sz w:val="24"/>
              </w:rPr>
            </w:pPr>
            <w:r>
              <w:rPr>
                <w:sz w:val="24"/>
              </w:rPr>
              <w:t>5</w:t>
            </w:r>
          </w:p>
        </w:tc>
        <w:tc>
          <w:tcPr>
            <w:tcW w:w="562" w:type="dxa"/>
            <w:gridSpan w:val="2"/>
          </w:tcPr>
          <w:p w14:paraId="39629676" w14:textId="77777777" w:rsidR="00DC4D19" w:rsidRDefault="0022342C">
            <w:pPr>
              <w:pStyle w:val="TableParagraph"/>
              <w:spacing w:before="125"/>
              <w:ind w:left="144"/>
              <w:rPr>
                <w:sz w:val="24"/>
              </w:rPr>
            </w:pPr>
            <w:r>
              <w:rPr>
                <w:sz w:val="24"/>
              </w:rPr>
              <w:t>-1</w:t>
            </w:r>
          </w:p>
        </w:tc>
        <w:tc>
          <w:tcPr>
            <w:tcW w:w="568" w:type="dxa"/>
          </w:tcPr>
          <w:p w14:paraId="1632EE0F" w14:textId="77777777" w:rsidR="00DC4D19" w:rsidRDefault="0022342C">
            <w:pPr>
              <w:pStyle w:val="TableParagraph"/>
              <w:spacing w:before="125"/>
              <w:ind w:right="205"/>
              <w:jc w:val="right"/>
              <w:rPr>
                <w:sz w:val="24"/>
              </w:rPr>
            </w:pPr>
            <w:r>
              <w:rPr>
                <w:sz w:val="24"/>
              </w:rPr>
              <w:t>5</w:t>
            </w:r>
          </w:p>
        </w:tc>
        <w:tc>
          <w:tcPr>
            <w:tcW w:w="2577" w:type="dxa"/>
          </w:tcPr>
          <w:p w14:paraId="3AE369F9" w14:textId="77777777" w:rsidR="00DC4D19" w:rsidRDefault="0022342C">
            <w:pPr>
              <w:pStyle w:val="TableParagraph"/>
              <w:spacing w:line="232" w:lineRule="auto"/>
              <w:ind w:left="147" w:right="146"/>
              <w:jc w:val="center"/>
              <w:rPr>
                <w:sz w:val="24"/>
              </w:rPr>
            </w:pPr>
            <w:r>
              <w:rPr>
                <w:sz w:val="24"/>
              </w:rPr>
              <w:t>Should display value of a is not in the</w:t>
            </w:r>
          </w:p>
          <w:p w14:paraId="41655BF6" w14:textId="77777777" w:rsidR="00DC4D19" w:rsidRDefault="0022342C">
            <w:pPr>
              <w:pStyle w:val="TableParagraph"/>
              <w:spacing w:line="264" w:lineRule="exact"/>
              <w:ind w:left="146" w:right="146"/>
              <w:jc w:val="center"/>
              <w:rPr>
                <w:sz w:val="24"/>
              </w:rPr>
            </w:pPr>
            <w:r>
              <w:rPr>
                <w:sz w:val="24"/>
              </w:rPr>
              <w:t>range of permitted values</w:t>
            </w:r>
          </w:p>
        </w:tc>
        <w:tc>
          <w:tcPr>
            <w:tcW w:w="1390" w:type="dxa"/>
          </w:tcPr>
          <w:p w14:paraId="6885B26C" w14:textId="2EEB8778" w:rsidR="00DC4D19" w:rsidRDefault="009A1558">
            <w:pPr>
              <w:pStyle w:val="TableParagraph"/>
              <w:rPr>
                <w:sz w:val="24"/>
              </w:rPr>
            </w:pPr>
            <w:r>
              <w:rPr>
                <w:sz w:val="24"/>
              </w:rPr>
              <w:t>A is not in the range</w:t>
            </w:r>
          </w:p>
        </w:tc>
        <w:tc>
          <w:tcPr>
            <w:tcW w:w="1132" w:type="dxa"/>
            <w:gridSpan w:val="2"/>
          </w:tcPr>
          <w:p w14:paraId="6C1AD311" w14:textId="71F828C9" w:rsidR="00DC4D19" w:rsidRDefault="009A1558">
            <w:pPr>
              <w:pStyle w:val="TableParagraph"/>
              <w:rPr>
                <w:sz w:val="24"/>
              </w:rPr>
            </w:pPr>
            <w:r>
              <w:rPr>
                <w:sz w:val="24"/>
              </w:rPr>
              <w:t>Pass</w:t>
            </w:r>
          </w:p>
        </w:tc>
        <w:tc>
          <w:tcPr>
            <w:tcW w:w="1419" w:type="dxa"/>
            <w:gridSpan w:val="3"/>
          </w:tcPr>
          <w:p w14:paraId="5C201A5A" w14:textId="77777777" w:rsidR="00DC4D19" w:rsidRDefault="00DC4D19">
            <w:pPr>
              <w:pStyle w:val="TableParagraph"/>
              <w:rPr>
                <w:sz w:val="24"/>
              </w:rPr>
            </w:pPr>
          </w:p>
        </w:tc>
      </w:tr>
      <w:tr w:rsidR="00DC4D19" w14:paraId="7881B2A8" w14:textId="77777777">
        <w:trPr>
          <w:trHeight w:val="1064"/>
        </w:trPr>
        <w:tc>
          <w:tcPr>
            <w:tcW w:w="711" w:type="dxa"/>
          </w:tcPr>
          <w:p w14:paraId="4B8F396C" w14:textId="77777777" w:rsidR="00DC4D19" w:rsidRDefault="0022342C">
            <w:pPr>
              <w:pStyle w:val="TableParagraph"/>
              <w:spacing w:before="125"/>
              <w:ind w:right="279"/>
              <w:jc w:val="right"/>
              <w:rPr>
                <w:sz w:val="24"/>
              </w:rPr>
            </w:pPr>
            <w:r>
              <w:rPr>
                <w:sz w:val="24"/>
              </w:rPr>
              <w:t>7</w:t>
            </w:r>
          </w:p>
        </w:tc>
        <w:tc>
          <w:tcPr>
            <w:tcW w:w="2549" w:type="dxa"/>
          </w:tcPr>
          <w:p w14:paraId="509ACAA9" w14:textId="77777777" w:rsidR="00DC4D19" w:rsidRDefault="0022342C">
            <w:pPr>
              <w:pStyle w:val="TableParagraph"/>
              <w:spacing w:line="232" w:lineRule="auto"/>
              <w:ind w:left="266" w:right="600"/>
              <w:rPr>
                <w:sz w:val="24"/>
              </w:rPr>
            </w:pPr>
            <w:r>
              <w:rPr>
                <w:sz w:val="24"/>
              </w:rPr>
              <w:t>Enter one invalid input and two</w:t>
            </w:r>
          </w:p>
          <w:p w14:paraId="5D5D9AD9" w14:textId="77777777" w:rsidR="00DC4D19" w:rsidRDefault="0022342C">
            <w:pPr>
              <w:pStyle w:val="TableParagraph"/>
              <w:spacing w:before="1" w:line="264" w:lineRule="exact"/>
              <w:ind w:left="263" w:right="390"/>
              <w:rPr>
                <w:sz w:val="24"/>
              </w:rPr>
            </w:pPr>
            <w:r>
              <w:rPr>
                <w:sz w:val="24"/>
              </w:rPr>
              <w:t xml:space="preserve">valid value for </w:t>
            </w:r>
            <w:proofErr w:type="gramStart"/>
            <w:r>
              <w:rPr>
                <w:sz w:val="24"/>
              </w:rPr>
              <w:t>a ,</w:t>
            </w:r>
            <w:proofErr w:type="gramEnd"/>
            <w:r>
              <w:rPr>
                <w:sz w:val="24"/>
              </w:rPr>
              <w:t xml:space="preserve"> b and c</w:t>
            </w:r>
          </w:p>
        </w:tc>
        <w:tc>
          <w:tcPr>
            <w:tcW w:w="429" w:type="dxa"/>
          </w:tcPr>
          <w:p w14:paraId="6B0A4E6C" w14:textId="77777777" w:rsidR="00DC4D19" w:rsidRDefault="0022342C">
            <w:pPr>
              <w:pStyle w:val="TableParagraph"/>
              <w:spacing w:before="125"/>
              <w:ind w:right="10"/>
              <w:jc w:val="center"/>
              <w:rPr>
                <w:sz w:val="24"/>
              </w:rPr>
            </w:pPr>
            <w:r>
              <w:rPr>
                <w:sz w:val="24"/>
              </w:rPr>
              <w:t>5</w:t>
            </w:r>
          </w:p>
        </w:tc>
        <w:tc>
          <w:tcPr>
            <w:tcW w:w="562" w:type="dxa"/>
            <w:gridSpan w:val="2"/>
          </w:tcPr>
          <w:p w14:paraId="056F6C0A" w14:textId="77777777" w:rsidR="00DC4D19" w:rsidRDefault="0022342C">
            <w:pPr>
              <w:pStyle w:val="TableParagraph"/>
              <w:spacing w:before="125"/>
              <w:ind w:left="183"/>
              <w:rPr>
                <w:sz w:val="24"/>
              </w:rPr>
            </w:pPr>
            <w:r>
              <w:rPr>
                <w:sz w:val="24"/>
              </w:rPr>
              <w:t>5</w:t>
            </w:r>
          </w:p>
        </w:tc>
        <w:tc>
          <w:tcPr>
            <w:tcW w:w="568" w:type="dxa"/>
          </w:tcPr>
          <w:p w14:paraId="1E907734" w14:textId="77777777" w:rsidR="00DC4D19" w:rsidRDefault="0022342C">
            <w:pPr>
              <w:pStyle w:val="TableParagraph"/>
              <w:spacing w:before="125"/>
              <w:ind w:right="231"/>
              <w:jc w:val="right"/>
              <w:rPr>
                <w:sz w:val="24"/>
              </w:rPr>
            </w:pPr>
            <w:r>
              <w:rPr>
                <w:sz w:val="24"/>
              </w:rPr>
              <w:t>-1</w:t>
            </w:r>
          </w:p>
        </w:tc>
        <w:tc>
          <w:tcPr>
            <w:tcW w:w="2577" w:type="dxa"/>
          </w:tcPr>
          <w:p w14:paraId="2739C8E1" w14:textId="77777777" w:rsidR="00DC4D19" w:rsidRDefault="0022342C">
            <w:pPr>
              <w:pStyle w:val="TableParagraph"/>
              <w:spacing w:line="232" w:lineRule="auto"/>
              <w:ind w:left="147" w:right="146"/>
              <w:jc w:val="center"/>
              <w:rPr>
                <w:sz w:val="24"/>
              </w:rPr>
            </w:pPr>
            <w:r>
              <w:rPr>
                <w:sz w:val="24"/>
              </w:rPr>
              <w:t>Should display value of a is not in the</w:t>
            </w:r>
          </w:p>
          <w:p w14:paraId="6EDC220C" w14:textId="77777777" w:rsidR="00DC4D19" w:rsidRDefault="0022342C">
            <w:pPr>
              <w:pStyle w:val="TableParagraph"/>
              <w:spacing w:before="1" w:line="264" w:lineRule="exact"/>
              <w:ind w:left="146" w:right="146"/>
              <w:jc w:val="center"/>
              <w:rPr>
                <w:sz w:val="24"/>
              </w:rPr>
            </w:pPr>
            <w:r>
              <w:rPr>
                <w:sz w:val="24"/>
              </w:rPr>
              <w:t>range of permitted values</w:t>
            </w:r>
          </w:p>
        </w:tc>
        <w:tc>
          <w:tcPr>
            <w:tcW w:w="1390" w:type="dxa"/>
          </w:tcPr>
          <w:p w14:paraId="0E131D0D" w14:textId="5CA0052C" w:rsidR="00DC4D19" w:rsidRDefault="009A1558">
            <w:pPr>
              <w:pStyle w:val="TableParagraph"/>
              <w:rPr>
                <w:sz w:val="24"/>
              </w:rPr>
            </w:pPr>
            <w:r>
              <w:rPr>
                <w:sz w:val="24"/>
              </w:rPr>
              <w:t>A is not in the range</w:t>
            </w:r>
          </w:p>
        </w:tc>
        <w:tc>
          <w:tcPr>
            <w:tcW w:w="1132" w:type="dxa"/>
            <w:gridSpan w:val="2"/>
          </w:tcPr>
          <w:p w14:paraId="0E4E2469" w14:textId="39E9C0FA" w:rsidR="00DC4D19" w:rsidRDefault="009A1558">
            <w:pPr>
              <w:pStyle w:val="TableParagraph"/>
              <w:rPr>
                <w:sz w:val="24"/>
              </w:rPr>
            </w:pPr>
            <w:r>
              <w:rPr>
                <w:sz w:val="24"/>
              </w:rPr>
              <w:t>Pass</w:t>
            </w:r>
          </w:p>
        </w:tc>
        <w:tc>
          <w:tcPr>
            <w:tcW w:w="1419" w:type="dxa"/>
            <w:gridSpan w:val="3"/>
          </w:tcPr>
          <w:p w14:paraId="66D79BD2" w14:textId="77777777" w:rsidR="00DC4D19" w:rsidRDefault="00DC4D19">
            <w:pPr>
              <w:pStyle w:val="TableParagraph"/>
              <w:rPr>
                <w:sz w:val="24"/>
              </w:rPr>
            </w:pPr>
          </w:p>
        </w:tc>
      </w:tr>
      <w:tr w:rsidR="00DC4D19" w14:paraId="2F183772" w14:textId="77777777">
        <w:trPr>
          <w:trHeight w:val="1068"/>
        </w:trPr>
        <w:tc>
          <w:tcPr>
            <w:tcW w:w="711" w:type="dxa"/>
          </w:tcPr>
          <w:p w14:paraId="22AFE266" w14:textId="77777777" w:rsidR="00DC4D19" w:rsidRDefault="0022342C">
            <w:pPr>
              <w:pStyle w:val="TableParagraph"/>
              <w:spacing w:before="126"/>
              <w:ind w:right="279"/>
              <w:jc w:val="right"/>
              <w:rPr>
                <w:sz w:val="24"/>
              </w:rPr>
            </w:pPr>
            <w:r>
              <w:rPr>
                <w:sz w:val="24"/>
              </w:rPr>
              <w:t>8</w:t>
            </w:r>
          </w:p>
        </w:tc>
        <w:tc>
          <w:tcPr>
            <w:tcW w:w="2549" w:type="dxa"/>
          </w:tcPr>
          <w:p w14:paraId="508D3733" w14:textId="77777777" w:rsidR="00DC4D19" w:rsidRDefault="0022342C">
            <w:pPr>
              <w:pStyle w:val="TableParagraph"/>
              <w:spacing w:before="1" w:line="232" w:lineRule="auto"/>
              <w:ind w:left="266" w:right="600"/>
              <w:rPr>
                <w:sz w:val="24"/>
              </w:rPr>
            </w:pPr>
            <w:r>
              <w:rPr>
                <w:sz w:val="24"/>
              </w:rPr>
              <w:t>Enter one invalid input and two</w:t>
            </w:r>
          </w:p>
          <w:p w14:paraId="548B78B1" w14:textId="77777777" w:rsidR="00DC4D19" w:rsidRDefault="0022342C">
            <w:pPr>
              <w:pStyle w:val="TableParagraph"/>
              <w:spacing w:before="3" w:line="264" w:lineRule="exact"/>
              <w:ind w:left="263" w:right="390"/>
              <w:rPr>
                <w:sz w:val="24"/>
              </w:rPr>
            </w:pPr>
            <w:r>
              <w:rPr>
                <w:sz w:val="24"/>
              </w:rPr>
              <w:t xml:space="preserve">valid value for </w:t>
            </w:r>
            <w:proofErr w:type="gramStart"/>
            <w:r>
              <w:rPr>
                <w:sz w:val="24"/>
              </w:rPr>
              <w:t>a ,</w:t>
            </w:r>
            <w:proofErr w:type="gramEnd"/>
            <w:r>
              <w:rPr>
                <w:sz w:val="24"/>
              </w:rPr>
              <w:t xml:space="preserve"> b and c</w:t>
            </w:r>
          </w:p>
        </w:tc>
        <w:tc>
          <w:tcPr>
            <w:tcW w:w="429" w:type="dxa"/>
          </w:tcPr>
          <w:p w14:paraId="05A1FDFD" w14:textId="77777777" w:rsidR="00DC4D19" w:rsidRDefault="0022342C">
            <w:pPr>
              <w:pStyle w:val="TableParagraph"/>
              <w:spacing w:before="126"/>
              <w:ind w:left="33"/>
              <w:rPr>
                <w:sz w:val="24"/>
              </w:rPr>
            </w:pPr>
            <w:r>
              <w:rPr>
                <w:sz w:val="24"/>
              </w:rPr>
              <w:t>11</w:t>
            </w:r>
          </w:p>
        </w:tc>
        <w:tc>
          <w:tcPr>
            <w:tcW w:w="562" w:type="dxa"/>
            <w:gridSpan w:val="2"/>
          </w:tcPr>
          <w:p w14:paraId="329984AA" w14:textId="77777777" w:rsidR="00DC4D19" w:rsidRDefault="0022342C">
            <w:pPr>
              <w:pStyle w:val="TableParagraph"/>
              <w:spacing w:before="126"/>
              <w:ind w:left="183"/>
              <w:rPr>
                <w:sz w:val="24"/>
              </w:rPr>
            </w:pPr>
            <w:r>
              <w:rPr>
                <w:sz w:val="24"/>
              </w:rPr>
              <w:t>5</w:t>
            </w:r>
          </w:p>
        </w:tc>
        <w:tc>
          <w:tcPr>
            <w:tcW w:w="568" w:type="dxa"/>
          </w:tcPr>
          <w:p w14:paraId="4683389C" w14:textId="77777777" w:rsidR="00DC4D19" w:rsidRDefault="0022342C">
            <w:pPr>
              <w:pStyle w:val="TableParagraph"/>
              <w:spacing w:before="126"/>
              <w:ind w:right="205"/>
              <w:jc w:val="right"/>
              <w:rPr>
                <w:sz w:val="24"/>
              </w:rPr>
            </w:pPr>
            <w:r>
              <w:rPr>
                <w:sz w:val="24"/>
              </w:rPr>
              <w:t>5</w:t>
            </w:r>
          </w:p>
        </w:tc>
        <w:tc>
          <w:tcPr>
            <w:tcW w:w="2577" w:type="dxa"/>
          </w:tcPr>
          <w:p w14:paraId="331FA41F" w14:textId="77777777" w:rsidR="00DC4D19" w:rsidRDefault="0022342C">
            <w:pPr>
              <w:pStyle w:val="TableParagraph"/>
              <w:spacing w:before="1" w:line="232" w:lineRule="auto"/>
              <w:ind w:left="147" w:right="146"/>
              <w:jc w:val="center"/>
              <w:rPr>
                <w:sz w:val="24"/>
              </w:rPr>
            </w:pPr>
            <w:r>
              <w:rPr>
                <w:sz w:val="24"/>
              </w:rPr>
              <w:t>Should display value of a is not in the</w:t>
            </w:r>
          </w:p>
          <w:p w14:paraId="5FE7FEDE" w14:textId="77777777" w:rsidR="00DC4D19" w:rsidRDefault="0022342C">
            <w:pPr>
              <w:pStyle w:val="TableParagraph"/>
              <w:spacing w:before="3" w:line="264" w:lineRule="exact"/>
              <w:ind w:left="146" w:right="146"/>
              <w:jc w:val="center"/>
              <w:rPr>
                <w:sz w:val="24"/>
              </w:rPr>
            </w:pPr>
            <w:r>
              <w:rPr>
                <w:sz w:val="24"/>
              </w:rPr>
              <w:t>range of permitted values</w:t>
            </w:r>
          </w:p>
        </w:tc>
        <w:tc>
          <w:tcPr>
            <w:tcW w:w="1390" w:type="dxa"/>
          </w:tcPr>
          <w:p w14:paraId="62298109" w14:textId="5DD97068" w:rsidR="00DC4D19" w:rsidRDefault="00041F95">
            <w:pPr>
              <w:pStyle w:val="TableParagraph"/>
              <w:rPr>
                <w:sz w:val="24"/>
              </w:rPr>
            </w:pPr>
            <w:r>
              <w:rPr>
                <w:sz w:val="24"/>
              </w:rPr>
              <w:t>A is not in the range</w:t>
            </w:r>
          </w:p>
        </w:tc>
        <w:tc>
          <w:tcPr>
            <w:tcW w:w="1132" w:type="dxa"/>
            <w:gridSpan w:val="2"/>
          </w:tcPr>
          <w:p w14:paraId="6D480FCE" w14:textId="077CD88C" w:rsidR="00DC4D19" w:rsidRDefault="009A1558">
            <w:pPr>
              <w:pStyle w:val="TableParagraph"/>
              <w:rPr>
                <w:sz w:val="24"/>
              </w:rPr>
            </w:pPr>
            <w:r>
              <w:rPr>
                <w:sz w:val="24"/>
              </w:rPr>
              <w:t>Pass</w:t>
            </w:r>
          </w:p>
        </w:tc>
        <w:tc>
          <w:tcPr>
            <w:tcW w:w="1419" w:type="dxa"/>
            <w:gridSpan w:val="3"/>
          </w:tcPr>
          <w:p w14:paraId="0093545D" w14:textId="77777777" w:rsidR="00DC4D19" w:rsidRDefault="00DC4D19">
            <w:pPr>
              <w:pStyle w:val="TableParagraph"/>
              <w:rPr>
                <w:sz w:val="24"/>
              </w:rPr>
            </w:pPr>
          </w:p>
        </w:tc>
      </w:tr>
      <w:tr w:rsidR="00DC4D19" w14:paraId="096FB7D3" w14:textId="77777777">
        <w:trPr>
          <w:trHeight w:val="1065"/>
        </w:trPr>
        <w:tc>
          <w:tcPr>
            <w:tcW w:w="711" w:type="dxa"/>
          </w:tcPr>
          <w:p w14:paraId="4F13EB14" w14:textId="77777777" w:rsidR="00DC4D19" w:rsidRDefault="0022342C">
            <w:pPr>
              <w:pStyle w:val="TableParagraph"/>
              <w:spacing w:before="121"/>
              <w:ind w:right="279"/>
              <w:jc w:val="right"/>
              <w:rPr>
                <w:sz w:val="24"/>
              </w:rPr>
            </w:pPr>
            <w:r>
              <w:rPr>
                <w:sz w:val="24"/>
              </w:rPr>
              <w:t>9</w:t>
            </w:r>
          </w:p>
        </w:tc>
        <w:tc>
          <w:tcPr>
            <w:tcW w:w="2549" w:type="dxa"/>
          </w:tcPr>
          <w:p w14:paraId="4A2E3B5D" w14:textId="77777777" w:rsidR="00DC4D19" w:rsidRDefault="0022342C">
            <w:pPr>
              <w:pStyle w:val="TableParagraph"/>
              <w:spacing w:line="232" w:lineRule="auto"/>
              <w:ind w:left="266" w:right="46"/>
              <w:rPr>
                <w:sz w:val="24"/>
              </w:rPr>
            </w:pPr>
            <w:r>
              <w:rPr>
                <w:sz w:val="24"/>
              </w:rPr>
              <w:t>Enter one invalid input and two</w:t>
            </w:r>
          </w:p>
          <w:p w14:paraId="6AA83FE4" w14:textId="77777777" w:rsidR="00DC4D19" w:rsidRDefault="0022342C">
            <w:pPr>
              <w:pStyle w:val="TableParagraph"/>
              <w:spacing w:before="2" w:line="264" w:lineRule="exact"/>
              <w:ind w:left="263" w:right="390"/>
              <w:rPr>
                <w:sz w:val="24"/>
              </w:rPr>
            </w:pPr>
            <w:r>
              <w:rPr>
                <w:sz w:val="24"/>
              </w:rPr>
              <w:t xml:space="preserve">valid value for </w:t>
            </w:r>
            <w:proofErr w:type="gramStart"/>
            <w:r>
              <w:rPr>
                <w:sz w:val="24"/>
              </w:rPr>
              <w:t>a ,</w:t>
            </w:r>
            <w:proofErr w:type="gramEnd"/>
            <w:r>
              <w:rPr>
                <w:sz w:val="24"/>
              </w:rPr>
              <w:t xml:space="preserve"> b and c</w:t>
            </w:r>
          </w:p>
        </w:tc>
        <w:tc>
          <w:tcPr>
            <w:tcW w:w="429" w:type="dxa"/>
          </w:tcPr>
          <w:p w14:paraId="53A7F740" w14:textId="77777777" w:rsidR="00DC4D19" w:rsidRDefault="0022342C">
            <w:pPr>
              <w:pStyle w:val="TableParagraph"/>
              <w:spacing w:before="121"/>
              <w:ind w:right="10"/>
              <w:jc w:val="center"/>
              <w:rPr>
                <w:sz w:val="24"/>
              </w:rPr>
            </w:pPr>
            <w:r>
              <w:rPr>
                <w:sz w:val="24"/>
              </w:rPr>
              <w:t>5</w:t>
            </w:r>
          </w:p>
        </w:tc>
        <w:tc>
          <w:tcPr>
            <w:tcW w:w="562" w:type="dxa"/>
            <w:gridSpan w:val="2"/>
          </w:tcPr>
          <w:p w14:paraId="6DC541E4" w14:textId="77777777" w:rsidR="00DC4D19" w:rsidRDefault="0022342C">
            <w:pPr>
              <w:pStyle w:val="TableParagraph"/>
              <w:spacing w:before="121"/>
              <w:ind w:left="123"/>
              <w:rPr>
                <w:sz w:val="24"/>
              </w:rPr>
            </w:pPr>
            <w:r>
              <w:rPr>
                <w:sz w:val="24"/>
              </w:rPr>
              <w:t>11</w:t>
            </w:r>
          </w:p>
        </w:tc>
        <w:tc>
          <w:tcPr>
            <w:tcW w:w="568" w:type="dxa"/>
          </w:tcPr>
          <w:p w14:paraId="437DBA65" w14:textId="77777777" w:rsidR="00DC4D19" w:rsidRDefault="0022342C">
            <w:pPr>
              <w:pStyle w:val="TableParagraph"/>
              <w:spacing w:before="121"/>
              <w:ind w:right="205"/>
              <w:jc w:val="right"/>
              <w:rPr>
                <w:sz w:val="24"/>
              </w:rPr>
            </w:pPr>
            <w:r>
              <w:rPr>
                <w:sz w:val="24"/>
              </w:rPr>
              <w:t>5</w:t>
            </w:r>
          </w:p>
        </w:tc>
        <w:tc>
          <w:tcPr>
            <w:tcW w:w="2577" w:type="dxa"/>
          </w:tcPr>
          <w:p w14:paraId="49648431" w14:textId="77777777" w:rsidR="00DC4D19" w:rsidRDefault="0022342C">
            <w:pPr>
              <w:pStyle w:val="TableParagraph"/>
              <w:spacing w:line="232" w:lineRule="auto"/>
              <w:ind w:left="147" w:right="146"/>
              <w:jc w:val="center"/>
              <w:rPr>
                <w:sz w:val="24"/>
              </w:rPr>
            </w:pPr>
            <w:r>
              <w:rPr>
                <w:sz w:val="24"/>
              </w:rPr>
              <w:t>Should display value of a is not in the</w:t>
            </w:r>
          </w:p>
          <w:p w14:paraId="30301AED" w14:textId="77777777" w:rsidR="00DC4D19" w:rsidRDefault="0022342C">
            <w:pPr>
              <w:pStyle w:val="TableParagraph"/>
              <w:spacing w:before="2" w:line="264" w:lineRule="exact"/>
              <w:ind w:left="146" w:right="146"/>
              <w:jc w:val="center"/>
              <w:rPr>
                <w:sz w:val="24"/>
              </w:rPr>
            </w:pPr>
            <w:r>
              <w:rPr>
                <w:sz w:val="24"/>
              </w:rPr>
              <w:t>range of permitted values</w:t>
            </w:r>
          </w:p>
        </w:tc>
        <w:tc>
          <w:tcPr>
            <w:tcW w:w="1390" w:type="dxa"/>
          </w:tcPr>
          <w:p w14:paraId="4085C8BE" w14:textId="6FFAC06C" w:rsidR="00DC4D19" w:rsidRDefault="009A1558">
            <w:pPr>
              <w:pStyle w:val="TableParagraph"/>
              <w:rPr>
                <w:sz w:val="24"/>
              </w:rPr>
            </w:pPr>
            <w:r>
              <w:rPr>
                <w:sz w:val="24"/>
              </w:rPr>
              <w:t>A is not in the range</w:t>
            </w:r>
          </w:p>
        </w:tc>
        <w:tc>
          <w:tcPr>
            <w:tcW w:w="1132" w:type="dxa"/>
            <w:gridSpan w:val="2"/>
          </w:tcPr>
          <w:p w14:paraId="67730846" w14:textId="69CA7694" w:rsidR="00DC4D19" w:rsidRDefault="009A1558">
            <w:pPr>
              <w:pStyle w:val="TableParagraph"/>
              <w:rPr>
                <w:sz w:val="24"/>
              </w:rPr>
            </w:pPr>
            <w:r>
              <w:rPr>
                <w:sz w:val="24"/>
              </w:rPr>
              <w:t>Pass</w:t>
            </w:r>
          </w:p>
        </w:tc>
        <w:tc>
          <w:tcPr>
            <w:tcW w:w="1419" w:type="dxa"/>
            <w:gridSpan w:val="3"/>
          </w:tcPr>
          <w:p w14:paraId="43114ACF" w14:textId="77777777" w:rsidR="00DC4D19" w:rsidRDefault="00DC4D19">
            <w:pPr>
              <w:pStyle w:val="TableParagraph"/>
              <w:rPr>
                <w:sz w:val="24"/>
              </w:rPr>
            </w:pPr>
          </w:p>
        </w:tc>
      </w:tr>
      <w:tr w:rsidR="00DC4D19" w14:paraId="37DFBCDD" w14:textId="77777777">
        <w:trPr>
          <w:trHeight w:val="1062"/>
        </w:trPr>
        <w:tc>
          <w:tcPr>
            <w:tcW w:w="711" w:type="dxa"/>
          </w:tcPr>
          <w:p w14:paraId="1DEBDE37" w14:textId="77777777" w:rsidR="00DC4D19" w:rsidRDefault="0022342C">
            <w:pPr>
              <w:pStyle w:val="TableParagraph"/>
              <w:spacing w:before="121"/>
              <w:ind w:right="219"/>
              <w:jc w:val="right"/>
              <w:rPr>
                <w:sz w:val="24"/>
              </w:rPr>
            </w:pPr>
            <w:r>
              <w:rPr>
                <w:sz w:val="24"/>
              </w:rPr>
              <w:t>10</w:t>
            </w:r>
          </w:p>
        </w:tc>
        <w:tc>
          <w:tcPr>
            <w:tcW w:w="2549" w:type="dxa"/>
          </w:tcPr>
          <w:p w14:paraId="7CB89F2C" w14:textId="77777777" w:rsidR="00DC4D19" w:rsidRDefault="0022342C">
            <w:pPr>
              <w:pStyle w:val="TableParagraph"/>
              <w:spacing w:line="232" w:lineRule="auto"/>
              <w:ind w:left="266" w:right="600"/>
              <w:rPr>
                <w:sz w:val="24"/>
              </w:rPr>
            </w:pPr>
            <w:r>
              <w:rPr>
                <w:sz w:val="24"/>
              </w:rPr>
              <w:t>Enter one invalid input and two</w:t>
            </w:r>
          </w:p>
          <w:p w14:paraId="51BF47DB" w14:textId="77777777" w:rsidR="00DC4D19" w:rsidRDefault="0022342C">
            <w:pPr>
              <w:pStyle w:val="TableParagraph"/>
              <w:spacing w:line="264" w:lineRule="exact"/>
              <w:ind w:left="263" w:right="390"/>
              <w:rPr>
                <w:sz w:val="24"/>
              </w:rPr>
            </w:pPr>
            <w:r>
              <w:rPr>
                <w:sz w:val="24"/>
              </w:rPr>
              <w:t xml:space="preserve">valid value for </w:t>
            </w:r>
            <w:proofErr w:type="gramStart"/>
            <w:r>
              <w:rPr>
                <w:sz w:val="24"/>
              </w:rPr>
              <w:t>a ,</w:t>
            </w:r>
            <w:proofErr w:type="gramEnd"/>
            <w:r>
              <w:rPr>
                <w:sz w:val="24"/>
              </w:rPr>
              <w:t xml:space="preserve"> b and c</w:t>
            </w:r>
          </w:p>
        </w:tc>
        <w:tc>
          <w:tcPr>
            <w:tcW w:w="429" w:type="dxa"/>
          </w:tcPr>
          <w:p w14:paraId="3234738D" w14:textId="77777777" w:rsidR="00DC4D19" w:rsidRDefault="0022342C">
            <w:pPr>
              <w:pStyle w:val="TableParagraph"/>
              <w:spacing w:before="121"/>
              <w:ind w:right="10"/>
              <w:jc w:val="center"/>
              <w:rPr>
                <w:sz w:val="24"/>
              </w:rPr>
            </w:pPr>
            <w:r>
              <w:rPr>
                <w:sz w:val="24"/>
              </w:rPr>
              <w:t>5</w:t>
            </w:r>
          </w:p>
        </w:tc>
        <w:tc>
          <w:tcPr>
            <w:tcW w:w="562" w:type="dxa"/>
            <w:gridSpan w:val="2"/>
          </w:tcPr>
          <w:p w14:paraId="2141BDA5" w14:textId="77777777" w:rsidR="00DC4D19" w:rsidRDefault="0022342C">
            <w:pPr>
              <w:pStyle w:val="TableParagraph"/>
              <w:spacing w:before="121"/>
              <w:ind w:left="183"/>
              <w:rPr>
                <w:sz w:val="24"/>
              </w:rPr>
            </w:pPr>
            <w:r>
              <w:rPr>
                <w:sz w:val="24"/>
              </w:rPr>
              <w:t>5</w:t>
            </w:r>
          </w:p>
        </w:tc>
        <w:tc>
          <w:tcPr>
            <w:tcW w:w="568" w:type="dxa"/>
          </w:tcPr>
          <w:p w14:paraId="7215191D" w14:textId="77777777" w:rsidR="00DC4D19" w:rsidRDefault="0022342C">
            <w:pPr>
              <w:pStyle w:val="TableParagraph"/>
              <w:spacing w:before="121"/>
              <w:ind w:right="243"/>
              <w:jc w:val="right"/>
              <w:rPr>
                <w:sz w:val="24"/>
              </w:rPr>
            </w:pPr>
            <w:r>
              <w:rPr>
                <w:sz w:val="24"/>
              </w:rPr>
              <w:t>11</w:t>
            </w:r>
          </w:p>
        </w:tc>
        <w:tc>
          <w:tcPr>
            <w:tcW w:w="2577" w:type="dxa"/>
          </w:tcPr>
          <w:p w14:paraId="2E7153E3" w14:textId="77777777" w:rsidR="00DC4D19" w:rsidRDefault="0022342C">
            <w:pPr>
              <w:pStyle w:val="TableParagraph"/>
              <w:spacing w:line="232" w:lineRule="auto"/>
              <w:ind w:left="147" w:right="146"/>
              <w:jc w:val="center"/>
              <w:rPr>
                <w:sz w:val="24"/>
              </w:rPr>
            </w:pPr>
            <w:r>
              <w:rPr>
                <w:sz w:val="24"/>
              </w:rPr>
              <w:t>Should display value of a is not in the</w:t>
            </w:r>
          </w:p>
          <w:p w14:paraId="4CAC0A19" w14:textId="77777777" w:rsidR="00DC4D19" w:rsidRDefault="0022342C">
            <w:pPr>
              <w:pStyle w:val="TableParagraph"/>
              <w:spacing w:line="264" w:lineRule="exact"/>
              <w:ind w:left="146" w:right="146"/>
              <w:jc w:val="center"/>
              <w:rPr>
                <w:sz w:val="24"/>
              </w:rPr>
            </w:pPr>
            <w:r>
              <w:rPr>
                <w:sz w:val="24"/>
              </w:rPr>
              <w:t>range of permitted values</w:t>
            </w:r>
          </w:p>
        </w:tc>
        <w:tc>
          <w:tcPr>
            <w:tcW w:w="1390" w:type="dxa"/>
          </w:tcPr>
          <w:p w14:paraId="7F0C4ABA" w14:textId="10A0FA6C" w:rsidR="00DC4D19" w:rsidRDefault="009A1558">
            <w:pPr>
              <w:pStyle w:val="TableParagraph"/>
              <w:rPr>
                <w:sz w:val="24"/>
              </w:rPr>
            </w:pPr>
            <w:r>
              <w:rPr>
                <w:sz w:val="24"/>
              </w:rPr>
              <w:t>A is not in the range</w:t>
            </w:r>
          </w:p>
        </w:tc>
        <w:tc>
          <w:tcPr>
            <w:tcW w:w="1132" w:type="dxa"/>
            <w:gridSpan w:val="2"/>
          </w:tcPr>
          <w:p w14:paraId="159BC61F" w14:textId="7E7AE994" w:rsidR="00DC4D19" w:rsidRDefault="009A1558">
            <w:pPr>
              <w:pStyle w:val="TableParagraph"/>
              <w:rPr>
                <w:sz w:val="24"/>
              </w:rPr>
            </w:pPr>
            <w:r>
              <w:rPr>
                <w:sz w:val="24"/>
              </w:rPr>
              <w:t>Pass</w:t>
            </w:r>
          </w:p>
        </w:tc>
        <w:tc>
          <w:tcPr>
            <w:tcW w:w="1419" w:type="dxa"/>
            <w:gridSpan w:val="3"/>
          </w:tcPr>
          <w:p w14:paraId="140C532E" w14:textId="77777777" w:rsidR="00DC4D19" w:rsidRDefault="00DC4D19">
            <w:pPr>
              <w:pStyle w:val="TableParagraph"/>
              <w:rPr>
                <w:sz w:val="24"/>
              </w:rPr>
            </w:pPr>
          </w:p>
        </w:tc>
      </w:tr>
      <w:tr w:rsidR="00DC4D19" w14:paraId="1EF146F4" w14:textId="77777777">
        <w:trPr>
          <w:trHeight w:val="349"/>
        </w:trPr>
        <w:tc>
          <w:tcPr>
            <w:tcW w:w="11337" w:type="dxa"/>
            <w:gridSpan w:val="13"/>
            <w:tcBorders>
              <w:bottom w:val="nil"/>
            </w:tcBorders>
          </w:tcPr>
          <w:p w14:paraId="1D5D4A1F" w14:textId="77777777" w:rsidR="00DC4D19" w:rsidRDefault="00DC4D19">
            <w:pPr>
              <w:pStyle w:val="TableParagraph"/>
              <w:rPr>
                <w:sz w:val="24"/>
              </w:rPr>
            </w:pPr>
          </w:p>
        </w:tc>
      </w:tr>
      <w:tr w:rsidR="00DC4D19" w14:paraId="46251A58" w14:textId="77777777">
        <w:trPr>
          <w:trHeight w:val="350"/>
        </w:trPr>
        <w:tc>
          <w:tcPr>
            <w:tcW w:w="11196" w:type="dxa"/>
            <w:gridSpan w:val="12"/>
            <w:tcBorders>
              <w:top w:val="nil"/>
            </w:tcBorders>
          </w:tcPr>
          <w:p w14:paraId="293BC141" w14:textId="77777777" w:rsidR="00DC4D19" w:rsidRDefault="0022342C">
            <w:pPr>
              <w:pStyle w:val="TableParagraph"/>
              <w:spacing w:line="273" w:lineRule="exact"/>
              <w:ind w:left="3496" w:right="3489"/>
              <w:jc w:val="center"/>
              <w:rPr>
                <w:b/>
                <w:sz w:val="24"/>
              </w:rPr>
            </w:pPr>
            <w:r>
              <w:rPr>
                <w:b/>
                <w:sz w:val="24"/>
              </w:rPr>
              <w:t>Strong Robust Equivalence class Testing</w:t>
            </w:r>
          </w:p>
        </w:tc>
        <w:tc>
          <w:tcPr>
            <w:tcW w:w="141" w:type="dxa"/>
            <w:tcBorders>
              <w:top w:val="nil"/>
              <w:bottom w:val="nil"/>
              <w:right w:val="nil"/>
            </w:tcBorders>
          </w:tcPr>
          <w:p w14:paraId="7471A072" w14:textId="77777777" w:rsidR="00DC4D19" w:rsidRDefault="00DC4D19">
            <w:pPr>
              <w:pStyle w:val="TableParagraph"/>
              <w:rPr>
                <w:sz w:val="24"/>
              </w:rPr>
            </w:pPr>
          </w:p>
        </w:tc>
      </w:tr>
      <w:tr w:rsidR="00DC4D19" w14:paraId="3A22433F" w14:textId="77777777">
        <w:trPr>
          <w:trHeight w:val="1062"/>
        </w:trPr>
        <w:tc>
          <w:tcPr>
            <w:tcW w:w="711" w:type="dxa"/>
          </w:tcPr>
          <w:p w14:paraId="18706F39" w14:textId="77777777" w:rsidR="00DC4D19" w:rsidRDefault="0022342C">
            <w:pPr>
              <w:pStyle w:val="TableParagraph"/>
              <w:spacing w:before="121"/>
              <w:ind w:right="226"/>
              <w:jc w:val="right"/>
              <w:rPr>
                <w:sz w:val="24"/>
              </w:rPr>
            </w:pPr>
            <w:r>
              <w:rPr>
                <w:sz w:val="24"/>
              </w:rPr>
              <w:t>11</w:t>
            </w:r>
          </w:p>
        </w:tc>
        <w:tc>
          <w:tcPr>
            <w:tcW w:w="2549" w:type="dxa"/>
          </w:tcPr>
          <w:p w14:paraId="2C679B99" w14:textId="77777777" w:rsidR="00DC4D19" w:rsidRDefault="0022342C">
            <w:pPr>
              <w:pStyle w:val="TableParagraph"/>
              <w:spacing w:line="232" w:lineRule="auto"/>
              <w:ind w:left="138" w:right="125"/>
              <w:jc w:val="center"/>
              <w:rPr>
                <w:sz w:val="24"/>
              </w:rPr>
            </w:pPr>
            <w:r>
              <w:rPr>
                <w:sz w:val="24"/>
              </w:rPr>
              <w:t>Enter one invalid input and two</w:t>
            </w:r>
          </w:p>
          <w:p w14:paraId="1DC917C6" w14:textId="77777777" w:rsidR="00DC4D19" w:rsidRDefault="0022342C">
            <w:pPr>
              <w:pStyle w:val="TableParagraph"/>
              <w:spacing w:line="264" w:lineRule="exact"/>
              <w:ind w:left="137" w:right="127"/>
              <w:jc w:val="center"/>
              <w:rPr>
                <w:sz w:val="24"/>
              </w:rPr>
            </w:pPr>
            <w:r>
              <w:rPr>
                <w:sz w:val="24"/>
              </w:rPr>
              <w:t xml:space="preserve">valid value for </w:t>
            </w:r>
            <w:proofErr w:type="gramStart"/>
            <w:r>
              <w:rPr>
                <w:sz w:val="24"/>
              </w:rPr>
              <w:t>a ,</w:t>
            </w:r>
            <w:proofErr w:type="gramEnd"/>
            <w:r>
              <w:rPr>
                <w:sz w:val="24"/>
              </w:rPr>
              <w:t xml:space="preserve"> b and c</w:t>
            </w:r>
          </w:p>
        </w:tc>
        <w:tc>
          <w:tcPr>
            <w:tcW w:w="429" w:type="dxa"/>
          </w:tcPr>
          <w:p w14:paraId="46A1BC94" w14:textId="77777777" w:rsidR="00DC4D19" w:rsidRDefault="0022342C">
            <w:pPr>
              <w:pStyle w:val="TableParagraph"/>
              <w:spacing w:before="121"/>
              <w:ind w:right="23"/>
              <w:jc w:val="right"/>
              <w:rPr>
                <w:sz w:val="24"/>
              </w:rPr>
            </w:pPr>
            <w:r>
              <w:rPr>
                <w:sz w:val="24"/>
              </w:rPr>
              <w:t>-1</w:t>
            </w:r>
          </w:p>
        </w:tc>
        <w:tc>
          <w:tcPr>
            <w:tcW w:w="424" w:type="dxa"/>
          </w:tcPr>
          <w:p w14:paraId="45CC55B4" w14:textId="77777777" w:rsidR="00DC4D19" w:rsidRDefault="0022342C">
            <w:pPr>
              <w:pStyle w:val="TableParagraph"/>
              <w:spacing w:before="121"/>
              <w:ind w:right="137"/>
              <w:jc w:val="right"/>
              <w:rPr>
                <w:sz w:val="24"/>
              </w:rPr>
            </w:pPr>
            <w:r>
              <w:rPr>
                <w:sz w:val="24"/>
              </w:rPr>
              <w:t>5</w:t>
            </w:r>
          </w:p>
        </w:tc>
        <w:tc>
          <w:tcPr>
            <w:tcW w:w="706" w:type="dxa"/>
            <w:gridSpan w:val="2"/>
          </w:tcPr>
          <w:p w14:paraId="4B00AF5C" w14:textId="77777777" w:rsidR="00DC4D19" w:rsidRDefault="0022342C">
            <w:pPr>
              <w:pStyle w:val="TableParagraph"/>
              <w:spacing w:before="121"/>
              <w:ind w:left="17"/>
              <w:jc w:val="center"/>
              <w:rPr>
                <w:sz w:val="24"/>
              </w:rPr>
            </w:pPr>
            <w:r>
              <w:rPr>
                <w:sz w:val="24"/>
              </w:rPr>
              <w:t>5</w:t>
            </w:r>
          </w:p>
        </w:tc>
        <w:tc>
          <w:tcPr>
            <w:tcW w:w="2577" w:type="dxa"/>
          </w:tcPr>
          <w:p w14:paraId="74543582" w14:textId="77777777" w:rsidR="00DC4D19" w:rsidRDefault="0022342C">
            <w:pPr>
              <w:pStyle w:val="TableParagraph"/>
              <w:spacing w:line="232" w:lineRule="auto"/>
              <w:ind w:left="145" w:right="128"/>
              <w:rPr>
                <w:sz w:val="24"/>
              </w:rPr>
            </w:pPr>
            <w:r>
              <w:rPr>
                <w:sz w:val="24"/>
              </w:rPr>
              <w:t>Should display value of a is not in the</w:t>
            </w:r>
          </w:p>
          <w:p w14:paraId="5D95BB4E" w14:textId="77777777" w:rsidR="00DC4D19" w:rsidRDefault="0022342C">
            <w:pPr>
              <w:pStyle w:val="TableParagraph"/>
              <w:spacing w:line="264" w:lineRule="exact"/>
              <w:ind w:left="145" w:right="629"/>
              <w:rPr>
                <w:sz w:val="24"/>
              </w:rPr>
            </w:pPr>
            <w:r>
              <w:rPr>
                <w:sz w:val="24"/>
              </w:rPr>
              <w:t>range of permitted values</w:t>
            </w:r>
          </w:p>
        </w:tc>
        <w:tc>
          <w:tcPr>
            <w:tcW w:w="1769" w:type="dxa"/>
            <w:gridSpan w:val="2"/>
          </w:tcPr>
          <w:p w14:paraId="543F7B92" w14:textId="4D7E1425" w:rsidR="00DC4D19" w:rsidRDefault="009A1558">
            <w:pPr>
              <w:pStyle w:val="TableParagraph"/>
              <w:rPr>
                <w:sz w:val="24"/>
              </w:rPr>
            </w:pPr>
            <w:r>
              <w:rPr>
                <w:sz w:val="24"/>
              </w:rPr>
              <w:t>A is not in the range</w:t>
            </w:r>
          </w:p>
        </w:tc>
        <w:tc>
          <w:tcPr>
            <w:tcW w:w="1134" w:type="dxa"/>
            <w:gridSpan w:val="2"/>
          </w:tcPr>
          <w:p w14:paraId="227480E2" w14:textId="77777777" w:rsidR="00DC4D19" w:rsidRDefault="00DC4D19">
            <w:pPr>
              <w:pStyle w:val="TableParagraph"/>
              <w:rPr>
                <w:sz w:val="24"/>
              </w:rPr>
            </w:pPr>
          </w:p>
        </w:tc>
        <w:tc>
          <w:tcPr>
            <w:tcW w:w="897" w:type="dxa"/>
          </w:tcPr>
          <w:p w14:paraId="6A8126B4" w14:textId="77777777" w:rsidR="00DC4D19" w:rsidRDefault="00DC4D19">
            <w:pPr>
              <w:pStyle w:val="TableParagraph"/>
              <w:rPr>
                <w:sz w:val="24"/>
              </w:rPr>
            </w:pPr>
          </w:p>
        </w:tc>
        <w:tc>
          <w:tcPr>
            <w:tcW w:w="141" w:type="dxa"/>
            <w:tcBorders>
              <w:top w:val="nil"/>
              <w:bottom w:val="nil"/>
              <w:right w:val="nil"/>
            </w:tcBorders>
          </w:tcPr>
          <w:p w14:paraId="77B6C7F7" w14:textId="77777777" w:rsidR="00DC4D19" w:rsidRDefault="00DC4D19">
            <w:pPr>
              <w:pStyle w:val="TableParagraph"/>
              <w:rPr>
                <w:sz w:val="24"/>
              </w:rPr>
            </w:pPr>
          </w:p>
        </w:tc>
      </w:tr>
      <w:tr w:rsidR="00DC4D19" w14:paraId="538F7EF1" w14:textId="77777777">
        <w:trPr>
          <w:trHeight w:val="1064"/>
        </w:trPr>
        <w:tc>
          <w:tcPr>
            <w:tcW w:w="711" w:type="dxa"/>
          </w:tcPr>
          <w:p w14:paraId="4F7A8CBF" w14:textId="77777777" w:rsidR="00DC4D19" w:rsidRDefault="0022342C">
            <w:pPr>
              <w:pStyle w:val="TableParagraph"/>
              <w:spacing w:before="125"/>
              <w:ind w:right="226"/>
              <w:jc w:val="right"/>
              <w:rPr>
                <w:sz w:val="24"/>
              </w:rPr>
            </w:pPr>
            <w:r>
              <w:rPr>
                <w:sz w:val="24"/>
              </w:rPr>
              <w:t>12</w:t>
            </w:r>
          </w:p>
        </w:tc>
        <w:tc>
          <w:tcPr>
            <w:tcW w:w="2549" w:type="dxa"/>
          </w:tcPr>
          <w:p w14:paraId="2B765274" w14:textId="77777777" w:rsidR="00DC4D19" w:rsidRDefault="0022342C">
            <w:pPr>
              <w:pStyle w:val="TableParagraph"/>
              <w:spacing w:line="232" w:lineRule="auto"/>
              <w:ind w:left="138" w:right="125"/>
              <w:jc w:val="center"/>
              <w:rPr>
                <w:sz w:val="24"/>
              </w:rPr>
            </w:pPr>
            <w:r>
              <w:rPr>
                <w:sz w:val="24"/>
              </w:rPr>
              <w:t>Enter one invalid input and two</w:t>
            </w:r>
          </w:p>
          <w:p w14:paraId="75460886" w14:textId="77777777" w:rsidR="00DC4D19" w:rsidRDefault="0022342C">
            <w:pPr>
              <w:pStyle w:val="TableParagraph"/>
              <w:spacing w:before="1" w:line="264" w:lineRule="exact"/>
              <w:ind w:left="137" w:right="127"/>
              <w:jc w:val="center"/>
              <w:rPr>
                <w:sz w:val="24"/>
              </w:rPr>
            </w:pPr>
            <w:r>
              <w:rPr>
                <w:sz w:val="24"/>
              </w:rPr>
              <w:t xml:space="preserve">valid value for </w:t>
            </w:r>
            <w:proofErr w:type="gramStart"/>
            <w:r>
              <w:rPr>
                <w:sz w:val="24"/>
              </w:rPr>
              <w:t>a ,</w:t>
            </w:r>
            <w:proofErr w:type="gramEnd"/>
            <w:r>
              <w:rPr>
                <w:sz w:val="24"/>
              </w:rPr>
              <w:t xml:space="preserve"> b and c</w:t>
            </w:r>
          </w:p>
        </w:tc>
        <w:tc>
          <w:tcPr>
            <w:tcW w:w="429" w:type="dxa"/>
          </w:tcPr>
          <w:p w14:paraId="1AC1FB76" w14:textId="77777777" w:rsidR="00DC4D19" w:rsidRDefault="0022342C">
            <w:pPr>
              <w:pStyle w:val="TableParagraph"/>
              <w:spacing w:before="125"/>
              <w:ind w:right="64"/>
              <w:jc w:val="right"/>
              <w:rPr>
                <w:sz w:val="24"/>
              </w:rPr>
            </w:pPr>
            <w:r>
              <w:rPr>
                <w:sz w:val="24"/>
              </w:rPr>
              <w:t>5</w:t>
            </w:r>
          </w:p>
        </w:tc>
        <w:tc>
          <w:tcPr>
            <w:tcW w:w="424" w:type="dxa"/>
          </w:tcPr>
          <w:p w14:paraId="1ED89E3C" w14:textId="77777777" w:rsidR="00DC4D19" w:rsidRDefault="0022342C">
            <w:pPr>
              <w:pStyle w:val="TableParagraph"/>
              <w:spacing w:before="125"/>
              <w:ind w:right="197"/>
              <w:jc w:val="right"/>
              <w:rPr>
                <w:sz w:val="24"/>
              </w:rPr>
            </w:pPr>
            <w:r>
              <w:rPr>
                <w:sz w:val="24"/>
              </w:rPr>
              <w:t>-1</w:t>
            </w:r>
          </w:p>
        </w:tc>
        <w:tc>
          <w:tcPr>
            <w:tcW w:w="706" w:type="dxa"/>
            <w:gridSpan w:val="2"/>
          </w:tcPr>
          <w:p w14:paraId="773B1865" w14:textId="77777777" w:rsidR="00DC4D19" w:rsidRDefault="0022342C">
            <w:pPr>
              <w:pStyle w:val="TableParagraph"/>
              <w:spacing w:before="125"/>
              <w:ind w:left="17"/>
              <w:jc w:val="center"/>
              <w:rPr>
                <w:sz w:val="24"/>
              </w:rPr>
            </w:pPr>
            <w:r>
              <w:rPr>
                <w:sz w:val="24"/>
              </w:rPr>
              <w:t>5</w:t>
            </w:r>
          </w:p>
        </w:tc>
        <w:tc>
          <w:tcPr>
            <w:tcW w:w="2577" w:type="dxa"/>
          </w:tcPr>
          <w:p w14:paraId="3123C82A" w14:textId="77777777" w:rsidR="00DC4D19" w:rsidRDefault="0022342C">
            <w:pPr>
              <w:pStyle w:val="TableParagraph"/>
              <w:spacing w:line="232" w:lineRule="auto"/>
              <w:ind w:left="145" w:right="62"/>
              <w:rPr>
                <w:sz w:val="24"/>
              </w:rPr>
            </w:pPr>
            <w:r>
              <w:rPr>
                <w:sz w:val="24"/>
              </w:rPr>
              <w:t>Should display value of a is not in the</w:t>
            </w:r>
          </w:p>
          <w:p w14:paraId="44C2B545" w14:textId="77777777" w:rsidR="00DC4D19" w:rsidRDefault="0022342C">
            <w:pPr>
              <w:pStyle w:val="TableParagraph"/>
              <w:spacing w:before="1" w:line="264" w:lineRule="exact"/>
              <w:ind w:left="145" w:right="629"/>
              <w:rPr>
                <w:sz w:val="24"/>
              </w:rPr>
            </w:pPr>
            <w:r>
              <w:rPr>
                <w:sz w:val="24"/>
              </w:rPr>
              <w:t>range of permitted values</w:t>
            </w:r>
          </w:p>
        </w:tc>
        <w:tc>
          <w:tcPr>
            <w:tcW w:w="1769" w:type="dxa"/>
            <w:gridSpan w:val="2"/>
          </w:tcPr>
          <w:p w14:paraId="7CB0F2E0" w14:textId="721E4CE2" w:rsidR="00DC4D19" w:rsidRDefault="009A1558">
            <w:pPr>
              <w:pStyle w:val="TableParagraph"/>
              <w:rPr>
                <w:sz w:val="24"/>
              </w:rPr>
            </w:pPr>
            <w:r>
              <w:rPr>
                <w:sz w:val="24"/>
              </w:rPr>
              <w:t>A is not in the range</w:t>
            </w:r>
          </w:p>
        </w:tc>
        <w:tc>
          <w:tcPr>
            <w:tcW w:w="1134" w:type="dxa"/>
            <w:gridSpan w:val="2"/>
          </w:tcPr>
          <w:p w14:paraId="2B628146" w14:textId="77777777" w:rsidR="00DC4D19" w:rsidRDefault="00DC4D19">
            <w:pPr>
              <w:pStyle w:val="TableParagraph"/>
              <w:rPr>
                <w:sz w:val="24"/>
              </w:rPr>
            </w:pPr>
          </w:p>
        </w:tc>
        <w:tc>
          <w:tcPr>
            <w:tcW w:w="897" w:type="dxa"/>
          </w:tcPr>
          <w:p w14:paraId="7D0624AE" w14:textId="77777777" w:rsidR="00DC4D19" w:rsidRDefault="00DC4D19">
            <w:pPr>
              <w:pStyle w:val="TableParagraph"/>
              <w:rPr>
                <w:sz w:val="24"/>
              </w:rPr>
            </w:pPr>
          </w:p>
        </w:tc>
        <w:tc>
          <w:tcPr>
            <w:tcW w:w="141" w:type="dxa"/>
            <w:tcBorders>
              <w:top w:val="nil"/>
              <w:bottom w:val="nil"/>
              <w:right w:val="nil"/>
            </w:tcBorders>
          </w:tcPr>
          <w:p w14:paraId="6FBA27A3" w14:textId="77777777" w:rsidR="00DC4D19" w:rsidRDefault="00DC4D19">
            <w:pPr>
              <w:pStyle w:val="TableParagraph"/>
              <w:rPr>
                <w:sz w:val="24"/>
              </w:rPr>
            </w:pPr>
          </w:p>
        </w:tc>
      </w:tr>
      <w:tr w:rsidR="00DC4D19" w14:paraId="11B272A8" w14:textId="77777777">
        <w:trPr>
          <w:trHeight w:val="1062"/>
        </w:trPr>
        <w:tc>
          <w:tcPr>
            <w:tcW w:w="711" w:type="dxa"/>
          </w:tcPr>
          <w:p w14:paraId="4305BE97" w14:textId="77777777" w:rsidR="00DC4D19" w:rsidRDefault="0022342C">
            <w:pPr>
              <w:pStyle w:val="TableParagraph"/>
              <w:spacing w:before="126"/>
              <w:ind w:right="226"/>
              <w:jc w:val="right"/>
              <w:rPr>
                <w:sz w:val="24"/>
              </w:rPr>
            </w:pPr>
            <w:r>
              <w:rPr>
                <w:sz w:val="24"/>
              </w:rPr>
              <w:t>13</w:t>
            </w:r>
          </w:p>
        </w:tc>
        <w:tc>
          <w:tcPr>
            <w:tcW w:w="2549" w:type="dxa"/>
          </w:tcPr>
          <w:p w14:paraId="4E6D74EE" w14:textId="77777777" w:rsidR="00DC4D19" w:rsidRDefault="0022342C">
            <w:pPr>
              <w:pStyle w:val="TableParagraph"/>
              <w:spacing w:line="232" w:lineRule="auto"/>
              <w:ind w:left="138" w:right="125"/>
              <w:jc w:val="center"/>
              <w:rPr>
                <w:sz w:val="24"/>
              </w:rPr>
            </w:pPr>
            <w:r>
              <w:rPr>
                <w:sz w:val="24"/>
              </w:rPr>
              <w:t>Enter one invalid input and two</w:t>
            </w:r>
          </w:p>
          <w:p w14:paraId="582BB2A4" w14:textId="77777777" w:rsidR="00DC4D19" w:rsidRDefault="0022342C">
            <w:pPr>
              <w:pStyle w:val="TableParagraph"/>
              <w:spacing w:line="264" w:lineRule="exact"/>
              <w:ind w:left="138" w:right="127"/>
              <w:jc w:val="center"/>
              <w:rPr>
                <w:sz w:val="24"/>
              </w:rPr>
            </w:pPr>
            <w:r>
              <w:rPr>
                <w:sz w:val="24"/>
              </w:rPr>
              <w:t xml:space="preserve">valid value for </w:t>
            </w:r>
            <w:proofErr w:type="gramStart"/>
            <w:r>
              <w:rPr>
                <w:sz w:val="24"/>
              </w:rPr>
              <w:t>a ,</w:t>
            </w:r>
            <w:proofErr w:type="gramEnd"/>
            <w:r>
              <w:rPr>
                <w:sz w:val="24"/>
              </w:rPr>
              <w:t xml:space="preserve"> b and c</w:t>
            </w:r>
          </w:p>
        </w:tc>
        <w:tc>
          <w:tcPr>
            <w:tcW w:w="429" w:type="dxa"/>
          </w:tcPr>
          <w:p w14:paraId="1F7111CD" w14:textId="77777777" w:rsidR="00DC4D19" w:rsidRDefault="0022342C">
            <w:pPr>
              <w:pStyle w:val="TableParagraph"/>
              <w:spacing w:before="126"/>
              <w:ind w:right="64"/>
              <w:jc w:val="right"/>
              <w:rPr>
                <w:sz w:val="24"/>
              </w:rPr>
            </w:pPr>
            <w:r>
              <w:rPr>
                <w:sz w:val="24"/>
              </w:rPr>
              <w:t>5</w:t>
            </w:r>
          </w:p>
        </w:tc>
        <w:tc>
          <w:tcPr>
            <w:tcW w:w="424" w:type="dxa"/>
          </w:tcPr>
          <w:p w14:paraId="4FC49F3E" w14:textId="77777777" w:rsidR="00DC4D19" w:rsidRDefault="0022342C">
            <w:pPr>
              <w:pStyle w:val="TableParagraph"/>
              <w:spacing w:before="126"/>
              <w:ind w:right="137"/>
              <w:jc w:val="right"/>
              <w:rPr>
                <w:sz w:val="24"/>
              </w:rPr>
            </w:pPr>
            <w:r>
              <w:rPr>
                <w:sz w:val="24"/>
              </w:rPr>
              <w:t>5</w:t>
            </w:r>
          </w:p>
        </w:tc>
        <w:tc>
          <w:tcPr>
            <w:tcW w:w="706" w:type="dxa"/>
            <w:gridSpan w:val="2"/>
          </w:tcPr>
          <w:p w14:paraId="451DE916" w14:textId="77777777" w:rsidR="00DC4D19" w:rsidRDefault="0022342C">
            <w:pPr>
              <w:pStyle w:val="TableParagraph"/>
              <w:spacing w:before="126"/>
              <w:ind w:left="240" w:right="216"/>
              <w:jc w:val="center"/>
              <w:rPr>
                <w:sz w:val="24"/>
              </w:rPr>
            </w:pPr>
            <w:r>
              <w:rPr>
                <w:sz w:val="24"/>
              </w:rPr>
              <w:t>-1</w:t>
            </w:r>
          </w:p>
        </w:tc>
        <w:tc>
          <w:tcPr>
            <w:tcW w:w="2577" w:type="dxa"/>
          </w:tcPr>
          <w:p w14:paraId="2783C97C" w14:textId="77777777" w:rsidR="00DC4D19" w:rsidRDefault="0022342C">
            <w:pPr>
              <w:pStyle w:val="TableParagraph"/>
              <w:spacing w:line="232" w:lineRule="auto"/>
              <w:ind w:left="145" w:right="62"/>
              <w:rPr>
                <w:sz w:val="24"/>
              </w:rPr>
            </w:pPr>
            <w:r>
              <w:rPr>
                <w:sz w:val="24"/>
              </w:rPr>
              <w:t>Should display value of a is not in the</w:t>
            </w:r>
          </w:p>
          <w:p w14:paraId="05D56162" w14:textId="77777777" w:rsidR="00DC4D19" w:rsidRDefault="0022342C">
            <w:pPr>
              <w:pStyle w:val="TableParagraph"/>
              <w:spacing w:line="264" w:lineRule="exact"/>
              <w:ind w:left="145" w:right="629"/>
              <w:rPr>
                <w:sz w:val="24"/>
              </w:rPr>
            </w:pPr>
            <w:r>
              <w:rPr>
                <w:sz w:val="24"/>
              </w:rPr>
              <w:t>range of permitted values</w:t>
            </w:r>
          </w:p>
        </w:tc>
        <w:tc>
          <w:tcPr>
            <w:tcW w:w="1769" w:type="dxa"/>
            <w:gridSpan w:val="2"/>
          </w:tcPr>
          <w:p w14:paraId="66059D14" w14:textId="0F7860C2" w:rsidR="00DC4D19" w:rsidRDefault="009A1558">
            <w:pPr>
              <w:pStyle w:val="TableParagraph"/>
              <w:rPr>
                <w:sz w:val="24"/>
              </w:rPr>
            </w:pPr>
            <w:r>
              <w:rPr>
                <w:sz w:val="24"/>
              </w:rPr>
              <w:t>A is not in the range</w:t>
            </w:r>
          </w:p>
        </w:tc>
        <w:tc>
          <w:tcPr>
            <w:tcW w:w="1134" w:type="dxa"/>
            <w:gridSpan w:val="2"/>
          </w:tcPr>
          <w:p w14:paraId="0067F61D" w14:textId="77777777" w:rsidR="00DC4D19" w:rsidRDefault="00DC4D19">
            <w:pPr>
              <w:pStyle w:val="TableParagraph"/>
              <w:rPr>
                <w:sz w:val="24"/>
              </w:rPr>
            </w:pPr>
          </w:p>
        </w:tc>
        <w:tc>
          <w:tcPr>
            <w:tcW w:w="897" w:type="dxa"/>
          </w:tcPr>
          <w:p w14:paraId="2F5974F4" w14:textId="77777777" w:rsidR="00DC4D19" w:rsidRDefault="00DC4D19">
            <w:pPr>
              <w:pStyle w:val="TableParagraph"/>
              <w:rPr>
                <w:sz w:val="24"/>
              </w:rPr>
            </w:pPr>
          </w:p>
        </w:tc>
        <w:tc>
          <w:tcPr>
            <w:tcW w:w="141" w:type="dxa"/>
            <w:tcBorders>
              <w:top w:val="nil"/>
              <w:bottom w:val="nil"/>
              <w:right w:val="nil"/>
            </w:tcBorders>
          </w:tcPr>
          <w:p w14:paraId="15E873E2" w14:textId="77777777" w:rsidR="00DC4D19" w:rsidRDefault="00DC4D19">
            <w:pPr>
              <w:pStyle w:val="TableParagraph"/>
              <w:rPr>
                <w:sz w:val="24"/>
              </w:rPr>
            </w:pPr>
          </w:p>
        </w:tc>
      </w:tr>
      <w:tr w:rsidR="00DC4D19" w14:paraId="1EBA8DB6" w14:textId="77777777">
        <w:trPr>
          <w:trHeight w:val="1064"/>
        </w:trPr>
        <w:tc>
          <w:tcPr>
            <w:tcW w:w="711" w:type="dxa"/>
            <w:vMerge w:val="restart"/>
          </w:tcPr>
          <w:p w14:paraId="05E54A70" w14:textId="77777777" w:rsidR="00DC4D19" w:rsidRDefault="00DC4D19">
            <w:pPr>
              <w:pStyle w:val="TableParagraph"/>
              <w:spacing w:before="4"/>
              <w:rPr>
                <w:rFonts w:ascii="Arial"/>
                <w:b/>
                <w:sz w:val="35"/>
              </w:rPr>
            </w:pPr>
          </w:p>
          <w:p w14:paraId="48654F07" w14:textId="77777777" w:rsidR="00DC4D19" w:rsidRDefault="0022342C">
            <w:pPr>
              <w:pStyle w:val="TableParagraph"/>
              <w:ind w:left="64"/>
              <w:rPr>
                <w:sz w:val="24"/>
              </w:rPr>
            </w:pPr>
            <w:r>
              <w:rPr>
                <w:sz w:val="24"/>
              </w:rPr>
              <w:t>14</w:t>
            </w:r>
          </w:p>
        </w:tc>
        <w:tc>
          <w:tcPr>
            <w:tcW w:w="2549" w:type="dxa"/>
            <w:vMerge w:val="restart"/>
          </w:tcPr>
          <w:p w14:paraId="71959D0D" w14:textId="77777777" w:rsidR="00DC4D19" w:rsidRDefault="00DC4D19">
            <w:pPr>
              <w:pStyle w:val="TableParagraph"/>
              <w:spacing w:before="5"/>
              <w:rPr>
                <w:rFonts w:ascii="Arial"/>
                <w:b/>
                <w:sz w:val="23"/>
              </w:rPr>
            </w:pPr>
          </w:p>
          <w:p w14:paraId="13B6EFF1" w14:textId="77777777" w:rsidR="00DC4D19" w:rsidRDefault="0022342C">
            <w:pPr>
              <w:pStyle w:val="TableParagraph"/>
              <w:ind w:left="448" w:right="174" w:hanging="305"/>
              <w:jc w:val="both"/>
              <w:rPr>
                <w:sz w:val="24"/>
              </w:rPr>
            </w:pPr>
            <w:r>
              <w:rPr>
                <w:sz w:val="24"/>
              </w:rPr>
              <w:t xml:space="preserve">Enter two invalid input and two valid value for </w:t>
            </w:r>
            <w:proofErr w:type="gramStart"/>
            <w:r>
              <w:rPr>
                <w:sz w:val="24"/>
              </w:rPr>
              <w:t>a ,</w:t>
            </w:r>
            <w:proofErr w:type="gramEnd"/>
            <w:r>
              <w:rPr>
                <w:sz w:val="24"/>
              </w:rPr>
              <w:t xml:space="preserve"> b and c</w:t>
            </w:r>
          </w:p>
        </w:tc>
        <w:tc>
          <w:tcPr>
            <w:tcW w:w="429" w:type="dxa"/>
            <w:vMerge w:val="restart"/>
          </w:tcPr>
          <w:p w14:paraId="6C1F9989" w14:textId="77777777" w:rsidR="00DC4D19" w:rsidRDefault="00DC4D19">
            <w:pPr>
              <w:pStyle w:val="TableParagraph"/>
              <w:spacing w:before="4"/>
              <w:rPr>
                <w:rFonts w:ascii="Arial"/>
                <w:b/>
                <w:sz w:val="35"/>
              </w:rPr>
            </w:pPr>
          </w:p>
          <w:p w14:paraId="13520453" w14:textId="77777777" w:rsidR="00DC4D19" w:rsidRDefault="0022342C">
            <w:pPr>
              <w:pStyle w:val="TableParagraph"/>
              <w:ind w:left="194"/>
              <w:rPr>
                <w:sz w:val="24"/>
              </w:rPr>
            </w:pPr>
            <w:r>
              <w:rPr>
                <w:sz w:val="24"/>
              </w:rPr>
              <w:t>-1</w:t>
            </w:r>
          </w:p>
        </w:tc>
        <w:tc>
          <w:tcPr>
            <w:tcW w:w="424" w:type="dxa"/>
            <w:vMerge w:val="restart"/>
          </w:tcPr>
          <w:p w14:paraId="4C7C98D4" w14:textId="77777777" w:rsidR="00DC4D19" w:rsidRDefault="00DC4D19">
            <w:pPr>
              <w:pStyle w:val="TableParagraph"/>
              <w:spacing w:before="4"/>
              <w:rPr>
                <w:rFonts w:ascii="Arial"/>
                <w:b/>
                <w:sz w:val="35"/>
              </w:rPr>
            </w:pPr>
          </w:p>
          <w:p w14:paraId="62FFCB17" w14:textId="77777777" w:rsidR="00DC4D19" w:rsidRDefault="0022342C">
            <w:pPr>
              <w:pStyle w:val="TableParagraph"/>
              <w:ind w:left="113"/>
              <w:rPr>
                <w:sz w:val="24"/>
              </w:rPr>
            </w:pPr>
            <w:r>
              <w:rPr>
                <w:sz w:val="24"/>
              </w:rPr>
              <w:t>-1</w:t>
            </w:r>
          </w:p>
        </w:tc>
        <w:tc>
          <w:tcPr>
            <w:tcW w:w="706" w:type="dxa"/>
            <w:gridSpan w:val="2"/>
            <w:vMerge w:val="restart"/>
          </w:tcPr>
          <w:p w14:paraId="0A1F158A" w14:textId="77777777" w:rsidR="00DC4D19" w:rsidRDefault="00DC4D19">
            <w:pPr>
              <w:pStyle w:val="TableParagraph"/>
              <w:spacing w:before="4"/>
              <w:rPr>
                <w:rFonts w:ascii="Arial"/>
                <w:b/>
                <w:sz w:val="35"/>
              </w:rPr>
            </w:pPr>
          </w:p>
          <w:p w14:paraId="6589FCFD" w14:textId="77777777" w:rsidR="00DC4D19" w:rsidRDefault="0022342C">
            <w:pPr>
              <w:pStyle w:val="TableParagraph"/>
              <w:ind w:left="17"/>
              <w:jc w:val="center"/>
              <w:rPr>
                <w:sz w:val="24"/>
              </w:rPr>
            </w:pPr>
            <w:r>
              <w:rPr>
                <w:sz w:val="24"/>
              </w:rPr>
              <w:t>5</w:t>
            </w:r>
          </w:p>
        </w:tc>
        <w:tc>
          <w:tcPr>
            <w:tcW w:w="2577" w:type="dxa"/>
          </w:tcPr>
          <w:p w14:paraId="79BB560A" w14:textId="77777777" w:rsidR="00DC4D19" w:rsidRDefault="0022342C">
            <w:pPr>
              <w:pStyle w:val="TableParagraph"/>
              <w:spacing w:line="232" w:lineRule="auto"/>
              <w:ind w:left="145" w:right="62"/>
              <w:rPr>
                <w:sz w:val="24"/>
              </w:rPr>
            </w:pPr>
            <w:r>
              <w:rPr>
                <w:sz w:val="24"/>
              </w:rPr>
              <w:t>Should display value of a is not in the</w:t>
            </w:r>
          </w:p>
          <w:p w14:paraId="22E0BF90" w14:textId="77777777" w:rsidR="00DC4D19" w:rsidRDefault="0022342C">
            <w:pPr>
              <w:pStyle w:val="TableParagraph"/>
              <w:spacing w:before="2" w:line="264" w:lineRule="exact"/>
              <w:ind w:left="145" w:right="629"/>
              <w:rPr>
                <w:sz w:val="24"/>
              </w:rPr>
            </w:pPr>
            <w:r>
              <w:rPr>
                <w:sz w:val="24"/>
              </w:rPr>
              <w:t>range of permitted values</w:t>
            </w:r>
          </w:p>
        </w:tc>
        <w:tc>
          <w:tcPr>
            <w:tcW w:w="1769" w:type="dxa"/>
            <w:gridSpan w:val="2"/>
          </w:tcPr>
          <w:p w14:paraId="2321A997" w14:textId="1824A043" w:rsidR="00DC4D19" w:rsidRDefault="009A1558">
            <w:pPr>
              <w:pStyle w:val="TableParagraph"/>
              <w:rPr>
                <w:sz w:val="24"/>
              </w:rPr>
            </w:pPr>
            <w:r>
              <w:rPr>
                <w:sz w:val="24"/>
              </w:rPr>
              <w:t>A is not in the range</w:t>
            </w:r>
          </w:p>
        </w:tc>
        <w:tc>
          <w:tcPr>
            <w:tcW w:w="1134" w:type="dxa"/>
            <w:gridSpan w:val="2"/>
          </w:tcPr>
          <w:p w14:paraId="5D73DB1F" w14:textId="77777777" w:rsidR="00DC4D19" w:rsidRDefault="00DC4D19">
            <w:pPr>
              <w:pStyle w:val="TableParagraph"/>
              <w:rPr>
                <w:sz w:val="24"/>
              </w:rPr>
            </w:pPr>
          </w:p>
        </w:tc>
        <w:tc>
          <w:tcPr>
            <w:tcW w:w="897" w:type="dxa"/>
          </w:tcPr>
          <w:p w14:paraId="40AA293A" w14:textId="77777777" w:rsidR="00DC4D19" w:rsidRDefault="00DC4D19">
            <w:pPr>
              <w:pStyle w:val="TableParagraph"/>
              <w:rPr>
                <w:sz w:val="24"/>
              </w:rPr>
            </w:pPr>
          </w:p>
        </w:tc>
        <w:tc>
          <w:tcPr>
            <w:tcW w:w="141" w:type="dxa"/>
            <w:tcBorders>
              <w:top w:val="nil"/>
              <w:bottom w:val="nil"/>
              <w:right w:val="nil"/>
            </w:tcBorders>
          </w:tcPr>
          <w:p w14:paraId="5AFC5E4D" w14:textId="77777777" w:rsidR="00DC4D19" w:rsidRDefault="00DC4D19">
            <w:pPr>
              <w:pStyle w:val="TableParagraph"/>
              <w:rPr>
                <w:sz w:val="24"/>
              </w:rPr>
            </w:pPr>
          </w:p>
        </w:tc>
      </w:tr>
      <w:tr w:rsidR="00DC4D19" w14:paraId="0F601BD8" w14:textId="77777777">
        <w:trPr>
          <w:trHeight w:val="1067"/>
        </w:trPr>
        <w:tc>
          <w:tcPr>
            <w:tcW w:w="711" w:type="dxa"/>
            <w:vMerge/>
            <w:tcBorders>
              <w:top w:val="nil"/>
            </w:tcBorders>
          </w:tcPr>
          <w:p w14:paraId="75DB3B82" w14:textId="77777777" w:rsidR="00DC4D19" w:rsidRDefault="00DC4D19">
            <w:pPr>
              <w:rPr>
                <w:sz w:val="2"/>
                <w:szCs w:val="2"/>
              </w:rPr>
            </w:pPr>
          </w:p>
        </w:tc>
        <w:tc>
          <w:tcPr>
            <w:tcW w:w="2549" w:type="dxa"/>
            <w:vMerge/>
            <w:tcBorders>
              <w:top w:val="nil"/>
            </w:tcBorders>
          </w:tcPr>
          <w:p w14:paraId="7686D37F" w14:textId="77777777" w:rsidR="00DC4D19" w:rsidRDefault="00DC4D19">
            <w:pPr>
              <w:rPr>
                <w:sz w:val="2"/>
                <w:szCs w:val="2"/>
              </w:rPr>
            </w:pPr>
          </w:p>
        </w:tc>
        <w:tc>
          <w:tcPr>
            <w:tcW w:w="429" w:type="dxa"/>
            <w:vMerge/>
            <w:tcBorders>
              <w:top w:val="nil"/>
            </w:tcBorders>
          </w:tcPr>
          <w:p w14:paraId="2D6CB748" w14:textId="77777777" w:rsidR="00DC4D19" w:rsidRDefault="00DC4D19">
            <w:pPr>
              <w:rPr>
                <w:sz w:val="2"/>
                <w:szCs w:val="2"/>
              </w:rPr>
            </w:pPr>
          </w:p>
        </w:tc>
        <w:tc>
          <w:tcPr>
            <w:tcW w:w="424" w:type="dxa"/>
            <w:vMerge/>
            <w:tcBorders>
              <w:top w:val="nil"/>
            </w:tcBorders>
          </w:tcPr>
          <w:p w14:paraId="3EC020A5" w14:textId="77777777" w:rsidR="00DC4D19" w:rsidRDefault="00DC4D19">
            <w:pPr>
              <w:rPr>
                <w:sz w:val="2"/>
                <w:szCs w:val="2"/>
              </w:rPr>
            </w:pPr>
          </w:p>
        </w:tc>
        <w:tc>
          <w:tcPr>
            <w:tcW w:w="706" w:type="dxa"/>
            <w:gridSpan w:val="2"/>
            <w:vMerge/>
            <w:tcBorders>
              <w:top w:val="nil"/>
            </w:tcBorders>
          </w:tcPr>
          <w:p w14:paraId="6BB12B76" w14:textId="77777777" w:rsidR="00DC4D19" w:rsidRDefault="00DC4D19">
            <w:pPr>
              <w:rPr>
                <w:sz w:val="2"/>
                <w:szCs w:val="2"/>
              </w:rPr>
            </w:pPr>
          </w:p>
        </w:tc>
        <w:tc>
          <w:tcPr>
            <w:tcW w:w="2577" w:type="dxa"/>
          </w:tcPr>
          <w:p w14:paraId="06DD3FB0" w14:textId="77777777" w:rsidR="00DC4D19" w:rsidRDefault="0022342C">
            <w:pPr>
              <w:pStyle w:val="TableParagraph"/>
              <w:spacing w:line="232" w:lineRule="auto"/>
              <w:ind w:left="147" w:right="126"/>
              <w:rPr>
                <w:sz w:val="24"/>
              </w:rPr>
            </w:pPr>
            <w:r>
              <w:rPr>
                <w:sz w:val="24"/>
              </w:rPr>
              <w:t>Should display value of b is not in the</w:t>
            </w:r>
          </w:p>
          <w:p w14:paraId="70E0F31D" w14:textId="77777777" w:rsidR="00DC4D19" w:rsidRDefault="0022342C">
            <w:pPr>
              <w:pStyle w:val="TableParagraph"/>
              <w:spacing w:before="4" w:line="264" w:lineRule="exact"/>
              <w:ind w:left="145" w:right="629"/>
              <w:rPr>
                <w:sz w:val="24"/>
              </w:rPr>
            </w:pPr>
            <w:r>
              <w:rPr>
                <w:sz w:val="24"/>
              </w:rPr>
              <w:t>range of permitted values</w:t>
            </w:r>
          </w:p>
        </w:tc>
        <w:tc>
          <w:tcPr>
            <w:tcW w:w="1769" w:type="dxa"/>
            <w:gridSpan w:val="2"/>
          </w:tcPr>
          <w:p w14:paraId="00DB97E0" w14:textId="01C788B0" w:rsidR="00DC4D19" w:rsidRDefault="009A1558">
            <w:pPr>
              <w:pStyle w:val="TableParagraph"/>
              <w:rPr>
                <w:sz w:val="24"/>
              </w:rPr>
            </w:pPr>
            <w:r>
              <w:rPr>
                <w:sz w:val="24"/>
              </w:rPr>
              <w:t xml:space="preserve">B </w:t>
            </w:r>
            <w:r>
              <w:rPr>
                <w:sz w:val="24"/>
              </w:rPr>
              <w:t>is not in the range</w:t>
            </w:r>
          </w:p>
        </w:tc>
        <w:tc>
          <w:tcPr>
            <w:tcW w:w="1134" w:type="dxa"/>
            <w:gridSpan w:val="2"/>
          </w:tcPr>
          <w:p w14:paraId="035E1511" w14:textId="77777777" w:rsidR="00DC4D19" w:rsidRDefault="00DC4D19">
            <w:pPr>
              <w:pStyle w:val="TableParagraph"/>
              <w:rPr>
                <w:sz w:val="24"/>
              </w:rPr>
            </w:pPr>
          </w:p>
        </w:tc>
        <w:tc>
          <w:tcPr>
            <w:tcW w:w="897" w:type="dxa"/>
          </w:tcPr>
          <w:p w14:paraId="4B5AD27E" w14:textId="77777777" w:rsidR="00DC4D19" w:rsidRDefault="00DC4D19">
            <w:pPr>
              <w:pStyle w:val="TableParagraph"/>
              <w:rPr>
                <w:sz w:val="24"/>
              </w:rPr>
            </w:pPr>
          </w:p>
        </w:tc>
        <w:tc>
          <w:tcPr>
            <w:tcW w:w="141" w:type="dxa"/>
            <w:tcBorders>
              <w:top w:val="nil"/>
              <w:bottom w:val="nil"/>
              <w:right w:val="nil"/>
            </w:tcBorders>
          </w:tcPr>
          <w:p w14:paraId="7649FC47" w14:textId="77777777" w:rsidR="00DC4D19" w:rsidRDefault="00DC4D19">
            <w:pPr>
              <w:pStyle w:val="TableParagraph"/>
              <w:rPr>
                <w:sz w:val="24"/>
              </w:rPr>
            </w:pPr>
          </w:p>
        </w:tc>
      </w:tr>
      <w:tr w:rsidR="00DC4D19" w14:paraId="77EFDDF8" w14:textId="77777777">
        <w:trPr>
          <w:trHeight w:val="801"/>
        </w:trPr>
        <w:tc>
          <w:tcPr>
            <w:tcW w:w="711" w:type="dxa"/>
          </w:tcPr>
          <w:p w14:paraId="7518DE3F" w14:textId="77777777" w:rsidR="00DC4D19" w:rsidRDefault="00DC4D19">
            <w:pPr>
              <w:pStyle w:val="TableParagraph"/>
              <w:spacing w:before="11"/>
              <w:rPr>
                <w:rFonts w:ascii="Arial"/>
                <w:b/>
                <w:sz w:val="34"/>
              </w:rPr>
            </w:pPr>
          </w:p>
          <w:p w14:paraId="5612FA3E" w14:textId="77777777" w:rsidR="00DC4D19" w:rsidRDefault="0022342C">
            <w:pPr>
              <w:pStyle w:val="TableParagraph"/>
              <w:ind w:left="64"/>
              <w:rPr>
                <w:sz w:val="24"/>
              </w:rPr>
            </w:pPr>
            <w:r>
              <w:rPr>
                <w:sz w:val="24"/>
              </w:rPr>
              <w:t>14</w:t>
            </w:r>
          </w:p>
        </w:tc>
        <w:tc>
          <w:tcPr>
            <w:tcW w:w="2549" w:type="dxa"/>
          </w:tcPr>
          <w:p w14:paraId="3116F0F8" w14:textId="77777777" w:rsidR="00DC4D19" w:rsidRDefault="00DC4D19">
            <w:pPr>
              <w:pStyle w:val="TableParagraph"/>
              <w:spacing w:before="3"/>
              <w:rPr>
                <w:rFonts w:ascii="Arial"/>
                <w:b/>
                <w:sz w:val="23"/>
              </w:rPr>
            </w:pPr>
          </w:p>
          <w:p w14:paraId="582728C4" w14:textId="77777777" w:rsidR="00DC4D19" w:rsidRDefault="0022342C">
            <w:pPr>
              <w:pStyle w:val="TableParagraph"/>
              <w:ind w:left="143"/>
              <w:rPr>
                <w:sz w:val="24"/>
              </w:rPr>
            </w:pPr>
            <w:r>
              <w:rPr>
                <w:sz w:val="24"/>
              </w:rPr>
              <w:t xml:space="preserve">Enter two invalid </w:t>
            </w:r>
            <w:proofErr w:type="gramStart"/>
            <w:r>
              <w:rPr>
                <w:sz w:val="24"/>
              </w:rPr>
              <w:t>input</w:t>
            </w:r>
            <w:proofErr w:type="gramEnd"/>
          </w:p>
        </w:tc>
        <w:tc>
          <w:tcPr>
            <w:tcW w:w="429" w:type="dxa"/>
          </w:tcPr>
          <w:p w14:paraId="7153DCC3" w14:textId="77777777" w:rsidR="00DC4D19" w:rsidRDefault="00DC4D19">
            <w:pPr>
              <w:pStyle w:val="TableParagraph"/>
              <w:spacing w:before="11"/>
              <w:rPr>
                <w:rFonts w:ascii="Arial"/>
                <w:b/>
                <w:sz w:val="34"/>
              </w:rPr>
            </w:pPr>
          </w:p>
          <w:p w14:paraId="394924D1" w14:textId="77777777" w:rsidR="00DC4D19" w:rsidRDefault="0022342C">
            <w:pPr>
              <w:pStyle w:val="TableParagraph"/>
              <w:ind w:left="13"/>
              <w:jc w:val="center"/>
              <w:rPr>
                <w:sz w:val="24"/>
              </w:rPr>
            </w:pPr>
            <w:r>
              <w:rPr>
                <w:sz w:val="24"/>
              </w:rPr>
              <w:t>5</w:t>
            </w:r>
          </w:p>
        </w:tc>
        <w:tc>
          <w:tcPr>
            <w:tcW w:w="424" w:type="dxa"/>
          </w:tcPr>
          <w:p w14:paraId="4616490E" w14:textId="77777777" w:rsidR="00DC4D19" w:rsidRDefault="00DC4D19">
            <w:pPr>
              <w:pStyle w:val="TableParagraph"/>
              <w:spacing w:before="11"/>
              <w:rPr>
                <w:rFonts w:ascii="Arial"/>
                <w:b/>
                <w:sz w:val="34"/>
              </w:rPr>
            </w:pPr>
          </w:p>
          <w:p w14:paraId="5FFD83D6" w14:textId="77777777" w:rsidR="00DC4D19" w:rsidRDefault="0022342C">
            <w:pPr>
              <w:pStyle w:val="TableParagraph"/>
              <w:ind w:right="197"/>
              <w:jc w:val="right"/>
              <w:rPr>
                <w:sz w:val="24"/>
              </w:rPr>
            </w:pPr>
            <w:r>
              <w:rPr>
                <w:sz w:val="24"/>
              </w:rPr>
              <w:t>-1</w:t>
            </w:r>
          </w:p>
        </w:tc>
        <w:tc>
          <w:tcPr>
            <w:tcW w:w="706" w:type="dxa"/>
            <w:gridSpan w:val="2"/>
          </w:tcPr>
          <w:p w14:paraId="1BB79C36" w14:textId="77777777" w:rsidR="00DC4D19" w:rsidRDefault="00DC4D19">
            <w:pPr>
              <w:pStyle w:val="TableParagraph"/>
              <w:spacing w:before="11"/>
              <w:rPr>
                <w:rFonts w:ascii="Arial"/>
                <w:b/>
                <w:sz w:val="34"/>
              </w:rPr>
            </w:pPr>
          </w:p>
          <w:p w14:paraId="6DF07392" w14:textId="77777777" w:rsidR="00DC4D19" w:rsidRDefault="0022342C">
            <w:pPr>
              <w:pStyle w:val="TableParagraph"/>
              <w:ind w:left="162"/>
              <w:rPr>
                <w:sz w:val="24"/>
              </w:rPr>
            </w:pPr>
            <w:r>
              <w:rPr>
                <w:sz w:val="24"/>
              </w:rPr>
              <w:t>-1</w:t>
            </w:r>
          </w:p>
        </w:tc>
        <w:tc>
          <w:tcPr>
            <w:tcW w:w="2577" w:type="dxa"/>
          </w:tcPr>
          <w:p w14:paraId="3C8E8B78" w14:textId="77777777" w:rsidR="00DC4D19" w:rsidRDefault="0022342C">
            <w:pPr>
              <w:pStyle w:val="TableParagraph"/>
              <w:spacing w:line="232" w:lineRule="auto"/>
              <w:ind w:left="147" w:right="126"/>
              <w:rPr>
                <w:sz w:val="24"/>
              </w:rPr>
            </w:pPr>
            <w:r>
              <w:rPr>
                <w:sz w:val="24"/>
              </w:rPr>
              <w:t>Should display value of b is not in the</w:t>
            </w:r>
          </w:p>
          <w:p w14:paraId="438955EE" w14:textId="77777777" w:rsidR="00DC4D19" w:rsidRDefault="0022342C">
            <w:pPr>
              <w:pStyle w:val="TableParagraph"/>
              <w:spacing w:line="247" w:lineRule="exact"/>
              <w:ind w:left="145"/>
              <w:rPr>
                <w:sz w:val="24"/>
              </w:rPr>
            </w:pPr>
            <w:r>
              <w:rPr>
                <w:sz w:val="24"/>
              </w:rPr>
              <w:t>range of permitted</w:t>
            </w:r>
          </w:p>
        </w:tc>
        <w:tc>
          <w:tcPr>
            <w:tcW w:w="1769" w:type="dxa"/>
            <w:gridSpan w:val="2"/>
          </w:tcPr>
          <w:p w14:paraId="06B2756A" w14:textId="32605B88" w:rsidR="00DC4D19" w:rsidRDefault="009A1558">
            <w:pPr>
              <w:pStyle w:val="TableParagraph"/>
              <w:rPr>
                <w:sz w:val="24"/>
              </w:rPr>
            </w:pPr>
            <w:r>
              <w:rPr>
                <w:sz w:val="24"/>
              </w:rPr>
              <w:t xml:space="preserve">B </w:t>
            </w:r>
            <w:r>
              <w:rPr>
                <w:sz w:val="24"/>
              </w:rPr>
              <w:t>is not in the range</w:t>
            </w:r>
          </w:p>
        </w:tc>
        <w:tc>
          <w:tcPr>
            <w:tcW w:w="1134" w:type="dxa"/>
            <w:gridSpan w:val="2"/>
          </w:tcPr>
          <w:p w14:paraId="074F10D8" w14:textId="77777777" w:rsidR="00DC4D19" w:rsidRDefault="00DC4D19">
            <w:pPr>
              <w:pStyle w:val="TableParagraph"/>
              <w:rPr>
                <w:sz w:val="24"/>
              </w:rPr>
            </w:pPr>
          </w:p>
        </w:tc>
        <w:tc>
          <w:tcPr>
            <w:tcW w:w="897" w:type="dxa"/>
          </w:tcPr>
          <w:p w14:paraId="7F45DDD2" w14:textId="77777777" w:rsidR="00DC4D19" w:rsidRDefault="00DC4D19">
            <w:pPr>
              <w:pStyle w:val="TableParagraph"/>
              <w:rPr>
                <w:sz w:val="24"/>
              </w:rPr>
            </w:pPr>
          </w:p>
        </w:tc>
        <w:tc>
          <w:tcPr>
            <w:tcW w:w="141" w:type="dxa"/>
            <w:tcBorders>
              <w:top w:val="nil"/>
              <w:bottom w:val="nil"/>
              <w:right w:val="nil"/>
            </w:tcBorders>
          </w:tcPr>
          <w:p w14:paraId="365BB9B3" w14:textId="77777777" w:rsidR="00DC4D19" w:rsidRDefault="00DC4D19">
            <w:pPr>
              <w:pStyle w:val="TableParagraph"/>
              <w:rPr>
                <w:sz w:val="24"/>
              </w:rPr>
            </w:pPr>
          </w:p>
        </w:tc>
      </w:tr>
    </w:tbl>
    <w:p w14:paraId="48235A0C" w14:textId="77777777" w:rsidR="00DC4D19" w:rsidRDefault="00DC4D19">
      <w:pPr>
        <w:rPr>
          <w:sz w:val="24"/>
        </w:rPr>
        <w:sectPr w:rsidR="00DC4D19">
          <w:pgSz w:w="11910" w:h="16840"/>
          <w:pgMar w:top="1420" w:right="20" w:bottom="280" w:left="32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6"/>
        <w:gridCol w:w="2554"/>
        <w:gridCol w:w="429"/>
        <w:gridCol w:w="424"/>
        <w:gridCol w:w="707"/>
        <w:gridCol w:w="2604"/>
        <w:gridCol w:w="1742"/>
        <w:gridCol w:w="1134"/>
        <w:gridCol w:w="896"/>
      </w:tblGrid>
      <w:tr w:rsidR="00DC4D19" w14:paraId="677FBAD3" w14:textId="77777777">
        <w:trPr>
          <w:trHeight w:val="552"/>
        </w:trPr>
        <w:tc>
          <w:tcPr>
            <w:tcW w:w="706" w:type="dxa"/>
            <w:vMerge w:val="restart"/>
          </w:tcPr>
          <w:p w14:paraId="0F424804" w14:textId="77777777" w:rsidR="00DC4D19" w:rsidRDefault="00DC4D19">
            <w:pPr>
              <w:pStyle w:val="TableParagraph"/>
              <w:rPr>
                <w:sz w:val="24"/>
              </w:rPr>
            </w:pPr>
          </w:p>
        </w:tc>
        <w:tc>
          <w:tcPr>
            <w:tcW w:w="2554" w:type="dxa"/>
            <w:vMerge w:val="restart"/>
          </w:tcPr>
          <w:p w14:paraId="7CD18A21" w14:textId="77777777" w:rsidR="00DC4D19" w:rsidRDefault="0022342C">
            <w:pPr>
              <w:pStyle w:val="TableParagraph"/>
              <w:ind w:left="453" w:right="184"/>
              <w:rPr>
                <w:sz w:val="24"/>
              </w:rPr>
            </w:pPr>
            <w:r>
              <w:rPr>
                <w:sz w:val="24"/>
              </w:rPr>
              <w:t xml:space="preserve">and two valid value for </w:t>
            </w:r>
            <w:proofErr w:type="gramStart"/>
            <w:r>
              <w:rPr>
                <w:sz w:val="24"/>
              </w:rPr>
              <w:t>a ,</w:t>
            </w:r>
            <w:proofErr w:type="gramEnd"/>
            <w:r>
              <w:rPr>
                <w:sz w:val="24"/>
              </w:rPr>
              <w:t xml:space="preserve"> b and c</w:t>
            </w:r>
          </w:p>
        </w:tc>
        <w:tc>
          <w:tcPr>
            <w:tcW w:w="429" w:type="dxa"/>
            <w:vMerge w:val="restart"/>
          </w:tcPr>
          <w:p w14:paraId="0DAD1B89" w14:textId="77777777" w:rsidR="00DC4D19" w:rsidRDefault="00DC4D19">
            <w:pPr>
              <w:pStyle w:val="TableParagraph"/>
              <w:rPr>
                <w:sz w:val="24"/>
              </w:rPr>
            </w:pPr>
          </w:p>
        </w:tc>
        <w:tc>
          <w:tcPr>
            <w:tcW w:w="424" w:type="dxa"/>
            <w:vMerge w:val="restart"/>
          </w:tcPr>
          <w:p w14:paraId="450620E0" w14:textId="77777777" w:rsidR="00DC4D19" w:rsidRDefault="00DC4D19">
            <w:pPr>
              <w:pStyle w:val="TableParagraph"/>
              <w:rPr>
                <w:sz w:val="24"/>
              </w:rPr>
            </w:pPr>
          </w:p>
        </w:tc>
        <w:tc>
          <w:tcPr>
            <w:tcW w:w="707" w:type="dxa"/>
            <w:vMerge w:val="restart"/>
          </w:tcPr>
          <w:p w14:paraId="1727FD81" w14:textId="77777777" w:rsidR="00DC4D19" w:rsidRDefault="00DC4D19">
            <w:pPr>
              <w:pStyle w:val="TableParagraph"/>
              <w:rPr>
                <w:sz w:val="24"/>
              </w:rPr>
            </w:pPr>
          </w:p>
        </w:tc>
        <w:tc>
          <w:tcPr>
            <w:tcW w:w="2604" w:type="dxa"/>
          </w:tcPr>
          <w:p w14:paraId="74350651" w14:textId="77777777" w:rsidR="00DC4D19" w:rsidRDefault="0022342C">
            <w:pPr>
              <w:pStyle w:val="TableParagraph"/>
              <w:spacing w:line="263" w:lineRule="exact"/>
              <w:ind w:left="144"/>
              <w:rPr>
                <w:sz w:val="24"/>
              </w:rPr>
            </w:pPr>
            <w:r>
              <w:rPr>
                <w:sz w:val="24"/>
              </w:rPr>
              <w:t>values</w:t>
            </w:r>
          </w:p>
        </w:tc>
        <w:tc>
          <w:tcPr>
            <w:tcW w:w="1742" w:type="dxa"/>
          </w:tcPr>
          <w:p w14:paraId="31404411" w14:textId="77777777" w:rsidR="00DC4D19" w:rsidRDefault="00DC4D19">
            <w:pPr>
              <w:pStyle w:val="TableParagraph"/>
              <w:rPr>
                <w:sz w:val="24"/>
              </w:rPr>
            </w:pPr>
          </w:p>
        </w:tc>
        <w:tc>
          <w:tcPr>
            <w:tcW w:w="1134" w:type="dxa"/>
          </w:tcPr>
          <w:p w14:paraId="098016B9" w14:textId="77777777" w:rsidR="00DC4D19" w:rsidRDefault="00DC4D19">
            <w:pPr>
              <w:pStyle w:val="TableParagraph"/>
              <w:rPr>
                <w:sz w:val="24"/>
              </w:rPr>
            </w:pPr>
          </w:p>
        </w:tc>
        <w:tc>
          <w:tcPr>
            <w:tcW w:w="896" w:type="dxa"/>
          </w:tcPr>
          <w:p w14:paraId="11F462D2" w14:textId="77777777" w:rsidR="00DC4D19" w:rsidRDefault="00DC4D19">
            <w:pPr>
              <w:pStyle w:val="TableParagraph"/>
              <w:rPr>
                <w:sz w:val="24"/>
              </w:rPr>
            </w:pPr>
          </w:p>
        </w:tc>
      </w:tr>
      <w:tr w:rsidR="00DC4D19" w14:paraId="2965CE3B" w14:textId="77777777">
        <w:trPr>
          <w:trHeight w:val="1062"/>
        </w:trPr>
        <w:tc>
          <w:tcPr>
            <w:tcW w:w="706" w:type="dxa"/>
            <w:vMerge/>
            <w:tcBorders>
              <w:top w:val="nil"/>
            </w:tcBorders>
          </w:tcPr>
          <w:p w14:paraId="2A2F14C2" w14:textId="77777777" w:rsidR="00DC4D19" w:rsidRDefault="00DC4D19">
            <w:pPr>
              <w:rPr>
                <w:sz w:val="2"/>
                <w:szCs w:val="2"/>
              </w:rPr>
            </w:pPr>
          </w:p>
        </w:tc>
        <w:tc>
          <w:tcPr>
            <w:tcW w:w="2554" w:type="dxa"/>
            <w:vMerge/>
            <w:tcBorders>
              <w:top w:val="nil"/>
            </w:tcBorders>
          </w:tcPr>
          <w:p w14:paraId="6B3C23BA" w14:textId="77777777" w:rsidR="00DC4D19" w:rsidRDefault="00DC4D19">
            <w:pPr>
              <w:rPr>
                <w:sz w:val="2"/>
                <w:szCs w:val="2"/>
              </w:rPr>
            </w:pPr>
          </w:p>
        </w:tc>
        <w:tc>
          <w:tcPr>
            <w:tcW w:w="429" w:type="dxa"/>
            <w:vMerge/>
            <w:tcBorders>
              <w:top w:val="nil"/>
            </w:tcBorders>
          </w:tcPr>
          <w:p w14:paraId="7D337AD2" w14:textId="77777777" w:rsidR="00DC4D19" w:rsidRDefault="00DC4D19">
            <w:pPr>
              <w:rPr>
                <w:sz w:val="2"/>
                <w:szCs w:val="2"/>
              </w:rPr>
            </w:pPr>
          </w:p>
        </w:tc>
        <w:tc>
          <w:tcPr>
            <w:tcW w:w="424" w:type="dxa"/>
            <w:vMerge/>
            <w:tcBorders>
              <w:top w:val="nil"/>
            </w:tcBorders>
          </w:tcPr>
          <w:p w14:paraId="3AFBCBFE" w14:textId="77777777" w:rsidR="00DC4D19" w:rsidRDefault="00DC4D19">
            <w:pPr>
              <w:rPr>
                <w:sz w:val="2"/>
                <w:szCs w:val="2"/>
              </w:rPr>
            </w:pPr>
          </w:p>
        </w:tc>
        <w:tc>
          <w:tcPr>
            <w:tcW w:w="707" w:type="dxa"/>
            <w:vMerge/>
            <w:tcBorders>
              <w:top w:val="nil"/>
            </w:tcBorders>
          </w:tcPr>
          <w:p w14:paraId="68CD92EE" w14:textId="77777777" w:rsidR="00DC4D19" w:rsidRDefault="00DC4D19">
            <w:pPr>
              <w:rPr>
                <w:sz w:val="2"/>
                <w:szCs w:val="2"/>
              </w:rPr>
            </w:pPr>
          </w:p>
        </w:tc>
        <w:tc>
          <w:tcPr>
            <w:tcW w:w="2604" w:type="dxa"/>
          </w:tcPr>
          <w:p w14:paraId="318AB57D" w14:textId="77777777" w:rsidR="00DC4D19" w:rsidRDefault="0022342C">
            <w:pPr>
              <w:pStyle w:val="TableParagraph"/>
              <w:spacing w:line="232" w:lineRule="auto"/>
              <w:ind w:left="144" w:right="90"/>
              <w:rPr>
                <w:sz w:val="24"/>
              </w:rPr>
            </w:pPr>
            <w:r>
              <w:rPr>
                <w:sz w:val="24"/>
              </w:rPr>
              <w:t>Should display value of c is not in the</w:t>
            </w:r>
          </w:p>
          <w:p w14:paraId="31614E02" w14:textId="77777777" w:rsidR="00DC4D19" w:rsidRDefault="0022342C">
            <w:pPr>
              <w:pStyle w:val="TableParagraph"/>
              <w:spacing w:line="264" w:lineRule="exact"/>
              <w:ind w:left="144" w:right="657"/>
              <w:rPr>
                <w:sz w:val="24"/>
              </w:rPr>
            </w:pPr>
            <w:r>
              <w:rPr>
                <w:sz w:val="24"/>
              </w:rPr>
              <w:t>range of permitted values</w:t>
            </w:r>
          </w:p>
        </w:tc>
        <w:tc>
          <w:tcPr>
            <w:tcW w:w="1742" w:type="dxa"/>
          </w:tcPr>
          <w:p w14:paraId="7CFA7525" w14:textId="7AB5A513" w:rsidR="00DC4D19" w:rsidRDefault="009A1558">
            <w:pPr>
              <w:pStyle w:val="TableParagraph"/>
              <w:rPr>
                <w:sz w:val="24"/>
              </w:rPr>
            </w:pPr>
            <w:r>
              <w:rPr>
                <w:sz w:val="24"/>
              </w:rPr>
              <w:t>c</w:t>
            </w:r>
            <w:r>
              <w:rPr>
                <w:sz w:val="24"/>
              </w:rPr>
              <w:t xml:space="preserve"> is not in the range</w:t>
            </w:r>
          </w:p>
        </w:tc>
        <w:tc>
          <w:tcPr>
            <w:tcW w:w="1134" w:type="dxa"/>
          </w:tcPr>
          <w:p w14:paraId="2F6D0527" w14:textId="77777777" w:rsidR="00DC4D19" w:rsidRDefault="00DC4D19">
            <w:pPr>
              <w:pStyle w:val="TableParagraph"/>
              <w:rPr>
                <w:sz w:val="24"/>
              </w:rPr>
            </w:pPr>
          </w:p>
        </w:tc>
        <w:tc>
          <w:tcPr>
            <w:tcW w:w="896" w:type="dxa"/>
          </w:tcPr>
          <w:p w14:paraId="046B74A0" w14:textId="77777777" w:rsidR="00DC4D19" w:rsidRDefault="00DC4D19">
            <w:pPr>
              <w:pStyle w:val="TableParagraph"/>
              <w:rPr>
                <w:sz w:val="24"/>
              </w:rPr>
            </w:pPr>
          </w:p>
        </w:tc>
      </w:tr>
      <w:tr w:rsidR="00DC4D19" w14:paraId="22285D7E" w14:textId="77777777">
        <w:trPr>
          <w:trHeight w:val="1061"/>
        </w:trPr>
        <w:tc>
          <w:tcPr>
            <w:tcW w:w="706" w:type="dxa"/>
            <w:vMerge w:val="restart"/>
            <w:tcBorders>
              <w:bottom w:val="single" w:sz="6" w:space="0" w:color="000000"/>
            </w:tcBorders>
          </w:tcPr>
          <w:p w14:paraId="41A57870" w14:textId="77777777" w:rsidR="00DC4D19" w:rsidRDefault="00DC4D19">
            <w:pPr>
              <w:pStyle w:val="TableParagraph"/>
              <w:spacing w:before="3"/>
              <w:rPr>
                <w:rFonts w:ascii="Arial"/>
                <w:b/>
                <w:sz w:val="35"/>
              </w:rPr>
            </w:pPr>
          </w:p>
          <w:p w14:paraId="040A33B6" w14:textId="77777777" w:rsidR="00DC4D19" w:rsidRDefault="0022342C">
            <w:pPr>
              <w:pStyle w:val="TableParagraph"/>
              <w:spacing w:before="1"/>
              <w:ind w:left="64"/>
              <w:rPr>
                <w:sz w:val="24"/>
              </w:rPr>
            </w:pPr>
            <w:r>
              <w:rPr>
                <w:sz w:val="24"/>
              </w:rPr>
              <w:t>14</w:t>
            </w:r>
          </w:p>
        </w:tc>
        <w:tc>
          <w:tcPr>
            <w:tcW w:w="2554" w:type="dxa"/>
            <w:vMerge w:val="restart"/>
            <w:tcBorders>
              <w:bottom w:val="single" w:sz="6" w:space="0" w:color="000000"/>
            </w:tcBorders>
          </w:tcPr>
          <w:p w14:paraId="166E8A7C" w14:textId="77777777" w:rsidR="00DC4D19" w:rsidRDefault="00DC4D19">
            <w:pPr>
              <w:pStyle w:val="TableParagraph"/>
              <w:spacing w:before="2"/>
              <w:rPr>
                <w:rFonts w:ascii="Arial"/>
                <w:b/>
                <w:sz w:val="23"/>
              </w:rPr>
            </w:pPr>
          </w:p>
          <w:p w14:paraId="29C387D2" w14:textId="77777777" w:rsidR="00DC4D19" w:rsidRDefault="0022342C">
            <w:pPr>
              <w:pStyle w:val="TableParagraph"/>
              <w:ind w:left="453" w:right="174" w:hanging="305"/>
              <w:jc w:val="both"/>
              <w:rPr>
                <w:sz w:val="24"/>
              </w:rPr>
            </w:pPr>
            <w:r>
              <w:rPr>
                <w:sz w:val="24"/>
              </w:rPr>
              <w:t xml:space="preserve">Enter two invalid input and two valid value for </w:t>
            </w:r>
            <w:proofErr w:type="gramStart"/>
            <w:r>
              <w:rPr>
                <w:sz w:val="24"/>
              </w:rPr>
              <w:t>a ,</w:t>
            </w:r>
            <w:proofErr w:type="gramEnd"/>
            <w:r>
              <w:rPr>
                <w:sz w:val="24"/>
              </w:rPr>
              <w:t xml:space="preserve"> b and c</w:t>
            </w:r>
          </w:p>
        </w:tc>
        <w:tc>
          <w:tcPr>
            <w:tcW w:w="429" w:type="dxa"/>
            <w:vMerge w:val="restart"/>
            <w:tcBorders>
              <w:bottom w:val="single" w:sz="6" w:space="0" w:color="000000"/>
            </w:tcBorders>
          </w:tcPr>
          <w:p w14:paraId="4D3E55C9" w14:textId="77777777" w:rsidR="00DC4D19" w:rsidRDefault="00DC4D19">
            <w:pPr>
              <w:pStyle w:val="TableParagraph"/>
              <w:spacing w:before="3"/>
              <w:rPr>
                <w:rFonts w:ascii="Arial"/>
                <w:b/>
                <w:sz w:val="35"/>
              </w:rPr>
            </w:pPr>
          </w:p>
          <w:p w14:paraId="6B6DD955" w14:textId="77777777" w:rsidR="00DC4D19" w:rsidRDefault="0022342C">
            <w:pPr>
              <w:pStyle w:val="TableParagraph"/>
              <w:spacing w:before="1"/>
              <w:ind w:left="194"/>
              <w:rPr>
                <w:sz w:val="24"/>
              </w:rPr>
            </w:pPr>
            <w:r>
              <w:rPr>
                <w:sz w:val="24"/>
              </w:rPr>
              <w:t>-1</w:t>
            </w:r>
          </w:p>
        </w:tc>
        <w:tc>
          <w:tcPr>
            <w:tcW w:w="424" w:type="dxa"/>
            <w:vMerge w:val="restart"/>
            <w:tcBorders>
              <w:bottom w:val="single" w:sz="6" w:space="0" w:color="000000"/>
            </w:tcBorders>
          </w:tcPr>
          <w:p w14:paraId="70377F7F" w14:textId="77777777" w:rsidR="00DC4D19" w:rsidRDefault="00DC4D19">
            <w:pPr>
              <w:pStyle w:val="TableParagraph"/>
              <w:spacing w:before="3"/>
              <w:rPr>
                <w:rFonts w:ascii="Arial"/>
                <w:b/>
                <w:sz w:val="35"/>
              </w:rPr>
            </w:pPr>
          </w:p>
          <w:p w14:paraId="1C232173" w14:textId="77777777" w:rsidR="00DC4D19" w:rsidRDefault="0022342C">
            <w:pPr>
              <w:pStyle w:val="TableParagraph"/>
              <w:spacing w:before="1"/>
              <w:ind w:left="14"/>
              <w:jc w:val="center"/>
              <w:rPr>
                <w:sz w:val="24"/>
              </w:rPr>
            </w:pPr>
            <w:r>
              <w:rPr>
                <w:sz w:val="24"/>
              </w:rPr>
              <w:t>5</w:t>
            </w:r>
          </w:p>
        </w:tc>
        <w:tc>
          <w:tcPr>
            <w:tcW w:w="707" w:type="dxa"/>
            <w:vMerge w:val="restart"/>
            <w:tcBorders>
              <w:bottom w:val="single" w:sz="6" w:space="0" w:color="000000"/>
            </w:tcBorders>
          </w:tcPr>
          <w:p w14:paraId="0AC70B6D" w14:textId="77777777" w:rsidR="00DC4D19" w:rsidRDefault="00DC4D19">
            <w:pPr>
              <w:pStyle w:val="TableParagraph"/>
              <w:spacing w:before="3"/>
              <w:rPr>
                <w:rFonts w:ascii="Arial"/>
                <w:b/>
                <w:sz w:val="35"/>
              </w:rPr>
            </w:pPr>
          </w:p>
          <w:p w14:paraId="110E157D" w14:textId="77777777" w:rsidR="00DC4D19" w:rsidRDefault="0022342C">
            <w:pPr>
              <w:pStyle w:val="TableParagraph"/>
              <w:spacing w:before="1"/>
              <w:ind w:left="162"/>
              <w:rPr>
                <w:sz w:val="24"/>
              </w:rPr>
            </w:pPr>
            <w:r>
              <w:rPr>
                <w:sz w:val="24"/>
              </w:rPr>
              <w:t>-1</w:t>
            </w:r>
          </w:p>
        </w:tc>
        <w:tc>
          <w:tcPr>
            <w:tcW w:w="2604" w:type="dxa"/>
          </w:tcPr>
          <w:p w14:paraId="645B1B6C" w14:textId="77777777" w:rsidR="00DC4D19" w:rsidRDefault="0022342C">
            <w:pPr>
              <w:pStyle w:val="TableParagraph"/>
              <w:spacing w:line="232" w:lineRule="auto"/>
              <w:ind w:left="144" w:right="90"/>
              <w:rPr>
                <w:sz w:val="24"/>
              </w:rPr>
            </w:pPr>
            <w:r>
              <w:rPr>
                <w:sz w:val="24"/>
              </w:rPr>
              <w:t>Should display value of a is not in the</w:t>
            </w:r>
          </w:p>
          <w:p w14:paraId="1637F539" w14:textId="77777777" w:rsidR="00DC4D19" w:rsidRDefault="0022342C">
            <w:pPr>
              <w:pStyle w:val="TableParagraph"/>
              <w:spacing w:before="1" w:line="264" w:lineRule="exact"/>
              <w:ind w:left="144" w:right="657"/>
              <w:rPr>
                <w:sz w:val="24"/>
              </w:rPr>
            </w:pPr>
            <w:r>
              <w:rPr>
                <w:sz w:val="24"/>
              </w:rPr>
              <w:t>range of permitted values</w:t>
            </w:r>
          </w:p>
        </w:tc>
        <w:tc>
          <w:tcPr>
            <w:tcW w:w="1742" w:type="dxa"/>
          </w:tcPr>
          <w:p w14:paraId="7BC75043" w14:textId="258AB3C7" w:rsidR="00DC4D19" w:rsidRDefault="009A1558">
            <w:pPr>
              <w:pStyle w:val="TableParagraph"/>
              <w:rPr>
                <w:sz w:val="24"/>
              </w:rPr>
            </w:pPr>
            <w:r>
              <w:rPr>
                <w:sz w:val="24"/>
              </w:rPr>
              <w:t>A is not in the range</w:t>
            </w:r>
          </w:p>
        </w:tc>
        <w:tc>
          <w:tcPr>
            <w:tcW w:w="1134" w:type="dxa"/>
          </w:tcPr>
          <w:p w14:paraId="285F2243" w14:textId="77777777" w:rsidR="00DC4D19" w:rsidRDefault="00DC4D19">
            <w:pPr>
              <w:pStyle w:val="TableParagraph"/>
              <w:rPr>
                <w:sz w:val="24"/>
              </w:rPr>
            </w:pPr>
          </w:p>
        </w:tc>
        <w:tc>
          <w:tcPr>
            <w:tcW w:w="896" w:type="dxa"/>
          </w:tcPr>
          <w:p w14:paraId="64B22AFF" w14:textId="77777777" w:rsidR="00DC4D19" w:rsidRDefault="00DC4D19">
            <w:pPr>
              <w:pStyle w:val="TableParagraph"/>
              <w:rPr>
                <w:sz w:val="24"/>
              </w:rPr>
            </w:pPr>
          </w:p>
        </w:tc>
      </w:tr>
      <w:tr w:rsidR="00DC4D19" w14:paraId="6EEA62A2" w14:textId="77777777">
        <w:trPr>
          <w:trHeight w:val="1056"/>
        </w:trPr>
        <w:tc>
          <w:tcPr>
            <w:tcW w:w="706" w:type="dxa"/>
            <w:vMerge/>
            <w:tcBorders>
              <w:top w:val="nil"/>
              <w:bottom w:val="single" w:sz="6" w:space="0" w:color="000000"/>
            </w:tcBorders>
          </w:tcPr>
          <w:p w14:paraId="019770FC" w14:textId="77777777" w:rsidR="00DC4D19" w:rsidRDefault="00DC4D19">
            <w:pPr>
              <w:rPr>
                <w:sz w:val="2"/>
                <w:szCs w:val="2"/>
              </w:rPr>
            </w:pPr>
          </w:p>
        </w:tc>
        <w:tc>
          <w:tcPr>
            <w:tcW w:w="2554" w:type="dxa"/>
            <w:vMerge/>
            <w:tcBorders>
              <w:top w:val="nil"/>
              <w:bottom w:val="single" w:sz="6" w:space="0" w:color="000000"/>
            </w:tcBorders>
          </w:tcPr>
          <w:p w14:paraId="29D62E98" w14:textId="77777777" w:rsidR="00DC4D19" w:rsidRDefault="00DC4D19">
            <w:pPr>
              <w:rPr>
                <w:sz w:val="2"/>
                <w:szCs w:val="2"/>
              </w:rPr>
            </w:pPr>
          </w:p>
        </w:tc>
        <w:tc>
          <w:tcPr>
            <w:tcW w:w="429" w:type="dxa"/>
            <w:vMerge/>
            <w:tcBorders>
              <w:top w:val="nil"/>
              <w:bottom w:val="single" w:sz="6" w:space="0" w:color="000000"/>
            </w:tcBorders>
          </w:tcPr>
          <w:p w14:paraId="18C635CB" w14:textId="77777777" w:rsidR="00DC4D19" w:rsidRDefault="00DC4D19">
            <w:pPr>
              <w:rPr>
                <w:sz w:val="2"/>
                <w:szCs w:val="2"/>
              </w:rPr>
            </w:pPr>
          </w:p>
        </w:tc>
        <w:tc>
          <w:tcPr>
            <w:tcW w:w="424" w:type="dxa"/>
            <w:vMerge/>
            <w:tcBorders>
              <w:top w:val="nil"/>
              <w:bottom w:val="single" w:sz="6" w:space="0" w:color="000000"/>
            </w:tcBorders>
          </w:tcPr>
          <w:p w14:paraId="070A710C" w14:textId="77777777" w:rsidR="00DC4D19" w:rsidRDefault="00DC4D19">
            <w:pPr>
              <w:rPr>
                <w:sz w:val="2"/>
                <w:szCs w:val="2"/>
              </w:rPr>
            </w:pPr>
          </w:p>
        </w:tc>
        <w:tc>
          <w:tcPr>
            <w:tcW w:w="707" w:type="dxa"/>
            <w:vMerge/>
            <w:tcBorders>
              <w:top w:val="nil"/>
              <w:bottom w:val="single" w:sz="6" w:space="0" w:color="000000"/>
            </w:tcBorders>
          </w:tcPr>
          <w:p w14:paraId="369F8F59" w14:textId="77777777" w:rsidR="00DC4D19" w:rsidRDefault="00DC4D19">
            <w:pPr>
              <w:rPr>
                <w:sz w:val="2"/>
                <w:szCs w:val="2"/>
              </w:rPr>
            </w:pPr>
          </w:p>
        </w:tc>
        <w:tc>
          <w:tcPr>
            <w:tcW w:w="2604" w:type="dxa"/>
            <w:tcBorders>
              <w:bottom w:val="single" w:sz="6" w:space="0" w:color="000000"/>
            </w:tcBorders>
          </w:tcPr>
          <w:p w14:paraId="224B0B15" w14:textId="77777777" w:rsidR="00DC4D19" w:rsidRDefault="0022342C">
            <w:pPr>
              <w:pStyle w:val="TableParagraph"/>
              <w:spacing w:line="232" w:lineRule="auto"/>
              <w:ind w:left="144" w:right="90"/>
              <w:rPr>
                <w:sz w:val="24"/>
              </w:rPr>
            </w:pPr>
            <w:r>
              <w:rPr>
                <w:sz w:val="24"/>
              </w:rPr>
              <w:t>Should display value of c is not in the</w:t>
            </w:r>
          </w:p>
          <w:p w14:paraId="33F4FA33" w14:textId="77777777" w:rsidR="00DC4D19" w:rsidRDefault="0022342C">
            <w:pPr>
              <w:pStyle w:val="TableParagraph"/>
              <w:spacing w:line="264" w:lineRule="exact"/>
              <w:ind w:left="144" w:right="657"/>
              <w:rPr>
                <w:sz w:val="24"/>
              </w:rPr>
            </w:pPr>
            <w:r>
              <w:rPr>
                <w:sz w:val="24"/>
              </w:rPr>
              <w:t>range of permitted values</w:t>
            </w:r>
          </w:p>
        </w:tc>
        <w:tc>
          <w:tcPr>
            <w:tcW w:w="1742" w:type="dxa"/>
            <w:tcBorders>
              <w:bottom w:val="single" w:sz="6" w:space="0" w:color="000000"/>
            </w:tcBorders>
          </w:tcPr>
          <w:p w14:paraId="582F3AA3" w14:textId="6F7A5397" w:rsidR="00DC4D19" w:rsidRDefault="009A1558">
            <w:pPr>
              <w:pStyle w:val="TableParagraph"/>
              <w:rPr>
                <w:sz w:val="24"/>
              </w:rPr>
            </w:pPr>
            <w:r>
              <w:rPr>
                <w:sz w:val="24"/>
              </w:rPr>
              <w:t>c</w:t>
            </w:r>
            <w:r>
              <w:rPr>
                <w:sz w:val="24"/>
              </w:rPr>
              <w:t xml:space="preserve"> is not in the range</w:t>
            </w:r>
          </w:p>
        </w:tc>
        <w:tc>
          <w:tcPr>
            <w:tcW w:w="1134" w:type="dxa"/>
            <w:tcBorders>
              <w:bottom w:val="single" w:sz="6" w:space="0" w:color="000000"/>
            </w:tcBorders>
          </w:tcPr>
          <w:p w14:paraId="26E95D54" w14:textId="77777777" w:rsidR="00DC4D19" w:rsidRDefault="00DC4D19">
            <w:pPr>
              <w:pStyle w:val="TableParagraph"/>
              <w:rPr>
                <w:sz w:val="24"/>
              </w:rPr>
            </w:pPr>
          </w:p>
        </w:tc>
        <w:tc>
          <w:tcPr>
            <w:tcW w:w="896" w:type="dxa"/>
            <w:tcBorders>
              <w:bottom w:val="single" w:sz="6" w:space="0" w:color="000000"/>
            </w:tcBorders>
          </w:tcPr>
          <w:p w14:paraId="61AE1862" w14:textId="77777777" w:rsidR="00DC4D19" w:rsidRDefault="00DC4D19">
            <w:pPr>
              <w:pStyle w:val="TableParagraph"/>
              <w:rPr>
                <w:sz w:val="24"/>
              </w:rPr>
            </w:pPr>
          </w:p>
        </w:tc>
      </w:tr>
      <w:tr w:rsidR="00DC4D19" w14:paraId="69F28CD8" w14:textId="77777777">
        <w:trPr>
          <w:trHeight w:val="1054"/>
        </w:trPr>
        <w:tc>
          <w:tcPr>
            <w:tcW w:w="706" w:type="dxa"/>
            <w:vMerge w:val="restart"/>
            <w:tcBorders>
              <w:top w:val="single" w:sz="6" w:space="0" w:color="000000"/>
            </w:tcBorders>
          </w:tcPr>
          <w:p w14:paraId="30D6C46F" w14:textId="77777777" w:rsidR="00DC4D19" w:rsidRDefault="00DC4D19">
            <w:pPr>
              <w:pStyle w:val="TableParagraph"/>
              <w:rPr>
                <w:rFonts w:ascii="Arial"/>
                <w:b/>
                <w:sz w:val="26"/>
              </w:rPr>
            </w:pPr>
          </w:p>
          <w:p w14:paraId="3A3A993C" w14:textId="77777777" w:rsidR="00DC4D19" w:rsidRDefault="00DC4D19">
            <w:pPr>
              <w:pStyle w:val="TableParagraph"/>
              <w:spacing w:before="11"/>
              <w:rPr>
                <w:rFonts w:ascii="Arial"/>
                <w:b/>
                <w:sz w:val="32"/>
              </w:rPr>
            </w:pPr>
          </w:p>
          <w:p w14:paraId="75157480" w14:textId="77777777" w:rsidR="00DC4D19" w:rsidRDefault="0022342C">
            <w:pPr>
              <w:pStyle w:val="TableParagraph"/>
              <w:ind w:left="64"/>
              <w:rPr>
                <w:sz w:val="24"/>
              </w:rPr>
            </w:pPr>
            <w:r>
              <w:rPr>
                <w:sz w:val="24"/>
              </w:rPr>
              <w:t>15</w:t>
            </w:r>
          </w:p>
        </w:tc>
        <w:tc>
          <w:tcPr>
            <w:tcW w:w="2554" w:type="dxa"/>
            <w:vMerge w:val="restart"/>
            <w:tcBorders>
              <w:top w:val="single" w:sz="6" w:space="0" w:color="000000"/>
            </w:tcBorders>
          </w:tcPr>
          <w:p w14:paraId="53234D4E" w14:textId="77777777" w:rsidR="00DC4D19" w:rsidRDefault="00DC4D19">
            <w:pPr>
              <w:pStyle w:val="TableParagraph"/>
              <w:rPr>
                <w:rFonts w:ascii="Arial"/>
                <w:b/>
                <w:sz w:val="26"/>
              </w:rPr>
            </w:pPr>
          </w:p>
          <w:p w14:paraId="0C599E74" w14:textId="77777777" w:rsidR="00DC4D19" w:rsidRDefault="00DC4D19">
            <w:pPr>
              <w:pStyle w:val="TableParagraph"/>
              <w:spacing w:before="11"/>
              <w:rPr>
                <w:rFonts w:ascii="Arial"/>
                <w:b/>
                <w:sz w:val="32"/>
              </w:rPr>
            </w:pPr>
          </w:p>
          <w:p w14:paraId="652077F1" w14:textId="77777777" w:rsidR="00DC4D19" w:rsidRDefault="0022342C">
            <w:pPr>
              <w:pStyle w:val="TableParagraph"/>
              <w:ind w:left="575" w:right="402"/>
              <w:rPr>
                <w:sz w:val="24"/>
              </w:rPr>
            </w:pPr>
            <w:r>
              <w:rPr>
                <w:sz w:val="24"/>
              </w:rPr>
              <w:t>Enter all invalid inputs</w:t>
            </w:r>
          </w:p>
        </w:tc>
        <w:tc>
          <w:tcPr>
            <w:tcW w:w="429" w:type="dxa"/>
            <w:vMerge w:val="restart"/>
            <w:tcBorders>
              <w:top w:val="single" w:sz="6" w:space="0" w:color="000000"/>
            </w:tcBorders>
          </w:tcPr>
          <w:p w14:paraId="29A65469" w14:textId="77777777" w:rsidR="00DC4D19" w:rsidRDefault="00DC4D19">
            <w:pPr>
              <w:pStyle w:val="TableParagraph"/>
              <w:rPr>
                <w:rFonts w:ascii="Arial"/>
                <w:b/>
                <w:sz w:val="26"/>
              </w:rPr>
            </w:pPr>
          </w:p>
          <w:p w14:paraId="6D00FD49" w14:textId="77777777" w:rsidR="00DC4D19" w:rsidRDefault="00DC4D19">
            <w:pPr>
              <w:pStyle w:val="TableParagraph"/>
              <w:spacing w:before="11"/>
              <w:rPr>
                <w:rFonts w:ascii="Arial"/>
                <w:b/>
                <w:sz w:val="32"/>
              </w:rPr>
            </w:pPr>
          </w:p>
          <w:p w14:paraId="5A01BBC0" w14:textId="77777777" w:rsidR="00DC4D19" w:rsidRDefault="0022342C">
            <w:pPr>
              <w:pStyle w:val="TableParagraph"/>
              <w:ind w:left="194"/>
              <w:rPr>
                <w:sz w:val="24"/>
              </w:rPr>
            </w:pPr>
            <w:r>
              <w:rPr>
                <w:sz w:val="24"/>
              </w:rPr>
              <w:t>-1</w:t>
            </w:r>
          </w:p>
        </w:tc>
        <w:tc>
          <w:tcPr>
            <w:tcW w:w="424" w:type="dxa"/>
            <w:vMerge w:val="restart"/>
            <w:tcBorders>
              <w:top w:val="single" w:sz="6" w:space="0" w:color="000000"/>
            </w:tcBorders>
          </w:tcPr>
          <w:p w14:paraId="0F8C93B0" w14:textId="77777777" w:rsidR="00DC4D19" w:rsidRDefault="00DC4D19">
            <w:pPr>
              <w:pStyle w:val="TableParagraph"/>
              <w:rPr>
                <w:rFonts w:ascii="Arial"/>
                <w:b/>
                <w:sz w:val="26"/>
              </w:rPr>
            </w:pPr>
          </w:p>
          <w:p w14:paraId="1F0A7FBC" w14:textId="77777777" w:rsidR="00DC4D19" w:rsidRDefault="00DC4D19">
            <w:pPr>
              <w:pStyle w:val="TableParagraph"/>
              <w:spacing w:before="11"/>
              <w:rPr>
                <w:rFonts w:ascii="Arial"/>
                <w:b/>
                <w:sz w:val="32"/>
              </w:rPr>
            </w:pPr>
          </w:p>
          <w:p w14:paraId="70D31CFF" w14:textId="77777777" w:rsidR="00DC4D19" w:rsidRDefault="0022342C">
            <w:pPr>
              <w:pStyle w:val="TableParagraph"/>
              <w:ind w:left="15"/>
              <w:rPr>
                <w:sz w:val="24"/>
              </w:rPr>
            </w:pPr>
            <w:r>
              <w:rPr>
                <w:sz w:val="24"/>
              </w:rPr>
              <w:t>-1</w:t>
            </w:r>
          </w:p>
        </w:tc>
        <w:tc>
          <w:tcPr>
            <w:tcW w:w="707" w:type="dxa"/>
            <w:vMerge w:val="restart"/>
            <w:tcBorders>
              <w:top w:val="single" w:sz="6" w:space="0" w:color="000000"/>
            </w:tcBorders>
          </w:tcPr>
          <w:p w14:paraId="6E0C4A56" w14:textId="77777777" w:rsidR="00DC4D19" w:rsidRDefault="00DC4D19">
            <w:pPr>
              <w:pStyle w:val="TableParagraph"/>
              <w:rPr>
                <w:rFonts w:ascii="Arial"/>
                <w:b/>
                <w:sz w:val="26"/>
              </w:rPr>
            </w:pPr>
          </w:p>
          <w:p w14:paraId="688CAE11" w14:textId="77777777" w:rsidR="00DC4D19" w:rsidRDefault="00DC4D19">
            <w:pPr>
              <w:pStyle w:val="TableParagraph"/>
              <w:spacing w:before="11"/>
              <w:rPr>
                <w:rFonts w:ascii="Arial"/>
                <w:b/>
                <w:sz w:val="32"/>
              </w:rPr>
            </w:pPr>
          </w:p>
          <w:p w14:paraId="77FEA082" w14:textId="77777777" w:rsidR="00DC4D19" w:rsidRDefault="0022342C">
            <w:pPr>
              <w:pStyle w:val="TableParagraph"/>
              <w:ind w:left="162"/>
              <w:rPr>
                <w:sz w:val="24"/>
              </w:rPr>
            </w:pPr>
            <w:r>
              <w:rPr>
                <w:sz w:val="24"/>
              </w:rPr>
              <w:t>-1</w:t>
            </w:r>
          </w:p>
        </w:tc>
        <w:tc>
          <w:tcPr>
            <w:tcW w:w="2604" w:type="dxa"/>
            <w:tcBorders>
              <w:top w:val="single" w:sz="6" w:space="0" w:color="000000"/>
            </w:tcBorders>
          </w:tcPr>
          <w:p w14:paraId="7E608F5D" w14:textId="77777777" w:rsidR="00DC4D19" w:rsidRDefault="0022342C">
            <w:pPr>
              <w:pStyle w:val="TableParagraph"/>
              <w:spacing w:line="232" w:lineRule="auto"/>
              <w:ind w:left="144" w:right="90"/>
              <w:rPr>
                <w:sz w:val="24"/>
              </w:rPr>
            </w:pPr>
            <w:r>
              <w:rPr>
                <w:sz w:val="24"/>
              </w:rPr>
              <w:t>Should display value of a is not in the</w:t>
            </w:r>
          </w:p>
          <w:p w14:paraId="5968D19A" w14:textId="77777777" w:rsidR="00DC4D19" w:rsidRDefault="0022342C">
            <w:pPr>
              <w:pStyle w:val="TableParagraph"/>
              <w:spacing w:line="264" w:lineRule="exact"/>
              <w:ind w:left="144" w:right="657"/>
              <w:rPr>
                <w:sz w:val="24"/>
              </w:rPr>
            </w:pPr>
            <w:r>
              <w:rPr>
                <w:sz w:val="24"/>
              </w:rPr>
              <w:t>range of permitted values</w:t>
            </w:r>
          </w:p>
        </w:tc>
        <w:tc>
          <w:tcPr>
            <w:tcW w:w="1742" w:type="dxa"/>
            <w:tcBorders>
              <w:top w:val="single" w:sz="6" w:space="0" w:color="000000"/>
            </w:tcBorders>
          </w:tcPr>
          <w:p w14:paraId="253DF3AA" w14:textId="42E5C7FC" w:rsidR="00DC4D19" w:rsidRDefault="009A1558">
            <w:pPr>
              <w:pStyle w:val="TableParagraph"/>
              <w:rPr>
                <w:sz w:val="24"/>
              </w:rPr>
            </w:pPr>
            <w:r>
              <w:rPr>
                <w:sz w:val="24"/>
              </w:rPr>
              <w:t>A is not in the range</w:t>
            </w:r>
          </w:p>
        </w:tc>
        <w:tc>
          <w:tcPr>
            <w:tcW w:w="1134" w:type="dxa"/>
            <w:tcBorders>
              <w:top w:val="single" w:sz="6" w:space="0" w:color="000000"/>
            </w:tcBorders>
          </w:tcPr>
          <w:p w14:paraId="54B977C1" w14:textId="77777777" w:rsidR="00DC4D19" w:rsidRDefault="00DC4D19">
            <w:pPr>
              <w:pStyle w:val="TableParagraph"/>
              <w:rPr>
                <w:sz w:val="24"/>
              </w:rPr>
            </w:pPr>
          </w:p>
        </w:tc>
        <w:tc>
          <w:tcPr>
            <w:tcW w:w="896" w:type="dxa"/>
            <w:tcBorders>
              <w:top w:val="single" w:sz="6" w:space="0" w:color="000000"/>
            </w:tcBorders>
          </w:tcPr>
          <w:p w14:paraId="6A340D63" w14:textId="77777777" w:rsidR="00DC4D19" w:rsidRDefault="00DC4D19">
            <w:pPr>
              <w:pStyle w:val="TableParagraph"/>
              <w:rPr>
                <w:sz w:val="24"/>
              </w:rPr>
            </w:pPr>
          </w:p>
        </w:tc>
      </w:tr>
      <w:tr w:rsidR="00DC4D19" w14:paraId="5EAEAFA3" w14:textId="77777777">
        <w:trPr>
          <w:trHeight w:val="1054"/>
        </w:trPr>
        <w:tc>
          <w:tcPr>
            <w:tcW w:w="706" w:type="dxa"/>
            <w:vMerge/>
            <w:tcBorders>
              <w:top w:val="nil"/>
            </w:tcBorders>
          </w:tcPr>
          <w:p w14:paraId="19121A4E" w14:textId="77777777" w:rsidR="00DC4D19" w:rsidRDefault="00DC4D19">
            <w:pPr>
              <w:rPr>
                <w:sz w:val="2"/>
                <w:szCs w:val="2"/>
              </w:rPr>
            </w:pPr>
          </w:p>
        </w:tc>
        <w:tc>
          <w:tcPr>
            <w:tcW w:w="2554" w:type="dxa"/>
            <w:vMerge/>
            <w:tcBorders>
              <w:top w:val="nil"/>
            </w:tcBorders>
          </w:tcPr>
          <w:p w14:paraId="6687E206" w14:textId="77777777" w:rsidR="00DC4D19" w:rsidRDefault="00DC4D19">
            <w:pPr>
              <w:rPr>
                <w:sz w:val="2"/>
                <w:szCs w:val="2"/>
              </w:rPr>
            </w:pPr>
          </w:p>
        </w:tc>
        <w:tc>
          <w:tcPr>
            <w:tcW w:w="429" w:type="dxa"/>
            <w:vMerge/>
            <w:tcBorders>
              <w:top w:val="nil"/>
            </w:tcBorders>
          </w:tcPr>
          <w:p w14:paraId="05F6E928" w14:textId="77777777" w:rsidR="00DC4D19" w:rsidRDefault="00DC4D19">
            <w:pPr>
              <w:rPr>
                <w:sz w:val="2"/>
                <w:szCs w:val="2"/>
              </w:rPr>
            </w:pPr>
          </w:p>
        </w:tc>
        <w:tc>
          <w:tcPr>
            <w:tcW w:w="424" w:type="dxa"/>
            <w:vMerge/>
            <w:tcBorders>
              <w:top w:val="nil"/>
            </w:tcBorders>
          </w:tcPr>
          <w:p w14:paraId="6C5B695D" w14:textId="77777777" w:rsidR="00DC4D19" w:rsidRDefault="00DC4D19">
            <w:pPr>
              <w:rPr>
                <w:sz w:val="2"/>
                <w:szCs w:val="2"/>
              </w:rPr>
            </w:pPr>
          </w:p>
        </w:tc>
        <w:tc>
          <w:tcPr>
            <w:tcW w:w="707" w:type="dxa"/>
            <w:vMerge/>
            <w:tcBorders>
              <w:top w:val="nil"/>
            </w:tcBorders>
          </w:tcPr>
          <w:p w14:paraId="09E5F9B8" w14:textId="77777777" w:rsidR="00DC4D19" w:rsidRDefault="00DC4D19">
            <w:pPr>
              <w:rPr>
                <w:sz w:val="2"/>
                <w:szCs w:val="2"/>
              </w:rPr>
            </w:pPr>
          </w:p>
        </w:tc>
        <w:tc>
          <w:tcPr>
            <w:tcW w:w="2604" w:type="dxa"/>
          </w:tcPr>
          <w:p w14:paraId="56A9AEBB" w14:textId="77777777" w:rsidR="00DC4D19" w:rsidRDefault="0022342C">
            <w:pPr>
              <w:pStyle w:val="TableParagraph"/>
              <w:spacing w:line="232" w:lineRule="auto"/>
              <w:ind w:left="146" w:right="154"/>
              <w:rPr>
                <w:sz w:val="24"/>
              </w:rPr>
            </w:pPr>
            <w:r>
              <w:rPr>
                <w:sz w:val="24"/>
              </w:rPr>
              <w:t>Should display value of b is not in the</w:t>
            </w:r>
          </w:p>
          <w:p w14:paraId="46A12030" w14:textId="77777777" w:rsidR="00DC4D19" w:rsidRDefault="0022342C">
            <w:pPr>
              <w:pStyle w:val="TableParagraph"/>
              <w:spacing w:line="264" w:lineRule="exact"/>
              <w:ind w:left="144" w:right="657"/>
              <w:rPr>
                <w:sz w:val="24"/>
              </w:rPr>
            </w:pPr>
            <w:r>
              <w:rPr>
                <w:sz w:val="24"/>
              </w:rPr>
              <w:t>range of permitted values</w:t>
            </w:r>
          </w:p>
        </w:tc>
        <w:tc>
          <w:tcPr>
            <w:tcW w:w="1742" w:type="dxa"/>
          </w:tcPr>
          <w:p w14:paraId="2E5CACA0" w14:textId="40A9BC02" w:rsidR="00DC4D19" w:rsidRDefault="009A1558">
            <w:pPr>
              <w:pStyle w:val="TableParagraph"/>
              <w:rPr>
                <w:sz w:val="24"/>
              </w:rPr>
            </w:pPr>
            <w:r>
              <w:rPr>
                <w:sz w:val="24"/>
              </w:rPr>
              <w:t xml:space="preserve">B </w:t>
            </w:r>
            <w:r>
              <w:rPr>
                <w:sz w:val="24"/>
              </w:rPr>
              <w:t>is not in the range</w:t>
            </w:r>
          </w:p>
        </w:tc>
        <w:tc>
          <w:tcPr>
            <w:tcW w:w="1134" w:type="dxa"/>
          </w:tcPr>
          <w:p w14:paraId="34575223" w14:textId="77777777" w:rsidR="00DC4D19" w:rsidRDefault="00DC4D19">
            <w:pPr>
              <w:pStyle w:val="TableParagraph"/>
              <w:rPr>
                <w:sz w:val="24"/>
              </w:rPr>
            </w:pPr>
          </w:p>
        </w:tc>
        <w:tc>
          <w:tcPr>
            <w:tcW w:w="896" w:type="dxa"/>
          </w:tcPr>
          <w:p w14:paraId="14F6E4A8" w14:textId="77777777" w:rsidR="00DC4D19" w:rsidRDefault="00DC4D19">
            <w:pPr>
              <w:pStyle w:val="TableParagraph"/>
              <w:rPr>
                <w:sz w:val="24"/>
              </w:rPr>
            </w:pPr>
          </w:p>
        </w:tc>
      </w:tr>
      <w:tr w:rsidR="00DC4D19" w14:paraId="7846DAB8" w14:textId="77777777">
        <w:trPr>
          <w:trHeight w:val="1061"/>
        </w:trPr>
        <w:tc>
          <w:tcPr>
            <w:tcW w:w="706" w:type="dxa"/>
            <w:vMerge/>
            <w:tcBorders>
              <w:top w:val="nil"/>
            </w:tcBorders>
          </w:tcPr>
          <w:p w14:paraId="6E94D94D" w14:textId="77777777" w:rsidR="00DC4D19" w:rsidRDefault="00DC4D19">
            <w:pPr>
              <w:rPr>
                <w:sz w:val="2"/>
                <w:szCs w:val="2"/>
              </w:rPr>
            </w:pPr>
          </w:p>
        </w:tc>
        <w:tc>
          <w:tcPr>
            <w:tcW w:w="2554" w:type="dxa"/>
            <w:vMerge/>
            <w:tcBorders>
              <w:top w:val="nil"/>
            </w:tcBorders>
          </w:tcPr>
          <w:p w14:paraId="5F615E0D" w14:textId="77777777" w:rsidR="00DC4D19" w:rsidRDefault="00DC4D19">
            <w:pPr>
              <w:rPr>
                <w:sz w:val="2"/>
                <w:szCs w:val="2"/>
              </w:rPr>
            </w:pPr>
          </w:p>
        </w:tc>
        <w:tc>
          <w:tcPr>
            <w:tcW w:w="429" w:type="dxa"/>
            <w:vMerge/>
            <w:tcBorders>
              <w:top w:val="nil"/>
            </w:tcBorders>
          </w:tcPr>
          <w:p w14:paraId="3561F4F6" w14:textId="77777777" w:rsidR="00DC4D19" w:rsidRDefault="00DC4D19">
            <w:pPr>
              <w:rPr>
                <w:sz w:val="2"/>
                <w:szCs w:val="2"/>
              </w:rPr>
            </w:pPr>
          </w:p>
        </w:tc>
        <w:tc>
          <w:tcPr>
            <w:tcW w:w="424" w:type="dxa"/>
            <w:vMerge/>
            <w:tcBorders>
              <w:top w:val="nil"/>
            </w:tcBorders>
          </w:tcPr>
          <w:p w14:paraId="09FF4BD9" w14:textId="77777777" w:rsidR="00DC4D19" w:rsidRDefault="00DC4D19">
            <w:pPr>
              <w:rPr>
                <w:sz w:val="2"/>
                <w:szCs w:val="2"/>
              </w:rPr>
            </w:pPr>
          </w:p>
        </w:tc>
        <w:tc>
          <w:tcPr>
            <w:tcW w:w="707" w:type="dxa"/>
            <w:vMerge/>
            <w:tcBorders>
              <w:top w:val="nil"/>
            </w:tcBorders>
          </w:tcPr>
          <w:p w14:paraId="220D8C71" w14:textId="77777777" w:rsidR="00DC4D19" w:rsidRDefault="00DC4D19">
            <w:pPr>
              <w:rPr>
                <w:sz w:val="2"/>
                <w:szCs w:val="2"/>
              </w:rPr>
            </w:pPr>
          </w:p>
        </w:tc>
        <w:tc>
          <w:tcPr>
            <w:tcW w:w="2604" w:type="dxa"/>
          </w:tcPr>
          <w:p w14:paraId="7CD17EE6" w14:textId="77777777" w:rsidR="00DC4D19" w:rsidRDefault="0022342C">
            <w:pPr>
              <w:pStyle w:val="TableParagraph"/>
              <w:spacing w:line="232" w:lineRule="auto"/>
              <w:ind w:left="144" w:right="90"/>
              <w:rPr>
                <w:sz w:val="24"/>
              </w:rPr>
            </w:pPr>
            <w:r>
              <w:rPr>
                <w:sz w:val="24"/>
              </w:rPr>
              <w:t>Should display value of c is not in the</w:t>
            </w:r>
          </w:p>
          <w:p w14:paraId="0BFE3212" w14:textId="77777777" w:rsidR="00DC4D19" w:rsidRDefault="0022342C">
            <w:pPr>
              <w:pStyle w:val="TableParagraph"/>
              <w:spacing w:line="264" w:lineRule="exact"/>
              <w:ind w:left="144" w:right="657"/>
              <w:rPr>
                <w:sz w:val="24"/>
              </w:rPr>
            </w:pPr>
            <w:r>
              <w:rPr>
                <w:sz w:val="24"/>
              </w:rPr>
              <w:t>range of permitted values</w:t>
            </w:r>
          </w:p>
        </w:tc>
        <w:tc>
          <w:tcPr>
            <w:tcW w:w="1742" w:type="dxa"/>
          </w:tcPr>
          <w:p w14:paraId="31D3A166" w14:textId="4A9E64B4" w:rsidR="00DC4D19" w:rsidRDefault="009A1558">
            <w:pPr>
              <w:pStyle w:val="TableParagraph"/>
              <w:rPr>
                <w:sz w:val="24"/>
              </w:rPr>
            </w:pPr>
            <w:r>
              <w:rPr>
                <w:sz w:val="24"/>
              </w:rPr>
              <w:t>C</w:t>
            </w:r>
            <w:r>
              <w:rPr>
                <w:sz w:val="24"/>
              </w:rPr>
              <w:t xml:space="preserve"> is not in the range</w:t>
            </w:r>
          </w:p>
        </w:tc>
        <w:tc>
          <w:tcPr>
            <w:tcW w:w="1134" w:type="dxa"/>
          </w:tcPr>
          <w:p w14:paraId="1EE39D20" w14:textId="77777777" w:rsidR="00DC4D19" w:rsidRDefault="00DC4D19">
            <w:pPr>
              <w:pStyle w:val="TableParagraph"/>
              <w:rPr>
                <w:sz w:val="24"/>
              </w:rPr>
            </w:pPr>
          </w:p>
        </w:tc>
        <w:tc>
          <w:tcPr>
            <w:tcW w:w="896" w:type="dxa"/>
          </w:tcPr>
          <w:p w14:paraId="1D0F8AA7" w14:textId="77777777" w:rsidR="00DC4D19" w:rsidRDefault="00DC4D19">
            <w:pPr>
              <w:pStyle w:val="TableParagraph"/>
              <w:rPr>
                <w:sz w:val="24"/>
              </w:rPr>
            </w:pPr>
          </w:p>
        </w:tc>
      </w:tr>
    </w:tbl>
    <w:p w14:paraId="5141AB92" w14:textId="77777777" w:rsidR="00DC4D19" w:rsidRDefault="00DC4D19">
      <w:pPr>
        <w:pStyle w:val="BodyText"/>
        <w:rPr>
          <w:rFonts w:ascii="Arial"/>
          <w:b/>
          <w:sz w:val="20"/>
        </w:rPr>
      </w:pPr>
    </w:p>
    <w:p w14:paraId="5F5FDB13" w14:textId="77777777" w:rsidR="00DC4D19" w:rsidRDefault="00DC4D19">
      <w:pPr>
        <w:pStyle w:val="BodyText"/>
        <w:rPr>
          <w:rFonts w:ascii="Arial"/>
          <w:b/>
          <w:sz w:val="20"/>
        </w:rPr>
      </w:pPr>
    </w:p>
    <w:p w14:paraId="7B645C56" w14:textId="77777777" w:rsidR="00DC4D19" w:rsidRDefault="00DC4D19">
      <w:pPr>
        <w:pStyle w:val="BodyText"/>
        <w:rPr>
          <w:rFonts w:ascii="Arial"/>
          <w:b/>
          <w:sz w:val="20"/>
        </w:rPr>
      </w:pPr>
    </w:p>
    <w:p w14:paraId="543759C9" w14:textId="77777777" w:rsidR="00DC4D19" w:rsidRDefault="00DC4D19">
      <w:pPr>
        <w:pStyle w:val="BodyText"/>
        <w:rPr>
          <w:rFonts w:ascii="Arial"/>
          <w:b/>
          <w:sz w:val="20"/>
        </w:rPr>
      </w:pPr>
    </w:p>
    <w:p w14:paraId="6A7C4850" w14:textId="77777777" w:rsidR="00DC4D19" w:rsidRDefault="00DC4D19">
      <w:pPr>
        <w:pStyle w:val="BodyText"/>
        <w:rPr>
          <w:rFonts w:ascii="Arial"/>
          <w:b/>
          <w:sz w:val="20"/>
        </w:rPr>
      </w:pPr>
    </w:p>
    <w:p w14:paraId="3CEF0C2A" w14:textId="77777777" w:rsidR="00DC4D19" w:rsidRDefault="00DC4D19">
      <w:pPr>
        <w:pStyle w:val="BodyText"/>
        <w:rPr>
          <w:rFonts w:ascii="Arial"/>
          <w:b/>
          <w:sz w:val="20"/>
        </w:rPr>
      </w:pPr>
    </w:p>
    <w:p w14:paraId="39B27EB3" w14:textId="77777777" w:rsidR="00DC4D19" w:rsidRDefault="00DC4D19">
      <w:pPr>
        <w:pStyle w:val="BodyText"/>
        <w:spacing w:before="8"/>
        <w:rPr>
          <w:rFonts w:ascii="Arial"/>
          <w:b/>
          <w:sz w:val="15"/>
        </w:rPr>
      </w:pPr>
    </w:p>
    <w:p w14:paraId="0FB371E5" w14:textId="77777777" w:rsidR="00DC4D19" w:rsidRDefault="0022342C">
      <w:pPr>
        <w:pStyle w:val="BodyText"/>
        <w:spacing w:before="90"/>
        <w:ind w:left="1098"/>
      </w:pPr>
      <w:r>
        <w:rPr>
          <w:u w:val="single"/>
        </w:rPr>
        <w:t>Equivalence Class Testing Types:</w:t>
      </w:r>
    </w:p>
    <w:p w14:paraId="72252200" w14:textId="77777777" w:rsidR="00DC4D19" w:rsidRDefault="00DC4D19">
      <w:pPr>
        <w:pStyle w:val="BodyText"/>
        <w:spacing w:before="2"/>
        <w:rPr>
          <w:sz w:val="21"/>
        </w:rPr>
      </w:pPr>
    </w:p>
    <w:p w14:paraId="1596429A" w14:textId="77777777" w:rsidR="00DC4D19" w:rsidRDefault="0022342C">
      <w:pPr>
        <w:pStyle w:val="BodyText"/>
        <w:spacing w:before="90" w:line="285" w:lineRule="auto"/>
        <w:ind w:left="1098" w:right="1602"/>
      </w:pPr>
      <w:r>
        <w:rPr>
          <w:color w:val="202429"/>
        </w:rPr>
        <w:t>The equivalence class testing can be categorized into four different types, which are integral part of testing and cater to different data set.</w:t>
      </w:r>
    </w:p>
    <w:p w14:paraId="4085D74D" w14:textId="77777777" w:rsidR="00DC4D19" w:rsidRDefault="00DC4D19">
      <w:pPr>
        <w:pStyle w:val="BodyText"/>
        <w:spacing w:before="6"/>
      </w:pPr>
    </w:p>
    <w:p w14:paraId="69A17824" w14:textId="77777777" w:rsidR="00DC4D19" w:rsidRDefault="0022342C">
      <w:pPr>
        <w:spacing w:line="288" w:lineRule="auto"/>
        <w:ind w:left="1098" w:right="1415"/>
        <w:rPr>
          <w:sz w:val="24"/>
        </w:rPr>
      </w:pPr>
      <w:r>
        <w:rPr>
          <w:b/>
          <w:color w:val="202429"/>
          <w:sz w:val="24"/>
        </w:rPr>
        <w:t xml:space="preserve">Weak Normal Equivalence Class Testing: </w:t>
      </w:r>
      <w:r>
        <w:rPr>
          <w:color w:val="202429"/>
          <w:sz w:val="24"/>
        </w:rPr>
        <w:t>In this first type of equivalence clas</w:t>
      </w:r>
      <w:r>
        <w:rPr>
          <w:color w:val="202429"/>
          <w:sz w:val="24"/>
        </w:rPr>
        <w:t xml:space="preserve">s testing, one variable from each equivalence class is tested by the team. Moreover, the values are identified in a systematic manner. Weak normal equivalence class testing is also known as </w:t>
      </w:r>
      <w:r>
        <w:rPr>
          <w:b/>
          <w:color w:val="202429"/>
          <w:sz w:val="24"/>
        </w:rPr>
        <w:t>single fault assumption</w:t>
      </w:r>
      <w:r>
        <w:rPr>
          <w:color w:val="202429"/>
          <w:sz w:val="24"/>
        </w:rPr>
        <w:t>.</w:t>
      </w:r>
    </w:p>
    <w:p w14:paraId="728AEEBE" w14:textId="77777777" w:rsidR="00DC4D19" w:rsidRDefault="00DC4D19">
      <w:pPr>
        <w:pStyle w:val="BodyText"/>
        <w:spacing w:before="2"/>
        <w:rPr>
          <w:sz w:val="37"/>
        </w:rPr>
      </w:pPr>
    </w:p>
    <w:p w14:paraId="56F5DDEB" w14:textId="77777777" w:rsidR="00DC4D19" w:rsidRDefault="0022342C">
      <w:pPr>
        <w:pStyle w:val="ListParagraph"/>
        <w:numPr>
          <w:ilvl w:val="0"/>
          <w:numId w:val="2"/>
        </w:numPr>
        <w:tabs>
          <w:tab w:val="left" w:pos="1819"/>
        </w:tabs>
        <w:spacing w:line="417" w:lineRule="auto"/>
        <w:ind w:right="1571"/>
        <w:rPr>
          <w:sz w:val="24"/>
        </w:rPr>
      </w:pPr>
      <w:r>
        <w:rPr>
          <w:b/>
          <w:color w:val="202429"/>
          <w:sz w:val="24"/>
        </w:rPr>
        <w:t>Strong Normal Equivalence Class Testing:</w:t>
      </w:r>
      <w:r>
        <w:rPr>
          <w:b/>
          <w:color w:val="202429"/>
          <w:sz w:val="24"/>
        </w:rPr>
        <w:t xml:space="preserve"> </w:t>
      </w:r>
      <w:r>
        <w:rPr>
          <w:color w:val="202429"/>
          <w:sz w:val="24"/>
        </w:rPr>
        <w:t xml:space="preserve">Termed as </w:t>
      </w:r>
      <w:r>
        <w:rPr>
          <w:b/>
          <w:color w:val="202429"/>
          <w:sz w:val="24"/>
        </w:rPr>
        <w:t>multiple fault assumption</w:t>
      </w:r>
      <w:r>
        <w:rPr>
          <w:color w:val="202429"/>
          <w:sz w:val="24"/>
        </w:rPr>
        <w:t>, in strong normal equivalence class testing the team selects test cases from each element of the Cartesian product of the equivalence. This ensures the notion</w:t>
      </w:r>
      <w:r>
        <w:rPr>
          <w:color w:val="202429"/>
          <w:spacing w:val="-4"/>
          <w:sz w:val="24"/>
        </w:rPr>
        <w:t xml:space="preserve"> </w:t>
      </w:r>
      <w:r>
        <w:rPr>
          <w:color w:val="202429"/>
          <w:sz w:val="24"/>
        </w:rPr>
        <w:t>of</w:t>
      </w:r>
    </w:p>
    <w:p w14:paraId="314F539E" w14:textId="77777777" w:rsidR="00DC4D19" w:rsidRDefault="00DC4D19">
      <w:pPr>
        <w:spacing w:line="417" w:lineRule="auto"/>
        <w:rPr>
          <w:sz w:val="24"/>
        </w:rPr>
        <w:sectPr w:rsidR="00DC4D19">
          <w:pgSz w:w="11910" w:h="16840"/>
          <w:pgMar w:top="1420" w:right="20" w:bottom="280" w:left="320" w:header="720" w:footer="720" w:gutter="0"/>
          <w:cols w:space="720"/>
        </w:sectPr>
      </w:pPr>
    </w:p>
    <w:p w14:paraId="4B47A6AB" w14:textId="77777777" w:rsidR="00DC4D19" w:rsidRDefault="0022342C">
      <w:pPr>
        <w:pStyle w:val="BodyText"/>
        <w:spacing w:before="60" w:line="417" w:lineRule="auto"/>
        <w:ind w:left="1818" w:right="1488"/>
      </w:pPr>
      <w:r>
        <w:rPr>
          <w:color w:val="202429"/>
        </w:rPr>
        <w:lastRenderedPageBreak/>
        <w:t>completeness in testing, as it covers all e</w:t>
      </w:r>
      <w:r>
        <w:rPr>
          <w:color w:val="202429"/>
        </w:rPr>
        <w:t>quivalence classes and offers the team one of each possible combinations of inputs.</w:t>
      </w:r>
    </w:p>
    <w:p w14:paraId="16D1D8E6" w14:textId="77777777" w:rsidR="00DC4D19" w:rsidRDefault="00DC4D19">
      <w:pPr>
        <w:pStyle w:val="BodyText"/>
        <w:rPr>
          <w:sz w:val="26"/>
        </w:rPr>
      </w:pPr>
    </w:p>
    <w:p w14:paraId="0B7A9CD1" w14:textId="77777777" w:rsidR="00DC4D19" w:rsidRDefault="0022342C">
      <w:pPr>
        <w:pStyle w:val="ListParagraph"/>
        <w:numPr>
          <w:ilvl w:val="0"/>
          <w:numId w:val="2"/>
        </w:numPr>
        <w:tabs>
          <w:tab w:val="left" w:pos="1819"/>
        </w:tabs>
        <w:spacing w:before="1" w:line="417" w:lineRule="auto"/>
        <w:ind w:right="1525"/>
        <w:rPr>
          <w:sz w:val="24"/>
        </w:rPr>
      </w:pPr>
      <w:r>
        <w:rPr>
          <w:b/>
          <w:color w:val="202429"/>
          <w:sz w:val="24"/>
        </w:rPr>
        <w:t xml:space="preserve">Weak Robust Equivalence Class Testing: </w:t>
      </w:r>
      <w:r>
        <w:rPr>
          <w:color w:val="202429"/>
          <w:sz w:val="24"/>
        </w:rPr>
        <w:t>Like weak normal equivalence, weak robust testing too tests one variable from each equivalence class. However, unlike the former method, it is also focused on testing test cases for invalid</w:t>
      </w:r>
      <w:r>
        <w:rPr>
          <w:color w:val="202429"/>
          <w:spacing w:val="-9"/>
          <w:sz w:val="24"/>
        </w:rPr>
        <w:t xml:space="preserve"> </w:t>
      </w:r>
      <w:r>
        <w:rPr>
          <w:color w:val="202429"/>
          <w:sz w:val="24"/>
        </w:rPr>
        <w:t>values.</w:t>
      </w:r>
    </w:p>
    <w:p w14:paraId="79DEA64F" w14:textId="77777777" w:rsidR="00DC4D19" w:rsidRDefault="00DC4D19">
      <w:pPr>
        <w:pStyle w:val="BodyText"/>
        <w:rPr>
          <w:sz w:val="26"/>
        </w:rPr>
      </w:pPr>
    </w:p>
    <w:p w14:paraId="6D9F213A" w14:textId="77777777" w:rsidR="00DC4D19" w:rsidRDefault="0022342C">
      <w:pPr>
        <w:pStyle w:val="ListParagraph"/>
        <w:numPr>
          <w:ilvl w:val="0"/>
          <w:numId w:val="2"/>
        </w:numPr>
        <w:tabs>
          <w:tab w:val="left" w:pos="1819"/>
        </w:tabs>
        <w:spacing w:line="417" w:lineRule="auto"/>
        <w:ind w:right="1654"/>
        <w:rPr>
          <w:sz w:val="24"/>
        </w:rPr>
      </w:pPr>
      <w:r>
        <w:rPr>
          <w:b/>
          <w:color w:val="202429"/>
          <w:sz w:val="24"/>
        </w:rPr>
        <w:t xml:space="preserve">Strong Robust Equivalence Class Testing: </w:t>
      </w:r>
      <w:r>
        <w:rPr>
          <w:color w:val="202429"/>
          <w:sz w:val="24"/>
        </w:rPr>
        <w:t xml:space="preserve">Another type of equivalence class testing, strong robust testing produces test cases for all valid and invalid elements of the product of the equivalence class. However, it is incapable of reducing </w:t>
      </w:r>
      <w:r>
        <w:rPr>
          <w:color w:val="202429"/>
          <w:spacing w:val="2"/>
          <w:sz w:val="24"/>
        </w:rPr>
        <w:t xml:space="preserve">the </w:t>
      </w:r>
      <w:r>
        <w:rPr>
          <w:color w:val="202429"/>
          <w:sz w:val="24"/>
        </w:rPr>
        <w:t>redundancy in</w:t>
      </w:r>
      <w:r>
        <w:rPr>
          <w:color w:val="202429"/>
          <w:spacing w:val="-6"/>
          <w:sz w:val="24"/>
        </w:rPr>
        <w:t xml:space="preserve"> </w:t>
      </w:r>
      <w:r>
        <w:rPr>
          <w:color w:val="202429"/>
          <w:sz w:val="24"/>
        </w:rPr>
        <w:t>testing.</w:t>
      </w:r>
    </w:p>
    <w:p w14:paraId="0CCAAA15" w14:textId="77777777" w:rsidR="00DC4D19" w:rsidRDefault="0022342C">
      <w:pPr>
        <w:pStyle w:val="BodyText"/>
        <w:spacing w:before="96"/>
        <w:ind w:left="1098"/>
      </w:pPr>
      <w:r>
        <w:rPr>
          <w:u w:val="single"/>
        </w:rPr>
        <w:t>Advantages &amp; Disadvantages of Equivalence Class Testing:</w:t>
      </w:r>
    </w:p>
    <w:p w14:paraId="55EB8C6B" w14:textId="77777777" w:rsidR="00DC4D19" w:rsidRDefault="00DC4D19">
      <w:pPr>
        <w:pStyle w:val="BodyText"/>
        <w:spacing w:before="2"/>
        <w:rPr>
          <w:sz w:val="21"/>
        </w:rPr>
      </w:pPr>
    </w:p>
    <w:p w14:paraId="4876C5D4" w14:textId="77777777" w:rsidR="00DC4D19" w:rsidRDefault="0022342C">
      <w:pPr>
        <w:pStyle w:val="BodyText"/>
        <w:spacing w:before="90" w:line="288" w:lineRule="auto"/>
        <w:ind w:left="1098" w:right="1740"/>
      </w:pPr>
      <w:r>
        <w:rPr>
          <w:color w:val="202429"/>
        </w:rPr>
        <w:t xml:space="preserve">Equivalence class testing or equivalence partitioning plays a potent role in reducing redundancy in testing and making the process agile and powerful. It is among those testing techniques </w:t>
      </w:r>
      <w:r>
        <w:rPr>
          <w:color w:val="202429"/>
        </w:rPr>
        <w:t>that offer numerous benefits to the team and ensures compliance of the product with customer requirements. However, there are few drawbacks associated to this type of testing, which are listed below along with its various advantages.</w:t>
      </w:r>
    </w:p>
    <w:p w14:paraId="0F903182" w14:textId="77777777" w:rsidR="00DC4D19" w:rsidRDefault="0022342C">
      <w:pPr>
        <w:pStyle w:val="BodyText"/>
        <w:spacing w:before="221"/>
        <w:ind w:left="1098"/>
      </w:pPr>
      <w:r>
        <w:rPr>
          <w:color w:val="202429"/>
        </w:rPr>
        <w:t>Advantages:</w:t>
      </w:r>
    </w:p>
    <w:p w14:paraId="29C7F363" w14:textId="77777777" w:rsidR="00DC4D19" w:rsidRDefault="00DC4D19">
      <w:pPr>
        <w:pStyle w:val="BodyText"/>
        <w:rPr>
          <w:sz w:val="26"/>
        </w:rPr>
      </w:pPr>
    </w:p>
    <w:p w14:paraId="76D0E86A" w14:textId="77777777" w:rsidR="00DC4D19" w:rsidRDefault="0022342C">
      <w:pPr>
        <w:pStyle w:val="ListParagraph"/>
        <w:numPr>
          <w:ilvl w:val="0"/>
          <w:numId w:val="1"/>
        </w:numPr>
        <w:tabs>
          <w:tab w:val="left" w:pos="1818"/>
          <w:tab w:val="left" w:pos="1819"/>
        </w:tabs>
        <w:spacing w:before="184" w:line="417" w:lineRule="auto"/>
        <w:ind w:right="2852"/>
        <w:rPr>
          <w:sz w:val="24"/>
        </w:rPr>
      </w:pPr>
      <w:r>
        <w:rPr>
          <w:color w:val="202429"/>
          <w:sz w:val="24"/>
        </w:rPr>
        <w:t>Equivalen</w:t>
      </w:r>
      <w:r>
        <w:rPr>
          <w:color w:val="202429"/>
          <w:sz w:val="24"/>
        </w:rPr>
        <w:t>ce class testing helps reduce the number of test cases, without compromising the test</w:t>
      </w:r>
      <w:r>
        <w:rPr>
          <w:color w:val="202429"/>
          <w:spacing w:val="-3"/>
          <w:sz w:val="24"/>
        </w:rPr>
        <w:t xml:space="preserve"> </w:t>
      </w:r>
      <w:r>
        <w:rPr>
          <w:color w:val="202429"/>
          <w:sz w:val="24"/>
        </w:rPr>
        <w:t>coverage.</w:t>
      </w:r>
    </w:p>
    <w:p w14:paraId="47712757" w14:textId="77777777" w:rsidR="00DC4D19" w:rsidRDefault="00DC4D19">
      <w:pPr>
        <w:pStyle w:val="BodyText"/>
        <w:rPr>
          <w:sz w:val="26"/>
        </w:rPr>
      </w:pPr>
    </w:p>
    <w:p w14:paraId="5AFEFFC2" w14:textId="77777777" w:rsidR="00DC4D19" w:rsidRDefault="0022342C">
      <w:pPr>
        <w:pStyle w:val="ListParagraph"/>
        <w:numPr>
          <w:ilvl w:val="0"/>
          <w:numId w:val="1"/>
        </w:numPr>
        <w:tabs>
          <w:tab w:val="left" w:pos="1818"/>
          <w:tab w:val="left" w:pos="1819"/>
        </w:tabs>
        <w:ind w:hanging="361"/>
        <w:rPr>
          <w:sz w:val="24"/>
        </w:rPr>
      </w:pPr>
      <w:r>
        <w:rPr>
          <w:color w:val="202429"/>
          <w:sz w:val="24"/>
        </w:rPr>
        <w:t>Reduces the overall</w:t>
      </w:r>
      <w:r>
        <w:rPr>
          <w:color w:val="007AFF"/>
          <w:sz w:val="24"/>
        </w:rPr>
        <w:t xml:space="preserve"> </w:t>
      </w:r>
      <w:r>
        <w:rPr>
          <w:b/>
          <w:color w:val="007AFF"/>
          <w:sz w:val="24"/>
          <w:u w:val="thick" w:color="007AFF"/>
        </w:rPr>
        <w:t>test execution</w:t>
      </w:r>
      <w:r>
        <w:rPr>
          <w:b/>
          <w:color w:val="007AFF"/>
          <w:sz w:val="24"/>
        </w:rPr>
        <w:t xml:space="preserve"> </w:t>
      </w:r>
      <w:r>
        <w:rPr>
          <w:color w:val="202429"/>
          <w:sz w:val="24"/>
        </w:rPr>
        <w:t>time as it minimizes the set of</w:t>
      </w:r>
      <w:r>
        <w:rPr>
          <w:color w:val="007AFF"/>
          <w:sz w:val="24"/>
        </w:rPr>
        <w:t xml:space="preserve"> </w:t>
      </w:r>
      <w:hyperlink r:id="rId5">
        <w:r>
          <w:rPr>
            <w:b/>
            <w:color w:val="007AFF"/>
            <w:sz w:val="24"/>
            <w:u w:val="thick" w:color="007AFF"/>
          </w:rPr>
          <w:t>test</w:t>
        </w:r>
        <w:r>
          <w:rPr>
            <w:b/>
            <w:color w:val="007AFF"/>
            <w:spacing w:val="1"/>
            <w:sz w:val="24"/>
            <w:u w:val="thick" w:color="007AFF"/>
          </w:rPr>
          <w:t xml:space="preserve"> </w:t>
        </w:r>
        <w:r>
          <w:rPr>
            <w:b/>
            <w:color w:val="007AFF"/>
            <w:sz w:val="24"/>
            <w:u w:val="thick" w:color="007AFF"/>
          </w:rPr>
          <w:t>data</w:t>
        </w:r>
      </w:hyperlink>
      <w:r>
        <w:rPr>
          <w:color w:val="202429"/>
          <w:sz w:val="24"/>
        </w:rPr>
        <w:t>.</w:t>
      </w:r>
    </w:p>
    <w:p w14:paraId="03A69670" w14:textId="77777777" w:rsidR="00DC4D19" w:rsidRDefault="00DC4D19">
      <w:pPr>
        <w:pStyle w:val="BodyText"/>
        <w:rPr>
          <w:sz w:val="20"/>
        </w:rPr>
      </w:pPr>
    </w:p>
    <w:p w14:paraId="28E5FBD0" w14:textId="77777777" w:rsidR="00DC4D19" w:rsidRDefault="00DC4D19">
      <w:pPr>
        <w:pStyle w:val="BodyText"/>
        <w:spacing w:before="1"/>
        <w:rPr>
          <w:sz w:val="16"/>
        </w:rPr>
      </w:pPr>
    </w:p>
    <w:p w14:paraId="19FA2C16" w14:textId="77777777" w:rsidR="00DC4D19" w:rsidRDefault="0022342C">
      <w:pPr>
        <w:pStyle w:val="ListParagraph"/>
        <w:numPr>
          <w:ilvl w:val="0"/>
          <w:numId w:val="1"/>
        </w:numPr>
        <w:tabs>
          <w:tab w:val="left" w:pos="1818"/>
          <w:tab w:val="left" w:pos="1819"/>
        </w:tabs>
        <w:spacing w:before="90" w:line="417" w:lineRule="auto"/>
        <w:ind w:right="2739"/>
        <w:rPr>
          <w:sz w:val="24"/>
        </w:rPr>
      </w:pPr>
      <w:r>
        <w:rPr>
          <w:color w:val="202429"/>
          <w:sz w:val="24"/>
        </w:rPr>
        <w:t>It can be applied to all levels of testing, such as</w:t>
      </w:r>
      <w:r>
        <w:rPr>
          <w:color w:val="007AFF"/>
          <w:sz w:val="24"/>
        </w:rPr>
        <w:t xml:space="preserve"> </w:t>
      </w:r>
      <w:r>
        <w:rPr>
          <w:b/>
          <w:color w:val="007AFF"/>
          <w:sz w:val="24"/>
          <w:u w:val="thick" w:color="007AFF"/>
        </w:rPr>
        <w:t>unit testing</w:t>
      </w:r>
      <w:r>
        <w:rPr>
          <w:color w:val="202429"/>
          <w:sz w:val="24"/>
        </w:rPr>
        <w:t>,</w:t>
      </w:r>
      <w:r>
        <w:rPr>
          <w:color w:val="007AFF"/>
          <w:sz w:val="24"/>
        </w:rPr>
        <w:t xml:space="preserve"> </w:t>
      </w:r>
      <w:r>
        <w:rPr>
          <w:b/>
          <w:color w:val="007AFF"/>
          <w:sz w:val="24"/>
          <w:u w:val="thick" w:color="007AFF"/>
        </w:rPr>
        <w:t>integration testing</w:t>
      </w:r>
      <w:r>
        <w:rPr>
          <w:color w:val="202429"/>
          <w:sz w:val="24"/>
        </w:rPr>
        <w:t>,</w:t>
      </w:r>
      <w:r>
        <w:rPr>
          <w:color w:val="007AFF"/>
          <w:sz w:val="24"/>
        </w:rPr>
        <w:t xml:space="preserve"> </w:t>
      </w:r>
      <w:r>
        <w:rPr>
          <w:b/>
          <w:color w:val="007AFF"/>
          <w:sz w:val="24"/>
          <w:u w:val="thick" w:color="007AFF"/>
        </w:rPr>
        <w:t>system testing</w:t>
      </w:r>
      <w:r>
        <w:rPr>
          <w:color w:val="202429"/>
          <w:sz w:val="24"/>
        </w:rPr>
        <w:t>,</w:t>
      </w:r>
      <w:r>
        <w:rPr>
          <w:color w:val="202429"/>
          <w:spacing w:val="-5"/>
          <w:sz w:val="24"/>
        </w:rPr>
        <w:t xml:space="preserve"> </w:t>
      </w:r>
      <w:r>
        <w:rPr>
          <w:color w:val="202429"/>
          <w:sz w:val="24"/>
        </w:rPr>
        <w:t>etc.</w:t>
      </w:r>
    </w:p>
    <w:p w14:paraId="2D7A1372" w14:textId="77777777" w:rsidR="00DC4D19" w:rsidRDefault="00DC4D19">
      <w:pPr>
        <w:pStyle w:val="BodyText"/>
        <w:spacing w:before="3"/>
        <w:rPr>
          <w:sz w:val="18"/>
        </w:rPr>
      </w:pPr>
    </w:p>
    <w:p w14:paraId="3F48D2E2" w14:textId="77777777" w:rsidR="00DC4D19" w:rsidRDefault="0022342C">
      <w:pPr>
        <w:pStyle w:val="ListParagraph"/>
        <w:numPr>
          <w:ilvl w:val="0"/>
          <w:numId w:val="1"/>
        </w:numPr>
        <w:tabs>
          <w:tab w:val="left" w:pos="1818"/>
          <w:tab w:val="left" w:pos="1819"/>
        </w:tabs>
        <w:spacing w:before="90" w:line="417" w:lineRule="auto"/>
        <w:ind w:right="1831"/>
        <w:rPr>
          <w:sz w:val="24"/>
        </w:rPr>
      </w:pPr>
      <w:r>
        <w:rPr>
          <w:color w:val="202429"/>
          <w:sz w:val="24"/>
        </w:rPr>
        <w:t>Enables the testers to focus on smaller data sets, which increases the probability to uncovering more defects in the software</w:t>
      </w:r>
      <w:r>
        <w:rPr>
          <w:color w:val="202429"/>
          <w:spacing w:val="-7"/>
          <w:sz w:val="24"/>
        </w:rPr>
        <w:t xml:space="preserve"> </w:t>
      </w:r>
      <w:r>
        <w:rPr>
          <w:color w:val="202429"/>
          <w:sz w:val="24"/>
        </w:rPr>
        <w:t>product.</w:t>
      </w:r>
    </w:p>
    <w:p w14:paraId="67CEF31A" w14:textId="77777777" w:rsidR="00DC4D19" w:rsidRDefault="00DC4D19">
      <w:pPr>
        <w:pStyle w:val="BodyText"/>
        <w:rPr>
          <w:sz w:val="26"/>
        </w:rPr>
      </w:pPr>
    </w:p>
    <w:p w14:paraId="095125D5" w14:textId="77777777" w:rsidR="00DC4D19" w:rsidRDefault="0022342C">
      <w:pPr>
        <w:pStyle w:val="ListParagraph"/>
        <w:numPr>
          <w:ilvl w:val="0"/>
          <w:numId w:val="1"/>
        </w:numPr>
        <w:tabs>
          <w:tab w:val="left" w:pos="1818"/>
          <w:tab w:val="left" w:pos="1819"/>
        </w:tabs>
        <w:spacing w:line="417" w:lineRule="auto"/>
        <w:ind w:right="1841"/>
        <w:rPr>
          <w:sz w:val="24"/>
        </w:rPr>
      </w:pPr>
      <w:r>
        <w:rPr>
          <w:color w:val="202429"/>
          <w:sz w:val="24"/>
        </w:rPr>
        <w:t>It is used in cases where performing</w:t>
      </w:r>
      <w:r>
        <w:rPr>
          <w:color w:val="007AFF"/>
          <w:sz w:val="24"/>
        </w:rPr>
        <w:t xml:space="preserve"> </w:t>
      </w:r>
      <w:r>
        <w:rPr>
          <w:b/>
          <w:color w:val="007AFF"/>
          <w:sz w:val="24"/>
          <w:u w:val="thick" w:color="007AFF"/>
        </w:rPr>
        <w:t>exhaustive testing</w:t>
      </w:r>
      <w:r>
        <w:rPr>
          <w:b/>
          <w:color w:val="007AFF"/>
          <w:sz w:val="24"/>
        </w:rPr>
        <w:t xml:space="preserve"> </w:t>
      </w:r>
      <w:r>
        <w:rPr>
          <w:color w:val="202429"/>
          <w:sz w:val="24"/>
        </w:rPr>
        <w:t>is difficult but at the same time maintaining good coverage is</w:t>
      </w:r>
      <w:r>
        <w:rPr>
          <w:color w:val="202429"/>
          <w:spacing w:val="-3"/>
          <w:sz w:val="24"/>
        </w:rPr>
        <w:t xml:space="preserve"> </w:t>
      </w:r>
      <w:r>
        <w:rPr>
          <w:color w:val="202429"/>
          <w:sz w:val="24"/>
        </w:rPr>
        <w:t>r</w:t>
      </w:r>
      <w:r>
        <w:rPr>
          <w:color w:val="202429"/>
          <w:sz w:val="24"/>
        </w:rPr>
        <w:t>equired.</w:t>
      </w:r>
    </w:p>
    <w:p w14:paraId="092519C0" w14:textId="77777777" w:rsidR="00DC4D19" w:rsidRDefault="00DC4D19">
      <w:pPr>
        <w:spacing w:line="417" w:lineRule="auto"/>
        <w:rPr>
          <w:sz w:val="24"/>
        </w:rPr>
        <w:sectPr w:rsidR="00DC4D19">
          <w:pgSz w:w="11910" w:h="16840"/>
          <w:pgMar w:top="1560" w:right="20" w:bottom="280" w:left="320" w:header="720" w:footer="720" w:gutter="0"/>
          <w:cols w:space="720"/>
        </w:sectPr>
      </w:pPr>
    </w:p>
    <w:p w14:paraId="6F598528" w14:textId="77777777" w:rsidR="00DC4D19" w:rsidRDefault="0022342C">
      <w:pPr>
        <w:pStyle w:val="BodyText"/>
        <w:spacing w:before="76"/>
        <w:ind w:left="1098"/>
      </w:pPr>
      <w:r>
        <w:rPr>
          <w:color w:val="202429"/>
        </w:rPr>
        <w:lastRenderedPageBreak/>
        <w:t>Disadvantages:</w:t>
      </w:r>
    </w:p>
    <w:p w14:paraId="58564864" w14:textId="77777777" w:rsidR="00DC4D19" w:rsidRDefault="00DC4D19">
      <w:pPr>
        <w:pStyle w:val="BodyText"/>
        <w:rPr>
          <w:sz w:val="26"/>
        </w:rPr>
      </w:pPr>
    </w:p>
    <w:p w14:paraId="0123FDB9" w14:textId="77777777" w:rsidR="00DC4D19" w:rsidRDefault="0022342C">
      <w:pPr>
        <w:pStyle w:val="ListParagraph"/>
        <w:numPr>
          <w:ilvl w:val="0"/>
          <w:numId w:val="1"/>
        </w:numPr>
        <w:tabs>
          <w:tab w:val="left" w:pos="1818"/>
          <w:tab w:val="left" w:pos="1819"/>
        </w:tabs>
        <w:spacing w:before="186"/>
        <w:ind w:hanging="361"/>
        <w:rPr>
          <w:sz w:val="24"/>
        </w:rPr>
      </w:pPr>
      <w:r>
        <w:rPr>
          <w:color w:val="202429"/>
          <w:sz w:val="24"/>
        </w:rPr>
        <w:t>It does not consider the conditions for boundary</w:t>
      </w:r>
      <w:r>
        <w:rPr>
          <w:color w:val="202429"/>
          <w:spacing w:val="-3"/>
          <w:sz w:val="24"/>
        </w:rPr>
        <w:t xml:space="preserve"> </w:t>
      </w:r>
      <w:r>
        <w:rPr>
          <w:color w:val="202429"/>
          <w:sz w:val="24"/>
        </w:rPr>
        <w:t>value.</w:t>
      </w:r>
    </w:p>
    <w:p w14:paraId="5CC94A11" w14:textId="77777777" w:rsidR="00DC4D19" w:rsidRDefault="00DC4D19">
      <w:pPr>
        <w:pStyle w:val="BodyText"/>
        <w:rPr>
          <w:sz w:val="26"/>
        </w:rPr>
      </w:pPr>
    </w:p>
    <w:p w14:paraId="312B604B" w14:textId="77777777" w:rsidR="00DC4D19" w:rsidRDefault="0022342C">
      <w:pPr>
        <w:pStyle w:val="ListParagraph"/>
        <w:numPr>
          <w:ilvl w:val="0"/>
          <w:numId w:val="1"/>
        </w:numPr>
        <w:tabs>
          <w:tab w:val="left" w:pos="1818"/>
          <w:tab w:val="left" w:pos="1819"/>
        </w:tabs>
        <w:spacing w:before="205"/>
        <w:ind w:hanging="361"/>
        <w:rPr>
          <w:sz w:val="24"/>
        </w:rPr>
      </w:pPr>
      <w:r>
        <w:rPr>
          <w:color w:val="202429"/>
          <w:sz w:val="24"/>
        </w:rPr>
        <w:t>The identification of equivalence classes relies heavily on the expertise of</w:t>
      </w:r>
      <w:r>
        <w:rPr>
          <w:color w:val="202429"/>
          <w:spacing w:val="-11"/>
          <w:sz w:val="24"/>
        </w:rPr>
        <w:t xml:space="preserve"> </w:t>
      </w:r>
      <w:r>
        <w:rPr>
          <w:color w:val="202429"/>
          <w:sz w:val="24"/>
        </w:rPr>
        <w:t>testers.</w:t>
      </w:r>
    </w:p>
    <w:p w14:paraId="6819F4AF" w14:textId="77777777" w:rsidR="00DC4D19" w:rsidRDefault="00DC4D19">
      <w:pPr>
        <w:pStyle w:val="BodyText"/>
        <w:rPr>
          <w:sz w:val="26"/>
        </w:rPr>
      </w:pPr>
    </w:p>
    <w:p w14:paraId="46CCDCCD" w14:textId="77777777" w:rsidR="00DC4D19" w:rsidRDefault="0022342C">
      <w:pPr>
        <w:pStyle w:val="ListParagraph"/>
        <w:numPr>
          <w:ilvl w:val="0"/>
          <w:numId w:val="1"/>
        </w:numPr>
        <w:tabs>
          <w:tab w:val="left" w:pos="1818"/>
          <w:tab w:val="left" w:pos="1819"/>
        </w:tabs>
        <w:spacing w:before="205" w:line="417" w:lineRule="auto"/>
        <w:ind w:right="2064"/>
        <w:rPr>
          <w:sz w:val="24"/>
        </w:rPr>
      </w:pPr>
      <w:r>
        <w:rPr>
          <w:color w:val="202429"/>
          <w:sz w:val="24"/>
        </w:rPr>
        <w:t xml:space="preserve">Testers might assume that the output for all input data set are correct, </w:t>
      </w:r>
      <w:r>
        <w:rPr>
          <w:color w:val="202429"/>
          <w:sz w:val="24"/>
        </w:rPr>
        <w:t>which can become a great</w:t>
      </w:r>
      <w:r>
        <w:rPr>
          <w:color w:val="007AFF"/>
          <w:sz w:val="24"/>
        </w:rPr>
        <w:t xml:space="preserve"> </w:t>
      </w:r>
      <w:r>
        <w:rPr>
          <w:b/>
          <w:color w:val="007AFF"/>
          <w:sz w:val="24"/>
          <w:u w:val="thick" w:color="007AFF"/>
        </w:rPr>
        <w:t>hurdle in testing</w:t>
      </w:r>
      <w:r>
        <w:rPr>
          <w:color w:val="007AFF"/>
          <w:sz w:val="24"/>
          <w:u w:val="thick" w:color="007AFF"/>
        </w:rPr>
        <w:t>.</w:t>
      </w:r>
    </w:p>
    <w:sectPr w:rsidR="00DC4D19">
      <w:pgSz w:w="11910" w:h="16840"/>
      <w:pgMar w:top="1340" w:right="2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26D1A"/>
    <w:multiLevelType w:val="hybridMultilevel"/>
    <w:tmpl w:val="7DC69C86"/>
    <w:lvl w:ilvl="0" w:tplc="3DEE3BD2">
      <w:start w:val="1"/>
      <w:numFmt w:val="decimal"/>
      <w:lvlText w:val="%1."/>
      <w:lvlJc w:val="left"/>
      <w:pPr>
        <w:ind w:left="1818" w:hanging="360"/>
        <w:jc w:val="left"/>
      </w:pPr>
      <w:rPr>
        <w:rFonts w:ascii="Times New Roman" w:eastAsia="Times New Roman" w:hAnsi="Times New Roman" w:cs="Times New Roman" w:hint="default"/>
        <w:color w:val="202429"/>
        <w:spacing w:val="-4"/>
        <w:w w:val="99"/>
        <w:sz w:val="24"/>
        <w:szCs w:val="24"/>
        <w:lang w:val="en-US" w:eastAsia="en-US" w:bidi="ar-SA"/>
      </w:rPr>
    </w:lvl>
    <w:lvl w:ilvl="1" w:tplc="67A47702">
      <w:numFmt w:val="bullet"/>
      <w:lvlText w:val="•"/>
      <w:lvlJc w:val="left"/>
      <w:pPr>
        <w:ind w:left="2794" w:hanging="360"/>
      </w:pPr>
      <w:rPr>
        <w:rFonts w:hint="default"/>
        <w:lang w:val="en-US" w:eastAsia="en-US" w:bidi="ar-SA"/>
      </w:rPr>
    </w:lvl>
    <w:lvl w:ilvl="2" w:tplc="14FED362">
      <w:numFmt w:val="bullet"/>
      <w:lvlText w:val="•"/>
      <w:lvlJc w:val="left"/>
      <w:pPr>
        <w:ind w:left="3769" w:hanging="360"/>
      </w:pPr>
      <w:rPr>
        <w:rFonts w:hint="default"/>
        <w:lang w:val="en-US" w:eastAsia="en-US" w:bidi="ar-SA"/>
      </w:rPr>
    </w:lvl>
    <w:lvl w:ilvl="3" w:tplc="0C7E78A0">
      <w:numFmt w:val="bullet"/>
      <w:lvlText w:val="•"/>
      <w:lvlJc w:val="left"/>
      <w:pPr>
        <w:ind w:left="4743" w:hanging="360"/>
      </w:pPr>
      <w:rPr>
        <w:rFonts w:hint="default"/>
        <w:lang w:val="en-US" w:eastAsia="en-US" w:bidi="ar-SA"/>
      </w:rPr>
    </w:lvl>
    <w:lvl w:ilvl="4" w:tplc="03BA48FE">
      <w:numFmt w:val="bullet"/>
      <w:lvlText w:val="•"/>
      <w:lvlJc w:val="left"/>
      <w:pPr>
        <w:ind w:left="5718" w:hanging="360"/>
      </w:pPr>
      <w:rPr>
        <w:rFonts w:hint="default"/>
        <w:lang w:val="en-US" w:eastAsia="en-US" w:bidi="ar-SA"/>
      </w:rPr>
    </w:lvl>
    <w:lvl w:ilvl="5" w:tplc="B4FA872E">
      <w:numFmt w:val="bullet"/>
      <w:lvlText w:val="•"/>
      <w:lvlJc w:val="left"/>
      <w:pPr>
        <w:ind w:left="6693" w:hanging="360"/>
      </w:pPr>
      <w:rPr>
        <w:rFonts w:hint="default"/>
        <w:lang w:val="en-US" w:eastAsia="en-US" w:bidi="ar-SA"/>
      </w:rPr>
    </w:lvl>
    <w:lvl w:ilvl="6" w:tplc="7A06B756">
      <w:numFmt w:val="bullet"/>
      <w:lvlText w:val="•"/>
      <w:lvlJc w:val="left"/>
      <w:pPr>
        <w:ind w:left="7667" w:hanging="360"/>
      </w:pPr>
      <w:rPr>
        <w:rFonts w:hint="default"/>
        <w:lang w:val="en-US" w:eastAsia="en-US" w:bidi="ar-SA"/>
      </w:rPr>
    </w:lvl>
    <w:lvl w:ilvl="7" w:tplc="F19EC572">
      <w:numFmt w:val="bullet"/>
      <w:lvlText w:val="•"/>
      <w:lvlJc w:val="left"/>
      <w:pPr>
        <w:ind w:left="8642" w:hanging="360"/>
      </w:pPr>
      <w:rPr>
        <w:rFonts w:hint="default"/>
        <w:lang w:val="en-US" w:eastAsia="en-US" w:bidi="ar-SA"/>
      </w:rPr>
    </w:lvl>
    <w:lvl w:ilvl="8" w:tplc="52F4A9D4">
      <w:numFmt w:val="bullet"/>
      <w:lvlText w:val="•"/>
      <w:lvlJc w:val="left"/>
      <w:pPr>
        <w:ind w:left="9617" w:hanging="360"/>
      </w:pPr>
      <w:rPr>
        <w:rFonts w:hint="default"/>
        <w:lang w:val="en-US" w:eastAsia="en-US" w:bidi="ar-SA"/>
      </w:rPr>
    </w:lvl>
  </w:abstractNum>
  <w:abstractNum w:abstractNumId="1" w15:restartNumberingAfterBreak="0">
    <w:nsid w:val="68D80408"/>
    <w:multiLevelType w:val="hybridMultilevel"/>
    <w:tmpl w:val="A2145EEC"/>
    <w:lvl w:ilvl="0" w:tplc="E098C17A">
      <w:numFmt w:val="bullet"/>
      <w:lvlText w:val=""/>
      <w:lvlJc w:val="left"/>
      <w:pPr>
        <w:ind w:left="1818" w:hanging="360"/>
      </w:pPr>
      <w:rPr>
        <w:rFonts w:ascii="Symbol" w:eastAsia="Symbol" w:hAnsi="Symbol" w:cs="Symbol" w:hint="default"/>
        <w:color w:val="202429"/>
        <w:w w:val="99"/>
        <w:sz w:val="20"/>
        <w:szCs w:val="20"/>
        <w:lang w:val="en-US" w:eastAsia="en-US" w:bidi="ar-SA"/>
      </w:rPr>
    </w:lvl>
    <w:lvl w:ilvl="1" w:tplc="F73EA802">
      <w:numFmt w:val="bullet"/>
      <w:lvlText w:val="•"/>
      <w:lvlJc w:val="left"/>
      <w:pPr>
        <w:ind w:left="2794" w:hanging="360"/>
      </w:pPr>
      <w:rPr>
        <w:rFonts w:hint="default"/>
        <w:lang w:val="en-US" w:eastAsia="en-US" w:bidi="ar-SA"/>
      </w:rPr>
    </w:lvl>
    <w:lvl w:ilvl="2" w:tplc="01DE173C">
      <w:numFmt w:val="bullet"/>
      <w:lvlText w:val="•"/>
      <w:lvlJc w:val="left"/>
      <w:pPr>
        <w:ind w:left="3769" w:hanging="360"/>
      </w:pPr>
      <w:rPr>
        <w:rFonts w:hint="default"/>
        <w:lang w:val="en-US" w:eastAsia="en-US" w:bidi="ar-SA"/>
      </w:rPr>
    </w:lvl>
    <w:lvl w:ilvl="3" w:tplc="C42423BC">
      <w:numFmt w:val="bullet"/>
      <w:lvlText w:val="•"/>
      <w:lvlJc w:val="left"/>
      <w:pPr>
        <w:ind w:left="4743" w:hanging="360"/>
      </w:pPr>
      <w:rPr>
        <w:rFonts w:hint="default"/>
        <w:lang w:val="en-US" w:eastAsia="en-US" w:bidi="ar-SA"/>
      </w:rPr>
    </w:lvl>
    <w:lvl w:ilvl="4" w:tplc="3410B9AE">
      <w:numFmt w:val="bullet"/>
      <w:lvlText w:val="•"/>
      <w:lvlJc w:val="left"/>
      <w:pPr>
        <w:ind w:left="5718" w:hanging="360"/>
      </w:pPr>
      <w:rPr>
        <w:rFonts w:hint="default"/>
        <w:lang w:val="en-US" w:eastAsia="en-US" w:bidi="ar-SA"/>
      </w:rPr>
    </w:lvl>
    <w:lvl w:ilvl="5" w:tplc="D3F28E7E">
      <w:numFmt w:val="bullet"/>
      <w:lvlText w:val="•"/>
      <w:lvlJc w:val="left"/>
      <w:pPr>
        <w:ind w:left="6693" w:hanging="360"/>
      </w:pPr>
      <w:rPr>
        <w:rFonts w:hint="default"/>
        <w:lang w:val="en-US" w:eastAsia="en-US" w:bidi="ar-SA"/>
      </w:rPr>
    </w:lvl>
    <w:lvl w:ilvl="6" w:tplc="F22E612A">
      <w:numFmt w:val="bullet"/>
      <w:lvlText w:val="•"/>
      <w:lvlJc w:val="left"/>
      <w:pPr>
        <w:ind w:left="7667" w:hanging="360"/>
      </w:pPr>
      <w:rPr>
        <w:rFonts w:hint="default"/>
        <w:lang w:val="en-US" w:eastAsia="en-US" w:bidi="ar-SA"/>
      </w:rPr>
    </w:lvl>
    <w:lvl w:ilvl="7" w:tplc="20CEE768">
      <w:numFmt w:val="bullet"/>
      <w:lvlText w:val="•"/>
      <w:lvlJc w:val="left"/>
      <w:pPr>
        <w:ind w:left="8642" w:hanging="360"/>
      </w:pPr>
      <w:rPr>
        <w:rFonts w:hint="default"/>
        <w:lang w:val="en-US" w:eastAsia="en-US" w:bidi="ar-SA"/>
      </w:rPr>
    </w:lvl>
    <w:lvl w:ilvl="8" w:tplc="009235DC">
      <w:numFmt w:val="bullet"/>
      <w:lvlText w:val="•"/>
      <w:lvlJc w:val="left"/>
      <w:pPr>
        <w:ind w:left="9617"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C4D19"/>
    <w:rsid w:val="00041F95"/>
    <w:rsid w:val="0022342C"/>
    <w:rsid w:val="009A1558"/>
    <w:rsid w:val="00DC4D19"/>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F5DA"/>
  <w15:docId w15:val="{B73C0368-587C-466D-915B-CD3679428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98"/>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81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fessionalqa.com/test-data-and-its-import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Emile Ramlal</dc:creator>
  <cp:lastModifiedBy>Akhil Montrose</cp:lastModifiedBy>
  <cp:revision>2</cp:revision>
  <dcterms:created xsi:type="dcterms:W3CDTF">2021-10-26T21:30:00Z</dcterms:created>
  <dcterms:modified xsi:type="dcterms:W3CDTF">2021-10-26T21:54:00Z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2021-10-26T00:00:00Z</vt:filetime>
  </property>
  <property fmtid="{D5CDD505-2E9C-101B-9397-08002B2CF9AE}" pid="3" name="Creator">
    <vt:lpwstr>Microsoft® Word 2016</vt:lpwstr>
  </property>
  <property fmtid="{D5CDD505-2E9C-101B-9397-08002B2CF9AE}" pid="4" name="LastSaved">
    <vt:filetime>2021-10-26T00:00:00Z</vt:filetime>
  </property>
</Properties>
</file>