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50142" w14:textId="77777777" w:rsidR="005D56B8" w:rsidRPr="005D56B8" w:rsidRDefault="005D56B8" w:rsidP="005D56B8">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GB"/>
          <w14:ligatures w14:val="none"/>
        </w:rPr>
      </w:pPr>
      <w:r w:rsidRPr="005D56B8">
        <w:rPr>
          <w:rFonts w:ascii="Times New Roman" w:eastAsia="Times New Roman" w:hAnsi="Times New Roman" w:cs="Times New Roman"/>
          <w:b/>
          <w:bCs/>
          <w:kern w:val="36"/>
          <w:sz w:val="48"/>
          <w:szCs w:val="48"/>
          <w:lang w:eastAsia="en-GB"/>
          <w14:ligatures w14:val="none"/>
        </w:rPr>
        <w:t>CUSTOMER ANALYTICS AND LOYALTY ANALYSIS USING PYTHON, SQL, AND POWER BI</w:t>
      </w:r>
    </w:p>
    <w:p w14:paraId="66CE454C"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Executive Summary</w:t>
      </w:r>
    </w:p>
    <w:p w14:paraId="12456C46"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This project analyzes customer purchasing behavior using a retail shopping dataset containing 3,900 customer records. The objective was to identify valuable customers, understand customer loyalty, analyze promotional dependency, evaluate customer satisfaction, and generate business recommendations that can improve customer retention and revenue growth.</w:t>
      </w:r>
    </w:p>
    <w:p w14:paraId="0C576FFB"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The project was completed using Python for data cleaning and feature engineering, MySQL for business analysis, and Power BI for dashboard development. Multiple customer segmentation techniques were implemented, including Customer Value Score, Loyalty Score, Satisfaction Analysis, and Promotional Dependency Analysis.</w:t>
      </w:r>
    </w:p>
    <w:p w14:paraId="116FACA7"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The findings revealed that Clothing is the highest revenue-generating category, Medium Value customers represent the largest customer segment, and approximately 43% of customers are highly dependent on promotions. The analysis also identified an ideal customer segment consisting of high-value, highly loyal customers with low promotional dependency.</w:t>
      </w:r>
    </w:p>
    <w:p w14:paraId="043F4C8D" w14:textId="77777777" w:rsidR="005D56B8" w:rsidRPr="005D56B8" w:rsidRDefault="00183FDE" w:rsidP="005D56B8">
      <w:pPr>
        <w:spacing w:after="0" w:line="240" w:lineRule="auto"/>
        <w:ind w:left="0"/>
        <w:rPr>
          <w:rFonts w:ascii="Times New Roman" w:eastAsia="Times New Roman" w:hAnsi="Times New Roman" w:cs="Times New Roman"/>
          <w:kern w:val="0"/>
          <w:lang w:eastAsia="en-GB"/>
          <w14:ligatures w14:val="none"/>
        </w:rPr>
      </w:pPr>
      <w:r w:rsidRPr="00183FDE">
        <w:rPr>
          <w:rFonts w:ascii="Times New Roman" w:eastAsia="Times New Roman" w:hAnsi="Times New Roman" w:cs="Times New Roman"/>
          <w:noProof/>
          <w:kern w:val="0"/>
          <w:lang w:eastAsia="en-GB"/>
        </w:rPr>
        <w:pict w14:anchorId="371A589E">
          <v:rect id="_x0000_i1036" alt="" style="width:451.3pt;height:.05pt;mso-width-percent:0;mso-height-percent:0;mso-width-percent:0;mso-height-percent:0" o:hralign="center" o:hrstd="t" o:hr="t" fillcolor="#a0a0a0" stroked="f"/>
        </w:pict>
      </w:r>
    </w:p>
    <w:p w14:paraId="0B687473" w14:textId="77777777" w:rsidR="005D56B8" w:rsidRPr="005D56B8" w:rsidRDefault="005D56B8" w:rsidP="005D56B8">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GB"/>
          <w14:ligatures w14:val="none"/>
        </w:rPr>
      </w:pPr>
      <w:r w:rsidRPr="005D56B8">
        <w:rPr>
          <w:rFonts w:ascii="Times New Roman" w:eastAsia="Times New Roman" w:hAnsi="Times New Roman" w:cs="Times New Roman"/>
          <w:b/>
          <w:bCs/>
          <w:kern w:val="36"/>
          <w:sz w:val="48"/>
          <w:szCs w:val="48"/>
          <w:lang w:eastAsia="en-GB"/>
          <w14:ligatures w14:val="none"/>
        </w:rPr>
        <w:t>1. Introduction</w:t>
      </w:r>
    </w:p>
    <w:p w14:paraId="41480E3C"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Customer analytics plays a critical role in helping businesses understand purchasing behavior, customer preferences, and loyalty patterns. By analyzing customer data, organizations can improve marketing effectiveness, increase customer retention, and maximize revenue.</w:t>
      </w:r>
    </w:p>
    <w:p w14:paraId="0456DEF4"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This project focuses on customer segmentation and loyalty analysis using historical retail transaction data. The analysis aims to uncover meaningful business insights that can support strategic decision-making.</w:t>
      </w:r>
    </w:p>
    <w:p w14:paraId="13B3F13D" w14:textId="77777777" w:rsidR="005D56B8" w:rsidRPr="005D56B8" w:rsidRDefault="00183FDE" w:rsidP="005D56B8">
      <w:pPr>
        <w:spacing w:after="0" w:line="240" w:lineRule="auto"/>
        <w:ind w:left="0"/>
        <w:rPr>
          <w:rFonts w:ascii="Times New Roman" w:eastAsia="Times New Roman" w:hAnsi="Times New Roman" w:cs="Times New Roman"/>
          <w:kern w:val="0"/>
          <w:lang w:eastAsia="en-GB"/>
          <w14:ligatures w14:val="none"/>
        </w:rPr>
      </w:pPr>
      <w:r w:rsidRPr="00183FDE">
        <w:rPr>
          <w:rFonts w:ascii="Times New Roman" w:eastAsia="Times New Roman" w:hAnsi="Times New Roman" w:cs="Times New Roman"/>
          <w:noProof/>
          <w:kern w:val="0"/>
          <w:lang w:eastAsia="en-GB"/>
        </w:rPr>
        <w:pict w14:anchorId="6A41B4AC">
          <v:rect id="_x0000_i1035" alt="" style="width:451.3pt;height:.05pt;mso-width-percent:0;mso-height-percent:0;mso-width-percent:0;mso-height-percent:0" o:hralign="center" o:hrstd="t" o:hr="t" fillcolor="#a0a0a0" stroked="f"/>
        </w:pict>
      </w:r>
    </w:p>
    <w:p w14:paraId="793A6648" w14:textId="77777777" w:rsidR="005D56B8" w:rsidRPr="005D56B8" w:rsidRDefault="005D56B8" w:rsidP="005D56B8">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GB"/>
          <w14:ligatures w14:val="none"/>
        </w:rPr>
      </w:pPr>
      <w:r w:rsidRPr="005D56B8">
        <w:rPr>
          <w:rFonts w:ascii="Times New Roman" w:eastAsia="Times New Roman" w:hAnsi="Times New Roman" w:cs="Times New Roman"/>
          <w:b/>
          <w:bCs/>
          <w:kern w:val="36"/>
          <w:sz w:val="48"/>
          <w:szCs w:val="48"/>
          <w:lang w:eastAsia="en-GB"/>
          <w14:ligatures w14:val="none"/>
        </w:rPr>
        <w:t>2. Business Problem</w:t>
      </w:r>
    </w:p>
    <w:p w14:paraId="5072D00A"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Retail companies often struggle to answer important business questions such as:</w:t>
      </w:r>
    </w:p>
    <w:p w14:paraId="5FA40173" w14:textId="77777777" w:rsidR="005D56B8" w:rsidRPr="005D56B8" w:rsidRDefault="005D56B8" w:rsidP="005D56B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Which customers generate the most revenue?</w:t>
      </w:r>
    </w:p>
    <w:p w14:paraId="31D86F3F" w14:textId="77777777" w:rsidR="005D56B8" w:rsidRPr="005D56B8" w:rsidRDefault="005D56B8" w:rsidP="005D56B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Which customers are most loyal?</w:t>
      </w:r>
    </w:p>
    <w:p w14:paraId="57308EE4" w14:textId="77777777" w:rsidR="005D56B8" w:rsidRPr="005D56B8" w:rsidRDefault="005D56B8" w:rsidP="005D56B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How dependent are customers on discounts and promotions?</w:t>
      </w:r>
    </w:p>
    <w:p w14:paraId="7CE693D8" w14:textId="77777777" w:rsidR="005D56B8" w:rsidRPr="005D56B8" w:rsidRDefault="005D56B8" w:rsidP="005D56B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Which product categories drive revenue growth?</w:t>
      </w:r>
    </w:p>
    <w:p w14:paraId="34C2CF90" w14:textId="77777777" w:rsidR="005D56B8" w:rsidRPr="005D56B8" w:rsidRDefault="005D56B8" w:rsidP="005D56B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lastRenderedPageBreak/>
        <w:t>How can customer retention be improved?</w:t>
      </w:r>
    </w:p>
    <w:p w14:paraId="30A19829"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This project addresses these questions through data analysis and visualization.</w:t>
      </w:r>
    </w:p>
    <w:p w14:paraId="4257365C" w14:textId="77777777" w:rsidR="005D56B8" w:rsidRPr="005D56B8" w:rsidRDefault="00183FDE" w:rsidP="005D56B8">
      <w:pPr>
        <w:spacing w:after="0" w:line="240" w:lineRule="auto"/>
        <w:ind w:left="0"/>
        <w:rPr>
          <w:rFonts w:ascii="Times New Roman" w:eastAsia="Times New Roman" w:hAnsi="Times New Roman" w:cs="Times New Roman"/>
          <w:kern w:val="0"/>
          <w:lang w:eastAsia="en-GB"/>
          <w14:ligatures w14:val="none"/>
        </w:rPr>
      </w:pPr>
      <w:r w:rsidRPr="00183FDE">
        <w:rPr>
          <w:rFonts w:ascii="Times New Roman" w:eastAsia="Times New Roman" w:hAnsi="Times New Roman" w:cs="Times New Roman"/>
          <w:noProof/>
          <w:kern w:val="0"/>
          <w:lang w:eastAsia="en-GB"/>
        </w:rPr>
        <w:pict w14:anchorId="61450E1B">
          <v:rect id="_x0000_i1034" alt="" style="width:451.3pt;height:.05pt;mso-width-percent:0;mso-height-percent:0;mso-width-percent:0;mso-height-percent:0" o:hralign="center" o:hrstd="t" o:hr="t" fillcolor="#a0a0a0" stroked="f"/>
        </w:pict>
      </w:r>
    </w:p>
    <w:p w14:paraId="26CD3C9E" w14:textId="77777777" w:rsidR="005D56B8" w:rsidRPr="005D56B8" w:rsidRDefault="005D56B8" w:rsidP="005D56B8">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GB"/>
          <w14:ligatures w14:val="none"/>
        </w:rPr>
      </w:pPr>
      <w:r w:rsidRPr="005D56B8">
        <w:rPr>
          <w:rFonts w:ascii="Times New Roman" w:eastAsia="Times New Roman" w:hAnsi="Times New Roman" w:cs="Times New Roman"/>
          <w:b/>
          <w:bCs/>
          <w:kern w:val="36"/>
          <w:sz w:val="48"/>
          <w:szCs w:val="48"/>
          <w:lang w:eastAsia="en-GB"/>
          <w14:ligatures w14:val="none"/>
        </w:rPr>
        <w:t>3. Dataset Overview</w:t>
      </w:r>
    </w:p>
    <w:p w14:paraId="2A9B4108"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The dataset contains customer demographic information, purchase history, and shopping behavior attributes.</w:t>
      </w:r>
    </w:p>
    <w:p w14:paraId="211A9C43"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Dataset Statistics</w:t>
      </w:r>
    </w:p>
    <w:p w14:paraId="14E96D57" w14:textId="77777777" w:rsidR="005D56B8" w:rsidRPr="005D56B8" w:rsidRDefault="005D56B8" w:rsidP="005D56B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Total Records: 3,900</w:t>
      </w:r>
    </w:p>
    <w:p w14:paraId="5A146285" w14:textId="77777777" w:rsidR="005D56B8" w:rsidRPr="005D56B8" w:rsidRDefault="005D56B8" w:rsidP="005D56B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Total Features: 18</w:t>
      </w:r>
    </w:p>
    <w:p w14:paraId="5B145FD5" w14:textId="77777777" w:rsidR="005D56B8" w:rsidRPr="005D56B8" w:rsidRDefault="005D56B8" w:rsidP="005D56B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Missing Values: 37 (Review Rating)</w:t>
      </w:r>
    </w:p>
    <w:p w14:paraId="37AD4E37" w14:textId="77777777" w:rsidR="005D56B8" w:rsidRPr="005D56B8" w:rsidRDefault="005D56B8" w:rsidP="005D56B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Duplicate Records: 0</w:t>
      </w:r>
    </w:p>
    <w:p w14:paraId="0E9E53AC"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Important Variables</w:t>
      </w:r>
    </w:p>
    <w:p w14:paraId="6AFCB018" w14:textId="77777777" w:rsidR="005D56B8" w:rsidRPr="005D56B8" w:rsidRDefault="005D56B8" w:rsidP="005D56B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Customer ID</w:t>
      </w:r>
    </w:p>
    <w:p w14:paraId="7AFC74E9" w14:textId="77777777" w:rsidR="005D56B8" w:rsidRPr="005D56B8" w:rsidRDefault="005D56B8" w:rsidP="005D56B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Age</w:t>
      </w:r>
    </w:p>
    <w:p w14:paraId="421E19F0" w14:textId="77777777" w:rsidR="005D56B8" w:rsidRPr="005D56B8" w:rsidRDefault="005D56B8" w:rsidP="005D56B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Gender</w:t>
      </w:r>
    </w:p>
    <w:p w14:paraId="17D5D971" w14:textId="77777777" w:rsidR="005D56B8" w:rsidRPr="005D56B8" w:rsidRDefault="005D56B8" w:rsidP="005D56B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Category</w:t>
      </w:r>
    </w:p>
    <w:p w14:paraId="020381F2" w14:textId="77777777" w:rsidR="005D56B8" w:rsidRPr="005D56B8" w:rsidRDefault="005D56B8" w:rsidP="005D56B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Purchase Amount (USD)</w:t>
      </w:r>
    </w:p>
    <w:p w14:paraId="5B9CD5BD" w14:textId="77777777" w:rsidR="005D56B8" w:rsidRPr="005D56B8" w:rsidRDefault="005D56B8" w:rsidP="005D56B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Location</w:t>
      </w:r>
    </w:p>
    <w:p w14:paraId="2AC08FAD" w14:textId="77777777" w:rsidR="005D56B8" w:rsidRPr="005D56B8" w:rsidRDefault="005D56B8" w:rsidP="005D56B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Season</w:t>
      </w:r>
    </w:p>
    <w:p w14:paraId="3854AC6D" w14:textId="77777777" w:rsidR="005D56B8" w:rsidRPr="005D56B8" w:rsidRDefault="005D56B8" w:rsidP="005D56B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Review Rating</w:t>
      </w:r>
    </w:p>
    <w:p w14:paraId="23679D81" w14:textId="77777777" w:rsidR="005D56B8" w:rsidRPr="005D56B8" w:rsidRDefault="005D56B8" w:rsidP="005D56B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Subscription Status</w:t>
      </w:r>
    </w:p>
    <w:p w14:paraId="5912116A" w14:textId="77777777" w:rsidR="005D56B8" w:rsidRPr="005D56B8" w:rsidRDefault="005D56B8" w:rsidP="005D56B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Discount Applied</w:t>
      </w:r>
    </w:p>
    <w:p w14:paraId="2532E826" w14:textId="77777777" w:rsidR="005D56B8" w:rsidRPr="005D56B8" w:rsidRDefault="005D56B8" w:rsidP="005D56B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Promo Code Used</w:t>
      </w:r>
    </w:p>
    <w:p w14:paraId="2D00CF13" w14:textId="77777777" w:rsidR="005D56B8" w:rsidRPr="005D56B8" w:rsidRDefault="005D56B8" w:rsidP="005D56B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Previous Purchases</w:t>
      </w:r>
    </w:p>
    <w:p w14:paraId="1314DA81" w14:textId="77777777" w:rsidR="005D56B8" w:rsidRPr="005D56B8" w:rsidRDefault="005D56B8" w:rsidP="005D56B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Payment Method</w:t>
      </w:r>
    </w:p>
    <w:p w14:paraId="220F4F19" w14:textId="77777777" w:rsidR="005D56B8" w:rsidRPr="005D56B8" w:rsidRDefault="005D56B8" w:rsidP="005D56B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Frequency of Purchases</w:t>
      </w:r>
    </w:p>
    <w:p w14:paraId="405A2974" w14:textId="77777777" w:rsidR="005D56B8" w:rsidRPr="005D56B8" w:rsidRDefault="00183FDE" w:rsidP="005D56B8">
      <w:pPr>
        <w:spacing w:after="0" w:line="240" w:lineRule="auto"/>
        <w:ind w:left="0"/>
        <w:rPr>
          <w:rFonts w:ascii="Times New Roman" w:eastAsia="Times New Roman" w:hAnsi="Times New Roman" w:cs="Times New Roman"/>
          <w:kern w:val="0"/>
          <w:lang w:eastAsia="en-GB"/>
          <w14:ligatures w14:val="none"/>
        </w:rPr>
      </w:pPr>
      <w:r w:rsidRPr="00183FDE">
        <w:rPr>
          <w:rFonts w:ascii="Times New Roman" w:eastAsia="Times New Roman" w:hAnsi="Times New Roman" w:cs="Times New Roman"/>
          <w:noProof/>
          <w:kern w:val="0"/>
          <w:lang w:eastAsia="en-GB"/>
        </w:rPr>
        <w:pict w14:anchorId="1321C044">
          <v:rect id="_x0000_i1033" alt="" style="width:451.3pt;height:.05pt;mso-width-percent:0;mso-height-percent:0;mso-width-percent:0;mso-height-percent:0" o:hralign="center" o:hrstd="t" o:hr="t" fillcolor="#a0a0a0" stroked="f"/>
        </w:pict>
      </w:r>
    </w:p>
    <w:p w14:paraId="5DF529E5" w14:textId="77777777" w:rsidR="005D56B8" w:rsidRPr="005D56B8" w:rsidRDefault="005D56B8" w:rsidP="005D56B8">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GB"/>
          <w14:ligatures w14:val="none"/>
        </w:rPr>
      </w:pPr>
      <w:r w:rsidRPr="005D56B8">
        <w:rPr>
          <w:rFonts w:ascii="Times New Roman" w:eastAsia="Times New Roman" w:hAnsi="Times New Roman" w:cs="Times New Roman"/>
          <w:b/>
          <w:bCs/>
          <w:kern w:val="36"/>
          <w:sz w:val="48"/>
          <w:szCs w:val="48"/>
          <w:lang w:eastAsia="en-GB"/>
          <w14:ligatures w14:val="none"/>
        </w:rPr>
        <w:t>4. Data Cleaning</w:t>
      </w:r>
    </w:p>
    <w:p w14:paraId="21551F78"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Several preprocessing steps were performed to ensure data quality.</w:t>
      </w:r>
    </w:p>
    <w:p w14:paraId="59A4F9F0"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Missing Values</w:t>
      </w:r>
    </w:p>
    <w:p w14:paraId="291540A2"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The Review Rating column contained 37 missing values.</w:t>
      </w:r>
    </w:p>
    <w:p w14:paraId="2F5D5587"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These missing values were replaced using the median review rating value.</w:t>
      </w:r>
    </w:p>
    <w:p w14:paraId="2AA6EB3E"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lastRenderedPageBreak/>
        <w:t>Duplicate Records</w:t>
      </w:r>
    </w:p>
    <w:p w14:paraId="609B8323"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No duplicate records were identified.</w:t>
      </w:r>
    </w:p>
    <w:p w14:paraId="4902B8D8"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Data Validation</w:t>
      </w:r>
    </w:p>
    <w:p w14:paraId="087A1C3A"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All data types were verified and validated before proceeding with analysis.</w:t>
      </w:r>
    </w:p>
    <w:p w14:paraId="4F9983CF" w14:textId="77777777" w:rsidR="005D56B8" w:rsidRPr="005D56B8" w:rsidRDefault="00183FDE" w:rsidP="005D56B8">
      <w:pPr>
        <w:spacing w:after="0" w:line="240" w:lineRule="auto"/>
        <w:ind w:left="0"/>
        <w:rPr>
          <w:rFonts w:ascii="Times New Roman" w:eastAsia="Times New Roman" w:hAnsi="Times New Roman" w:cs="Times New Roman"/>
          <w:kern w:val="0"/>
          <w:lang w:eastAsia="en-GB"/>
          <w14:ligatures w14:val="none"/>
        </w:rPr>
      </w:pPr>
      <w:r w:rsidRPr="00183FDE">
        <w:rPr>
          <w:rFonts w:ascii="Times New Roman" w:eastAsia="Times New Roman" w:hAnsi="Times New Roman" w:cs="Times New Roman"/>
          <w:noProof/>
          <w:kern w:val="0"/>
          <w:lang w:eastAsia="en-GB"/>
        </w:rPr>
        <w:pict w14:anchorId="7FBA7AB0">
          <v:rect id="_x0000_i1032" alt="" style="width:451.3pt;height:.05pt;mso-width-percent:0;mso-height-percent:0;mso-width-percent:0;mso-height-percent:0" o:hralign="center" o:hrstd="t" o:hr="t" fillcolor="#a0a0a0" stroked="f"/>
        </w:pict>
      </w:r>
    </w:p>
    <w:p w14:paraId="4F627284" w14:textId="77777777" w:rsidR="005D56B8" w:rsidRPr="005D56B8" w:rsidRDefault="005D56B8" w:rsidP="005D56B8">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GB"/>
          <w14:ligatures w14:val="none"/>
        </w:rPr>
      </w:pPr>
      <w:r w:rsidRPr="005D56B8">
        <w:rPr>
          <w:rFonts w:ascii="Times New Roman" w:eastAsia="Times New Roman" w:hAnsi="Times New Roman" w:cs="Times New Roman"/>
          <w:b/>
          <w:bCs/>
          <w:kern w:val="36"/>
          <w:sz w:val="48"/>
          <w:szCs w:val="48"/>
          <w:lang w:eastAsia="en-GB"/>
          <w14:ligatures w14:val="none"/>
        </w:rPr>
        <w:t>5. Exploratory Data Analysis</w:t>
      </w:r>
    </w:p>
    <w:p w14:paraId="0ED01563"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Customer Demographics</w:t>
      </w:r>
    </w:p>
    <w:p w14:paraId="5FD12BDD" w14:textId="77777777" w:rsidR="005D56B8" w:rsidRPr="005D56B8" w:rsidRDefault="005D56B8" w:rsidP="005D56B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Average Customer Age: 44 years</w:t>
      </w:r>
    </w:p>
    <w:p w14:paraId="768CA043" w14:textId="77777777" w:rsidR="005D56B8" w:rsidRPr="005D56B8" w:rsidRDefault="005D56B8" w:rsidP="005D56B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Male Customers: 2,652</w:t>
      </w:r>
    </w:p>
    <w:p w14:paraId="0BED2886" w14:textId="77777777" w:rsidR="005D56B8" w:rsidRPr="005D56B8" w:rsidRDefault="005D56B8" w:rsidP="005D56B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Female Customers: 1,248</w:t>
      </w:r>
    </w:p>
    <w:p w14:paraId="24384BA9"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Male customers represent approximately 68% of the customer base.</w:t>
      </w:r>
    </w:p>
    <w:p w14:paraId="1EBB67F7"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Revenue Analysis</w:t>
      </w:r>
    </w:p>
    <w:p w14:paraId="169032D8" w14:textId="77777777" w:rsidR="005D56B8" w:rsidRPr="005D56B8" w:rsidRDefault="005D56B8" w:rsidP="005D56B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Total Revenue: $233,081</w:t>
      </w:r>
    </w:p>
    <w:p w14:paraId="34FB4037" w14:textId="77777777" w:rsidR="005D56B8" w:rsidRPr="005D56B8" w:rsidRDefault="005D56B8" w:rsidP="005D56B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Average Purchase Amount: $59.76</w:t>
      </w:r>
    </w:p>
    <w:p w14:paraId="25DB5D37"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Revenue by Gender</w:t>
      </w:r>
    </w:p>
    <w:p w14:paraId="6B93DBA6" w14:textId="77777777" w:rsidR="005D56B8" w:rsidRPr="005D56B8" w:rsidRDefault="005D56B8" w:rsidP="005D56B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Male Revenue: $157,890</w:t>
      </w:r>
    </w:p>
    <w:p w14:paraId="225E52E3" w14:textId="77777777" w:rsidR="005D56B8" w:rsidRPr="005D56B8" w:rsidRDefault="005D56B8" w:rsidP="005D56B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Female Revenue: $75,191</w:t>
      </w:r>
    </w:p>
    <w:p w14:paraId="179E9161"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Male customers contribute significantly more revenue.</w:t>
      </w:r>
    </w:p>
    <w:p w14:paraId="393BF195"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Revenue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975"/>
      </w:tblGrid>
      <w:tr w:rsidR="005D56B8" w:rsidRPr="005D56B8" w14:paraId="5311A977" w14:textId="77777777">
        <w:trPr>
          <w:tblHeader/>
          <w:tblCellSpacing w:w="15" w:type="dxa"/>
        </w:trPr>
        <w:tc>
          <w:tcPr>
            <w:tcW w:w="0" w:type="auto"/>
            <w:vAlign w:val="center"/>
            <w:hideMark/>
          </w:tcPr>
          <w:p w14:paraId="4BAFB593" w14:textId="77777777" w:rsidR="005D56B8" w:rsidRPr="005D56B8" w:rsidRDefault="005D56B8" w:rsidP="005D56B8">
            <w:pPr>
              <w:spacing w:after="0" w:line="240" w:lineRule="auto"/>
              <w:ind w:left="0"/>
              <w:jc w:val="center"/>
              <w:rPr>
                <w:rFonts w:ascii="Times New Roman" w:eastAsia="Times New Roman" w:hAnsi="Times New Roman" w:cs="Times New Roman"/>
                <w:b/>
                <w:bCs/>
                <w:kern w:val="0"/>
                <w:lang w:eastAsia="en-GB"/>
                <w14:ligatures w14:val="none"/>
              </w:rPr>
            </w:pPr>
            <w:r w:rsidRPr="005D56B8">
              <w:rPr>
                <w:rFonts w:ascii="Times New Roman" w:eastAsia="Times New Roman" w:hAnsi="Times New Roman" w:cs="Times New Roman"/>
                <w:b/>
                <w:bCs/>
                <w:kern w:val="0"/>
                <w:lang w:eastAsia="en-GB"/>
                <w14:ligatures w14:val="none"/>
              </w:rPr>
              <w:t>Category</w:t>
            </w:r>
          </w:p>
        </w:tc>
        <w:tc>
          <w:tcPr>
            <w:tcW w:w="0" w:type="auto"/>
            <w:vAlign w:val="center"/>
            <w:hideMark/>
          </w:tcPr>
          <w:p w14:paraId="2ED59714" w14:textId="77777777" w:rsidR="005D56B8" w:rsidRPr="005D56B8" w:rsidRDefault="005D56B8" w:rsidP="005D56B8">
            <w:pPr>
              <w:spacing w:after="0" w:line="240" w:lineRule="auto"/>
              <w:ind w:left="0"/>
              <w:jc w:val="center"/>
              <w:rPr>
                <w:rFonts w:ascii="Times New Roman" w:eastAsia="Times New Roman" w:hAnsi="Times New Roman" w:cs="Times New Roman"/>
                <w:b/>
                <w:bCs/>
                <w:kern w:val="0"/>
                <w:lang w:eastAsia="en-GB"/>
                <w14:ligatures w14:val="none"/>
              </w:rPr>
            </w:pPr>
            <w:r w:rsidRPr="005D56B8">
              <w:rPr>
                <w:rFonts w:ascii="Times New Roman" w:eastAsia="Times New Roman" w:hAnsi="Times New Roman" w:cs="Times New Roman"/>
                <w:b/>
                <w:bCs/>
                <w:kern w:val="0"/>
                <w:lang w:eastAsia="en-GB"/>
                <w14:ligatures w14:val="none"/>
              </w:rPr>
              <w:t>Revenue</w:t>
            </w:r>
          </w:p>
        </w:tc>
      </w:tr>
      <w:tr w:rsidR="005D56B8" w:rsidRPr="005D56B8" w14:paraId="2C275B56" w14:textId="77777777">
        <w:trPr>
          <w:tblCellSpacing w:w="15" w:type="dxa"/>
        </w:trPr>
        <w:tc>
          <w:tcPr>
            <w:tcW w:w="0" w:type="auto"/>
            <w:vAlign w:val="center"/>
            <w:hideMark/>
          </w:tcPr>
          <w:p w14:paraId="679F13D8"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Clothing</w:t>
            </w:r>
          </w:p>
        </w:tc>
        <w:tc>
          <w:tcPr>
            <w:tcW w:w="0" w:type="auto"/>
            <w:vAlign w:val="center"/>
            <w:hideMark/>
          </w:tcPr>
          <w:p w14:paraId="5CC92899"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$104,264</w:t>
            </w:r>
          </w:p>
        </w:tc>
      </w:tr>
      <w:tr w:rsidR="005D56B8" w:rsidRPr="005D56B8" w14:paraId="7B67F8F2" w14:textId="77777777">
        <w:trPr>
          <w:tblCellSpacing w:w="15" w:type="dxa"/>
        </w:trPr>
        <w:tc>
          <w:tcPr>
            <w:tcW w:w="0" w:type="auto"/>
            <w:vAlign w:val="center"/>
            <w:hideMark/>
          </w:tcPr>
          <w:p w14:paraId="7CE7BF57"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Accessories</w:t>
            </w:r>
          </w:p>
        </w:tc>
        <w:tc>
          <w:tcPr>
            <w:tcW w:w="0" w:type="auto"/>
            <w:vAlign w:val="center"/>
            <w:hideMark/>
          </w:tcPr>
          <w:p w14:paraId="61A46949"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$74,200</w:t>
            </w:r>
          </w:p>
        </w:tc>
      </w:tr>
      <w:tr w:rsidR="005D56B8" w:rsidRPr="005D56B8" w14:paraId="3130E25A" w14:textId="77777777">
        <w:trPr>
          <w:tblCellSpacing w:w="15" w:type="dxa"/>
        </w:trPr>
        <w:tc>
          <w:tcPr>
            <w:tcW w:w="0" w:type="auto"/>
            <w:vAlign w:val="center"/>
            <w:hideMark/>
          </w:tcPr>
          <w:p w14:paraId="5EC65D8A"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Footwear</w:t>
            </w:r>
          </w:p>
        </w:tc>
        <w:tc>
          <w:tcPr>
            <w:tcW w:w="0" w:type="auto"/>
            <w:vAlign w:val="center"/>
            <w:hideMark/>
          </w:tcPr>
          <w:p w14:paraId="7AFF5A1C"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$36,093</w:t>
            </w:r>
          </w:p>
        </w:tc>
      </w:tr>
      <w:tr w:rsidR="005D56B8" w:rsidRPr="005D56B8" w14:paraId="60A03C00" w14:textId="77777777">
        <w:trPr>
          <w:tblCellSpacing w:w="15" w:type="dxa"/>
        </w:trPr>
        <w:tc>
          <w:tcPr>
            <w:tcW w:w="0" w:type="auto"/>
            <w:vAlign w:val="center"/>
            <w:hideMark/>
          </w:tcPr>
          <w:p w14:paraId="3B686C0A"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Outerwear</w:t>
            </w:r>
          </w:p>
        </w:tc>
        <w:tc>
          <w:tcPr>
            <w:tcW w:w="0" w:type="auto"/>
            <w:vAlign w:val="center"/>
            <w:hideMark/>
          </w:tcPr>
          <w:p w14:paraId="30059134"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$18,524</w:t>
            </w:r>
          </w:p>
        </w:tc>
      </w:tr>
    </w:tbl>
    <w:p w14:paraId="7E2AAA1B"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Clothing is the highest-performing category.</w:t>
      </w:r>
    </w:p>
    <w:p w14:paraId="45CCD368"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Discount Analysis</w:t>
      </w:r>
    </w:p>
    <w:p w14:paraId="5DD71186"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lastRenderedPageBreak/>
        <w:t>Average spending remains nearly identical regardless of discount availability, indicating that discounts do not significantly increase purchase value.</w:t>
      </w:r>
    </w:p>
    <w:p w14:paraId="1EC82C3B"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Subscription Analysis</w:t>
      </w:r>
    </w:p>
    <w:p w14:paraId="00559227"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Subscribers and non-subscribers exhibit similar spending behavior, suggesting that the current subscription program has limited impact on purchase value.</w:t>
      </w:r>
    </w:p>
    <w:p w14:paraId="6DD496EA" w14:textId="77777777" w:rsidR="005D56B8" w:rsidRPr="005D56B8" w:rsidRDefault="00183FDE" w:rsidP="005D56B8">
      <w:pPr>
        <w:spacing w:after="0" w:line="240" w:lineRule="auto"/>
        <w:ind w:left="0"/>
        <w:rPr>
          <w:rFonts w:ascii="Times New Roman" w:eastAsia="Times New Roman" w:hAnsi="Times New Roman" w:cs="Times New Roman"/>
          <w:kern w:val="0"/>
          <w:lang w:eastAsia="en-GB"/>
          <w14:ligatures w14:val="none"/>
        </w:rPr>
      </w:pPr>
      <w:r w:rsidRPr="00183FDE">
        <w:rPr>
          <w:rFonts w:ascii="Times New Roman" w:eastAsia="Times New Roman" w:hAnsi="Times New Roman" w:cs="Times New Roman"/>
          <w:noProof/>
          <w:kern w:val="0"/>
          <w:lang w:eastAsia="en-GB"/>
        </w:rPr>
        <w:pict w14:anchorId="20C70EED">
          <v:rect id="_x0000_i1031" alt="" style="width:451.3pt;height:.05pt;mso-width-percent:0;mso-height-percent:0;mso-width-percent:0;mso-height-percent:0" o:hralign="center" o:hrstd="t" o:hr="t" fillcolor="#a0a0a0" stroked="f"/>
        </w:pict>
      </w:r>
    </w:p>
    <w:p w14:paraId="0FAE8A6B" w14:textId="77777777" w:rsidR="005D56B8" w:rsidRPr="005D56B8" w:rsidRDefault="005D56B8" w:rsidP="005D56B8">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GB"/>
          <w14:ligatures w14:val="none"/>
        </w:rPr>
      </w:pPr>
      <w:r w:rsidRPr="005D56B8">
        <w:rPr>
          <w:rFonts w:ascii="Times New Roman" w:eastAsia="Times New Roman" w:hAnsi="Times New Roman" w:cs="Times New Roman"/>
          <w:b/>
          <w:bCs/>
          <w:kern w:val="36"/>
          <w:sz w:val="48"/>
          <w:szCs w:val="48"/>
          <w:lang w:eastAsia="en-GB"/>
          <w14:ligatures w14:val="none"/>
        </w:rPr>
        <w:t>6. Feature Engineering</w:t>
      </w:r>
    </w:p>
    <w:p w14:paraId="3600F2E1"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To improve customer segmentation, several new business-oriented features were created.</w:t>
      </w:r>
    </w:p>
    <w:p w14:paraId="5D726A91"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Customer Value Score</w:t>
      </w:r>
    </w:p>
    <w:p w14:paraId="096F2BCC"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Customer Value Score was calculated using:</w:t>
      </w:r>
    </w:p>
    <w:p w14:paraId="08EFF2E6"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Customer Value Score = Purchase Amount × Previous Purchases</w:t>
      </w:r>
    </w:p>
    <w:p w14:paraId="78462776"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Customers were classified into:</w:t>
      </w:r>
    </w:p>
    <w:p w14:paraId="3664C5C4" w14:textId="77777777" w:rsidR="005D56B8" w:rsidRPr="005D56B8" w:rsidRDefault="005D56B8" w:rsidP="005D56B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High Value</w:t>
      </w:r>
    </w:p>
    <w:p w14:paraId="5303B942" w14:textId="77777777" w:rsidR="005D56B8" w:rsidRPr="005D56B8" w:rsidRDefault="005D56B8" w:rsidP="005D56B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Medium Value</w:t>
      </w:r>
    </w:p>
    <w:p w14:paraId="50E6F6A3" w14:textId="77777777" w:rsidR="005D56B8" w:rsidRPr="005D56B8" w:rsidRDefault="005D56B8" w:rsidP="005D56B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Low Value</w:t>
      </w:r>
    </w:p>
    <w:p w14:paraId="4790A700"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Promo Dependency Score</w:t>
      </w:r>
    </w:p>
    <w:p w14:paraId="13639866"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Promo Dependency Score was developed using:</w:t>
      </w:r>
    </w:p>
    <w:p w14:paraId="6EDA3C05" w14:textId="77777777" w:rsidR="005D56B8" w:rsidRPr="005D56B8" w:rsidRDefault="005D56B8" w:rsidP="005D56B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Discount Applied</w:t>
      </w:r>
    </w:p>
    <w:p w14:paraId="453D8A25" w14:textId="77777777" w:rsidR="005D56B8" w:rsidRPr="005D56B8" w:rsidRDefault="005D56B8" w:rsidP="005D56B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Promo Code Used</w:t>
      </w:r>
    </w:p>
    <w:p w14:paraId="64E990B8"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Customers were segmented into:</w:t>
      </w:r>
    </w:p>
    <w:p w14:paraId="6F61D688" w14:textId="77777777" w:rsidR="005D56B8" w:rsidRPr="005D56B8" w:rsidRDefault="005D56B8" w:rsidP="005D56B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High Dependency</w:t>
      </w:r>
    </w:p>
    <w:p w14:paraId="17700AA2" w14:textId="77777777" w:rsidR="005D56B8" w:rsidRPr="005D56B8" w:rsidRDefault="005D56B8" w:rsidP="005D56B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Low Dependency</w:t>
      </w:r>
    </w:p>
    <w:p w14:paraId="405499A1"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Satisfaction Flag</w:t>
      </w:r>
    </w:p>
    <w:p w14:paraId="089698D9"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Customer satisfaction was determined using review ratings.</w:t>
      </w:r>
    </w:p>
    <w:p w14:paraId="14726AC4" w14:textId="77777777" w:rsidR="005D56B8" w:rsidRPr="005D56B8" w:rsidRDefault="005D56B8" w:rsidP="005D56B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Rating ≥ 4 → Satisfied</w:t>
      </w:r>
    </w:p>
    <w:p w14:paraId="0476A1F2" w14:textId="77777777" w:rsidR="005D56B8" w:rsidRPr="005D56B8" w:rsidRDefault="005D56B8" w:rsidP="005D56B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Rating &lt; 4 → Unsatisfied</w:t>
      </w:r>
    </w:p>
    <w:p w14:paraId="562F71FE"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Loyalty Score V1</w:t>
      </w:r>
    </w:p>
    <w:p w14:paraId="7534F623"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lastRenderedPageBreak/>
        <w:t>Based on:</w:t>
      </w:r>
    </w:p>
    <w:p w14:paraId="0BD386E4" w14:textId="77777777" w:rsidR="005D56B8" w:rsidRPr="005D56B8" w:rsidRDefault="005D56B8" w:rsidP="005D56B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Previous Purchases</w:t>
      </w:r>
    </w:p>
    <w:p w14:paraId="4CEA9B24" w14:textId="77777777" w:rsidR="005D56B8" w:rsidRPr="005D56B8" w:rsidRDefault="005D56B8" w:rsidP="005D56B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Frequency of Purchases</w:t>
      </w:r>
    </w:p>
    <w:p w14:paraId="5F4E8466" w14:textId="77777777" w:rsidR="005D56B8" w:rsidRPr="005D56B8" w:rsidRDefault="005D56B8" w:rsidP="005D56B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Subscription Status</w:t>
      </w:r>
    </w:p>
    <w:p w14:paraId="623A3277"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Loyalty Score V2</w:t>
      </w:r>
    </w:p>
    <w:p w14:paraId="6DAEF145"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Based on:</w:t>
      </w:r>
    </w:p>
    <w:p w14:paraId="6B6ACF70" w14:textId="77777777" w:rsidR="005D56B8" w:rsidRPr="005D56B8" w:rsidRDefault="005D56B8" w:rsidP="005D56B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Review Rating</w:t>
      </w:r>
    </w:p>
    <w:p w14:paraId="7BA4E0C3" w14:textId="77777777" w:rsidR="005D56B8" w:rsidRPr="005D56B8" w:rsidRDefault="005D56B8" w:rsidP="005D56B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Previous Purchases</w:t>
      </w:r>
    </w:p>
    <w:p w14:paraId="7F4F9A63" w14:textId="77777777" w:rsidR="005D56B8" w:rsidRPr="005D56B8" w:rsidRDefault="005D56B8" w:rsidP="005D56B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Promo Dependency Score</w:t>
      </w:r>
    </w:p>
    <w:p w14:paraId="2BE2CA6B"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Two competing loyalty definitions were created and compared as required by the project.</w:t>
      </w:r>
    </w:p>
    <w:p w14:paraId="367C277D" w14:textId="77777777" w:rsidR="005D56B8" w:rsidRPr="005D56B8" w:rsidRDefault="00183FDE" w:rsidP="005D56B8">
      <w:pPr>
        <w:spacing w:after="0" w:line="240" w:lineRule="auto"/>
        <w:ind w:left="0"/>
        <w:rPr>
          <w:rFonts w:ascii="Times New Roman" w:eastAsia="Times New Roman" w:hAnsi="Times New Roman" w:cs="Times New Roman"/>
          <w:kern w:val="0"/>
          <w:lang w:eastAsia="en-GB"/>
          <w14:ligatures w14:val="none"/>
        </w:rPr>
      </w:pPr>
      <w:r w:rsidRPr="00183FDE">
        <w:rPr>
          <w:rFonts w:ascii="Times New Roman" w:eastAsia="Times New Roman" w:hAnsi="Times New Roman" w:cs="Times New Roman"/>
          <w:noProof/>
          <w:kern w:val="0"/>
          <w:lang w:eastAsia="en-GB"/>
        </w:rPr>
        <w:pict w14:anchorId="3E4F8D88">
          <v:rect id="_x0000_i1030" alt="" style="width:451.3pt;height:.05pt;mso-width-percent:0;mso-height-percent:0;mso-width-percent:0;mso-height-percent:0" o:hralign="center" o:hrstd="t" o:hr="t" fillcolor="#a0a0a0" stroked="f"/>
        </w:pict>
      </w:r>
    </w:p>
    <w:p w14:paraId="5403BE3A" w14:textId="77777777" w:rsidR="005D56B8" w:rsidRPr="005D56B8" w:rsidRDefault="005D56B8" w:rsidP="005D56B8">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GB"/>
          <w14:ligatures w14:val="none"/>
        </w:rPr>
      </w:pPr>
      <w:r w:rsidRPr="005D56B8">
        <w:rPr>
          <w:rFonts w:ascii="Times New Roman" w:eastAsia="Times New Roman" w:hAnsi="Times New Roman" w:cs="Times New Roman"/>
          <w:b/>
          <w:bCs/>
          <w:kern w:val="36"/>
          <w:sz w:val="48"/>
          <w:szCs w:val="48"/>
          <w:lang w:eastAsia="en-GB"/>
          <w14:ligatures w14:val="none"/>
        </w:rPr>
        <w:t>7. Customer Segmentation Results</w:t>
      </w:r>
    </w:p>
    <w:p w14:paraId="2EA58C6A"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Customer Value 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182"/>
      </w:tblGrid>
      <w:tr w:rsidR="005D56B8" w:rsidRPr="005D56B8" w14:paraId="2EC74BFC" w14:textId="77777777">
        <w:trPr>
          <w:tblHeader/>
          <w:tblCellSpacing w:w="15" w:type="dxa"/>
        </w:trPr>
        <w:tc>
          <w:tcPr>
            <w:tcW w:w="0" w:type="auto"/>
            <w:vAlign w:val="center"/>
            <w:hideMark/>
          </w:tcPr>
          <w:p w14:paraId="20089414" w14:textId="77777777" w:rsidR="005D56B8" w:rsidRPr="005D56B8" w:rsidRDefault="005D56B8" w:rsidP="005D56B8">
            <w:pPr>
              <w:spacing w:after="0" w:line="240" w:lineRule="auto"/>
              <w:ind w:left="0"/>
              <w:jc w:val="center"/>
              <w:rPr>
                <w:rFonts w:ascii="Times New Roman" w:eastAsia="Times New Roman" w:hAnsi="Times New Roman" w:cs="Times New Roman"/>
                <w:b/>
                <w:bCs/>
                <w:kern w:val="0"/>
                <w:lang w:eastAsia="en-GB"/>
                <w14:ligatures w14:val="none"/>
              </w:rPr>
            </w:pPr>
            <w:r w:rsidRPr="005D56B8">
              <w:rPr>
                <w:rFonts w:ascii="Times New Roman" w:eastAsia="Times New Roman" w:hAnsi="Times New Roman" w:cs="Times New Roman"/>
                <w:b/>
                <w:bCs/>
                <w:kern w:val="0"/>
                <w:lang w:eastAsia="en-GB"/>
                <w14:ligatures w14:val="none"/>
              </w:rPr>
              <w:t>Tier</w:t>
            </w:r>
          </w:p>
        </w:tc>
        <w:tc>
          <w:tcPr>
            <w:tcW w:w="0" w:type="auto"/>
            <w:vAlign w:val="center"/>
            <w:hideMark/>
          </w:tcPr>
          <w:p w14:paraId="04258761" w14:textId="77777777" w:rsidR="005D56B8" w:rsidRPr="005D56B8" w:rsidRDefault="005D56B8" w:rsidP="005D56B8">
            <w:pPr>
              <w:spacing w:after="0" w:line="240" w:lineRule="auto"/>
              <w:ind w:left="0"/>
              <w:jc w:val="center"/>
              <w:rPr>
                <w:rFonts w:ascii="Times New Roman" w:eastAsia="Times New Roman" w:hAnsi="Times New Roman" w:cs="Times New Roman"/>
                <w:b/>
                <w:bCs/>
                <w:kern w:val="0"/>
                <w:lang w:eastAsia="en-GB"/>
                <w14:ligatures w14:val="none"/>
              </w:rPr>
            </w:pPr>
            <w:r w:rsidRPr="005D56B8">
              <w:rPr>
                <w:rFonts w:ascii="Times New Roman" w:eastAsia="Times New Roman" w:hAnsi="Times New Roman" w:cs="Times New Roman"/>
                <w:b/>
                <w:bCs/>
                <w:kern w:val="0"/>
                <w:lang w:eastAsia="en-GB"/>
                <w14:ligatures w14:val="none"/>
              </w:rPr>
              <w:t>Customers</w:t>
            </w:r>
          </w:p>
        </w:tc>
      </w:tr>
      <w:tr w:rsidR="005D56B8" w:rsidRPr="005D56B8" w14:paraId="5BEB75BB" w14:textId="77777777">
        <w:trPr>
          <w:tblCellSpacing w:w="15" w:type="dxa"/>
        </w:trPr>
        <w:tc>
          <w:tcPr>
            <w:tcW w:w="0" w:type="auto"/>
            <w:vAlign w:val="center"/>
            <w:hideMark/>
          </w:tcPr>
          <w:p w14:paraId="2EBAE1C8"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High Value</w:t>
            </w:r>
          </w:p>
        </w:tc>
        <w:tc>
          <w:tcPr>
            <w:tcW w:w="0" w:type="auto"/>
            <w:vAlign w:val="center"/>
            <w:hideMark/>
          </w:tcPr>
          <w:p w14:paraId="52748A53"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977</w:t>
            </w:r>
          </w:p>
        </w:tc>
      </w:tr>
      <w:tr w:rsidR="005D56B8" w:rsidRPr="005D56B8" w14:paraId="253F81FF" w14:textId="77777777">
        <w:trPr>
          <w:tblCellSpacing w:w="15" w:type="dxa"/>
        </w:trPr>
        <w:tc>
          <w:tcPr>
            <w:tcW w:w="0" w:type="auto"/>
            <w:vAlign w:val="center"/>
            <w:hideMark/>
          </w:tcPr>
          <w:p w14:paraId="73107021"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Medium Value</w:t>
            </w:r>
          </w:p>
        </w:tc>
        <w:tc>
          <w:tcPr>
            <w:tcW w:w="0" w:type="auto"/>
            <w:vAlign w:val="center"/>
            <w:hideMark/>
          </w:tcPr>
          <w:p w14:paraId="58AAA317"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1,905</w:t>
            </w:r>
          </w:p>
        </w:tc>
      </w:tr>
      <w:tr w:rsidR="005D56B8" w:rsidRPr="005D56B8" w14:paraId="745AD854" w14:textId="77777777">
        <w:trPr>
          <w:tblCellSpacing w:w="15" w:type="dxa"/>
        </w:trPr>
        <w:tc>
          <w:tcPr>
            <w:tcW w:w="0" w:type="auto"/>
            <w:vAlign w:val="center"/>
            <w:hideMark/>
          </w:tcPr>
          <w:p w14:paraId="106AE8E9"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Low Value</w:t>
            </w:r>
          </w:p>
        </w:tc>
        <w:tc>
          <w:tcPr>
            <w:tcW w:w="0" w:type="auto"/>
            <w:vAlign w:val="center"/>
            <w:hideMark/>
          </w:tcPr>
          <w:p w14:paraId="7075DAE1"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1,018</w:t>
            </w:r>
          </w:p>
        </w:tc>
      </w:tr>
    </w:tbl>
    <w:p w14:paraId="5C2A129D"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Loyalty Score V2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182"/>
      </w:tblGrid>
      <w:tr w:rsidR="005D56B8" w:rsidRPr="005D56B8" w14:paraId="59EDF9A1" w14:textId="77777777">
        <w:trPr>
          <w:tblHeader/>
          <w:tblCellSpacing w:w="15" w:type="dxa"/>
        </w:trPr>
        <w:tc>
          <w:tcPr>
            <w:tcW w:w="0" w:type="auto"/>
            <w:vAlign w:val="center"/>
            <w:hideMark/>
          </w:tcPr>
          <w:p w14:paraId="5518F3DD" w14:textId="77777777" w:rsidR="005D56B8" w:rsidRPr="005D56B8" w:rsidRDefault="005D56B8" w:rsidP="005D56B8">
            <w:pPr>
              <w:spacing w:after="0" w:line="240" w:lineRule="auto"/>
              <w:ind w:left="0"/>
              <w:jc w:val="center"/>
              <w:rPr>
                <w:rFonts w:ascii="Times New Roman" w:eastAsia="Times New Roman" w:hAnsi="Times New Roman" w:cs="Times New Roman"/>
                <w:b/>
                <w:bCs/>
                <w:kern w:val="0"/>
                <w:lang w:eastAsia="en-GB"/>
                <w14:ligatures w14:val="none"/>
              </w:rPr>
            </w:pPr>
            <w:r w:rsidRPr="005D56B8">
              <w:rPr>
                <w:rFonts w:ascii="Times New Roman" w:eastAsia="Times New Roman" w:hAnsi="Times New Roman" w:cs="Times New Roman"/>
                <w:b/>
                <w:bCs/>
                <w:kern w:val="0"/>
                <w:lang w:eastAsia="en-GB"/>
                <w14:ligatures w14:val="none"/>
              </w:rPr>
              <w:t>Loyalty Level</w:t>
            </w:r>
          </w:p>
        </w:tc>
        <w:tc>
          <w:tcPr>
            <w:tcW w:w="0" w:type="auto"/>
            <w:vAlign w:val="center"/>
            <w:hideMark/>
          </w:tcPr>
          <w:p w14:paraId="39505587" w14:textId="77777777" w:rsidR="005D56B8" w:rsidRPr="005D56B8" w:rsidRDefault="005D56B8" w:rsidP="005D56B8">
            <w:pPr>
              <w:spacing w:after="0" w:line="240" w:lineRule="auto"/>
              <w:ind w:left="0"/>
              <w:jc w:val="center"/>
              <w:rPr>
                <w:rFonts w:ascii="Times New Roman" w:eastAsia="Times New Roman" w:hAnsi="Times New Roman" w:cs="Times New Roman"/>
                <w:b/>
                <w:bCs/>
                <w:kern w:val="0"/>
                <w:lang w:eastAsia="en-GB"/>
                <w14:ligatures w14:val="none"/>
              </w:rPr>
            </w:pPr>
            <w:r w:rsidRPr="005D56B8">
              <w:rPr>
                <w:rFonts w:ascii="Times New Roman" w:eastAsia="Times New Roman" w:hAnsi="Times New Roman" w:cs="Times New Roman"/>
                <w:b/>
                <w:bCs/>
                <w:kern w:val="0"/>
                <w:lang w:eastAsia="en-GB"/>
                <w14:ligatures w14:val="none"/>
              </w:rPr>
              <w:t>Customers</w:t>
            </w:r>
          </w:p>
        </w:tc>
      </w:tr>
      <w:tr w:rsidR="005D56B8" w:rsidRPr="005D56B8" w14:paraId="66194327" w14:textId="77777777">
        <w:trPr>
          <w:tblCellSpacing w:w="15" w:type="dxa"/>
        </w:trPr>
        <w:tc>
          <w:tcPr>
            <w:tcW w:w="0" w:type="auto"/>
            <w:vAlign w:val="center"/>
            <w:hideMark/>
          </w:tcPr>
          <w:p w14:paraId="198E6A4F"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High Loyalty</w:t>
            </w:r>
          </w:p>
        </w:tc>
        <w:tc>
          <w:tcPr>
            <w:tcW w:w="0" w:type="auto"/>
            <w:vAlign w:val="center"/>
            <w:hideMark/>
          </w:tcPr>
          <w:p w14:paraId="079123DB"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1,043</w:t>
            </w:r>
          </w:p>
        </w:tc>
      </w:tr>
      <w:tr w:rsidR="005D56B8" w:rsidRPr="005D56B8" w14:paraId="2C4F330A" w14:textId="77777777">
        <w:trPr>
          <w:tblCellSpacing w:w="15" w:type="dxa"/>
        </w:trPr>
        <w:tc>
          <w:tcPr>
            <w:tcW w:w="0" w:type="auto"/>
            <w:vAlign w:val="center"/>
            <w:hideMark/>
          </w:tcPr>
          <w:p w14:paraId="72320AA7"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Medium Loyalty</w:t>
            </w:r>
          </w:p>
        </w:tc>
        <w:tc>
          <w:tcPr>
            <w:tcW w:w="0" w:type="auto"/>
            <w:vAlign w:val="center"/>
            <w:hideMark/>
          </w:tcPr>
          <w:p w14:paraId="04CFA08F"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1,879</w:t>
            </w:r>
          </w:p>
        </w:tc>
      </w:tr>
      <w:tr w:rsidR="005D56B8" w:rsidRPr="005D56B8" w14:paraId="2E7183E0" w14:textId="77777777">
        <w:trPr>
          <w:tblCellSpacing w:w="15" w:type="dxa"/>
        </w:trPr>
        <w:tc>
          <w:tcPr>
            <w:tcW w:w="0" w:type="auto"/>
            <w:vAlign w:val="center"/>
            <w:hideMark/>
          </w:tcPr>
          <w:p w14:paraId="7565DD19"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Low Loyalty</w:t>
            </w:r>
          </w:p>
        </w:tc>
        <w:tc>
          <w:tcPr>
            <w:tcW w:w="0" w:type="auto"/>
            <w:vAlign w:val="center"/>
            <w:hideMark/>
          </w:tcPr>
          <w:p w14:paraId="5FDFF972"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978</w:t>
            </w:r>
          </w:p>
        </w:tc>
      </w:tr>
    </w:tbl>
    <w:p w14:paraId="53DCECB5"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Satisfaction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182"/>
      </w:tblGrid>
      <w:tr w:rsidR="005D56B8" w:rsidRPr="005D56B8" w14:paraId="5800547B" w14:textId="77777777">
        <w:trPr>
          <w:tblHeader/>
          <w:tblCellSpacing w:w="15" w:type="dxa"/>
        </w:trPr>
        <w:tc>
          <w:tcPr>
            <w:tcW w:w="0" w:type="auto"/>
            <w:vAlign w:val="center"/>
            <w:hideMark/>
          </w:tcPr>
          <w:p w14:paraId="5D71CEC4" w14:textId="77777777" w:rsidR="005D56B8" w:rsidRPr="005D56B8" w:rsidRDefault="005D56B8" w:rsidP="005D56B8">
            <w:pPr>
              <w:spacing w:after="0" w:line="240" w:lineRule="auto"/>
              <w:ind w:left="0"/>
              <w:jc w:val="center"/>
              <w:rPr>
                <w:rFonts w:ascii="Times New Roman" w:eastAsia="Times New Roman" w:hAnsi="Times New Roman" w:cs="Times New Roman"/>
                <w:b/>
                <w:bCs/>
                <w:kern w:val="0"/>
                <w:lang w:eastAsia="en-GB"/>
                <w14:ligatures w14:val="none"/>
              </w:rPr>
            </w:pPr>
            <w:r w:rsidRPr="005D56B8">
              <w:rPr>
                <w:rFonts w:ascii="Times New Roman" w:eastAsia="Times New Roman" w:hAnsi="Times New Roman" w:cs="Times New Roman"/>
                <w:b/>
                <w:bCs/>
                <w:kern w:val="0"/>
                <w:lang w:eastAsia="en-GB"/>
                <w14:ligatures w14:val="none"/>
              </w:rPr>
              <w:t>Status</w:t>
            </w:r>
          </w:p>
        </w:tc>
        <w:tc>
          <w:tcPr>
            <w:tcW w:w="0" w:type="auto"/>
            <w:vAlign w:val="center"/>
            <w:hideMark/>
          </w:tcPr>
          <w:p w14:paraId="72162E6F" w14:textId="77777777" w:rsidR="005D56B8" w:rsidRPr="005D56B8" w:rsidRDefault="005D56B8" w:rsidP="005D56B8">
            <w:pPr>
              <w:spacing w:after="0" w:line="240" w:lineRule="auto"/>
              <w:ind w:left="0"/>
              <w:jc w:val="center"/>
              <w:rPr>
                <w:rFonts w:ascii="Times New Roman" w:eastAsia="Times New Roman" w:hAnsi="Times New Roman" w:cs="Times New Roman"/>
                <w:b/>
                <w:bCs/>
                <w:kern w:val="0"/>
                <w:lang w:eastAsia="en-GB"/>
                <w14:ligatures w14:val="none"/>
              </w:rPr>
            </w:pPr>
            <w:r w:rsidRPr="005D56B8">
              <w:rPr>
                <w:rFonts w:ascii="Times New Roman" w:eastAsia="Times New Roman" w:hAnsi="Times New Roman" w:cs="Times New Roman"/>
                <w:b/>
                <w:bCs/>
                <w:kern w:val="0"/>
                <w:lang w:eastAsia="en-GB"/>
                <w14:ligatures w14:val="none"/>
              </w:rPr>
              <w:t>Customers</w:t>
            </w:r>
          </w:p>
        </w:tc>
      </w:tr>
      <w:tr w:rsidR="005D56B8" w:rsidRPr="005D56B8" w14:paraId="5ACAED2D" w14:textId="77777777">
        <w:trPr>
          <w:tblCellSpacing w:w="15" w:type="dxa"/>
        </w:trPr>
        <w:tc>
          <w:tcPr>
            <w:tcW w:w="0" w:type="auto"/>
            <w:vAlign w:val="center"/>
            <w:hideMark/>
          </w:tcPr>
          <w:p w14:paraId="1FB5CBC7"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Satisfied</w:t>
            </w:r>
          </w:p>
        </w:tc>
        <w:tc>
          <w:tcPr>
            <w:tcW w:w="0" w:type="auto"/>
            <w:vAlign w:val="center"/>
            <w:hideMark/>
          </w:tcPr>
          <w:p w14:paraId="1C5743A6"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1,634</w:t>
            </w:r>
          </w:p>
        </w:tc>
      </w:tr>
      <w:tr w:rsidR="005D56B8" w:rsidRPr="005D56B8" w14:paraId="6FF217FE" w14:textId="77777777">
        <w:trPr>
          <w:tblCellSpacing w:w="15" w:type="dxa"/>
        </w:trPr>
        <w:tc>
          <w:tcPr>
            <w:tcW w:w="0" w:type="auto"/>
            <w:vAlign w:val="center"/>
            <w:hideMark/>
          </w:tcPr>
          <w:p w14:paraId="35F9C831"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Unsatisfied</w:t>
            </w:r>
          </w:p>
        </w:tc>
        <w:tc>
          <w:tcPr>
            <w:tcW w:w="0" w:type="auto"/>
            <w:vAlign w:val="center"/>
            <w:hideMark/>
          </w:tcPr>
          <w:p w14:paraId="4A81C868"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2,266</w:t>
            </w:r>
          </w:p>
        </w:tc>
      </w:tr>
    </w:tbl>
    <w:p w14:paraId="358F5FCA"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Promotional Dependency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1182"/>
      </w:tblGrid>
      <w:tr w:rsidR="005D56B8" w:rsidRPr="005D56B8" w14:paraId="27452F3E" w14:textId="77777777">
        <w:trPr>
          <w:tblHeader/>
          <w:tblCellSpacing w:w="15" w:type="dxa"/>
        </w:trPr>
        <w:tc>
          <w:tcPr>
            <w:tcW w:w="0" w:type="auto"/>
            <w:vAlign w:val="center"/>
            <w:hideMark/>
          </w:tcPr>
          <w:p w14:paraId="585A8D3E" w14:textId="77777777" w:rsidR="005D56B8" w:rsidRPr="005D56B8" w:rsidRDefault="005D56B8" w:rsidP="005D56B8">
            <w:pPr>
              <w:spacing w:after="0" w:line="240" w:lineRule="auto"/>
              <w:ind w:left="0"/>
              <w:jc w:val="center"/>
              <w:rPr>
                <w:rFonts w:ascii="Times New Roman" w:eastAsia="Times New Roman" w:hAnsi="Times New Roman" w:cs="Times New Roman"/>
                <w:b/>
                <w:bCs/>
                <w:kern w:val="0"/>
                <w:lang w:eastAsia="en-GB"/>
                <w14:ligatures w14:val="none"/>
              </w:rPr>
            </w:pPr>
            <w:r w:rsidRPr="005D56B8">
              <w:rPr>
                <w:rFonts w:ascii="Times New Roman" w:eastAsia="Times New Roman" w:hAnsi="Times New Roman" w:cs="Times New Roman"/>
                <w:b/>
                <w:bCs/>
                <w:kern w:val="0"/>
                <w:lang w:eastAsia="en-GB"/>
                <w14:ligatures w14:val="none"/>
              </w:rPr>
              <w:lastRenderedPageBreak/>
              <w:t>Dependency Level</w:t>
            </w:r>
          </w:p>
        </w:tc>
        <w:tc>
          <w:tcPr>
            <w:tcW w:w="0" w:type="auto"/>
            <w:vAlign w:val="center"/>
            <w:hideMark/>
          </w:tcPr>
          <w:p w14:paraId="24E95A98" w14:textId="77777777" w:rsidR="005D56B8" w:rsidRPr="005D56B8" w:rsidRDefault="005D56B8" w:rsidP="005D56B8">
            <w:pPr>
              <w:spacing w:after="0" w:line="240" w:lineRule="auto"/>
              <w:ind w:left="0"/>
              <w:jc w:val="center"/>
              <w:rPr>
                <w:rFonts w:ascii="Times New Roman" w:eastAsia="Times New Roman" w:hAnsi="Times New Roman" w:cs="Times New Roman"/>
                <w:b/>
                <w:bCs/>
                <w:kern w:val="0"/>
                <w:lang w:eastAsia="en-GB"/>
                <w14:ligatures w14:val="none"/>
              </w:rPr>
            </w:pPr>
            <w:r w:rsidRPr="005D56B8">
              <w:rPr>
                <w:rFonts w:ascii="Times New Roman" w:eastAsia="Times New Roman" w:hAnsi="Times New Roman" w:cs="Times New Roman"/>
                <w:b/>
                <w:bCs/>
                <w:kern w:val="0"/>
                <w:lang w:eastAsia="en-GB"/>
                <w14:ligatures w14:val="none"/>
              </w:rPr>
              <w:t>Customers</w:t>
            </w:r>
          </w:p>
        </w:tc>
      </w:tr>
      <w:tr w:rsidR="005D56B8" w:rsidRPr="005D56B8" w14:paraId="444AD1F9" w14:textId="77777777">
        <w:trPr>
          <w:tblCellSpacing w:w="15" w:type="dxa"/>
        </w:trPr>
        <w:tc>
          <w:tcPr>
            <w:tcW w:w="0" w:type="auto"/>
            <w:vAlign w:val="center"/>
            <w:hideMark/>
          </w:tcPr>
          <w:p w14:paraId="243235F1"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Low Dependency</w:t>
            </w:r>
          </w:p>
        </w:tc>
        <w:tc>
          <w:tcPr>
            <w:tcW w:w="0" w:type="auto"/>
            <w:vAlign w:val="center"/>
            <w:hideMark/>
          </w:tcPr>
          <w:p w14:paraId="354C1EEA"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2,223</w:t>
            </w:r>
          </w:p>
        </w:tc>
      </w:tr>
      <w:tr w:rsidR="005D56B8" w:rsidRPr="005D56B8" w14:paraId="1F208AE2" w14:textId="77777777">
        <w:trPr>
          <w:tblCellSpacing w:w="15" w:type="dxa"/>
        </w:trPr>
        <w:tc>
          <w:tcPr>
            <w:tcW w:w="0" w:type="auto"/>
            <w:vAlign w:val="center"/>
            <w:hideMark/>
          </w:tcPr>
          <w:p w14:paraId="05660491"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High Dependency</w:t>
            </w:r>
          </w:p>
        </w:tc>
        <w:tc>
          <w:tcPr>
            <w:tcW w:w="0" w:type="auto"/>
            <w:vAlign w:val="center"/>
            <w:hideMark/>
          </w:tcPr>
          <w:p w14:paraId="35C9F09D" w14:textId="77777777" w:rsidR="005D56B8" w:rsidRPr="005D56B8" w:rsidRDefault="005D56B8" w:rsidP="005D56B8">
            <w:pPr>
              <w:spacing w:after="0"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1,677</w:t>
            </w:r>
          </w:p>
        </w:tc>
      </w:tr>
    </w:tbl>
    <w:p w14:paraId="3E7CBD65" w14:textId="77777777" w:rsidR="005D56B8" w:rsidRPr="005D56B8" w:rsidRDefault="00183FDE" w:rsidP="005D56B8">
      <w:pPr>
        <w:spacing w:after="0" w:line="240" w:lineRule="auto"/>
        <w:ind w:left="0"/>
        <w:rPr>
          <w:rFonts w:ascii="Times New Roman" w:eastAsia="Times New Roman" w:hAnsi="Times New Roman" w:cs="Times New Roman"/>
          <w:kern w:val="0"/>
          <w:lang w:eastAsia="en-GB"/>
          <w14:ligatures w14:val="none"/>
        </w:rPr>
      </w:pPr>
      <w:r w:rsidRPr="00183FDE">
        <w:rPr>
          <w:rFonts w:ascii="Times New Roman" w:eastAsia="Times New Roman" w:hAnsi="Times New Roman" w:cs="Times New Roman"/>
          <w:noProof/>
          <w:kern w:val="0"/>
          <w:lang w:eastAsia="en-GB"/>
        </w:rPr>
        <w:pict w14:anchorId="684E5D6A">
          <v:rect id="_x0000_i1029" alt="" style="width:451.3pt;height:.05pt;mso-width-percent:0;mso-height-percent:0;mso-width-percent:0;mso-height-percent:0" o:hralign="center" o:hrstd="t" o:hr="t" fillcolor="#a0a0a0" stroked="f"/>
        </w:pict>
      </w:r>
    </w:p>
    <w:p w14:paraId="527A957F" w14:textId="77777777" w:rsidR="005D56B8" w:rsidRPr="005D56B8" w:rsidRDefault="005D56B8" w:rsidP="005D56B8">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GB"/>
          <w14:ligatures w14:val="none"/>
        </w:rPr>
      </w:pPr>
      <w:r w:rsidRPr="005D56B8">
        <w:rPr>
          <w:rFonts w:ascii="Times New Roman" w:eastAsia="Times New Roman" w:hAnsi="Times New Roman" w:cs="Times New Roman"/>
          <w:b/>
          <w:bCs/>
          <w:kern w:val="36"/>
          <w:sz w:val="48"/>
          <w:szCs w:val="48"/>
          <w:lang w:eastAsia="en-GB"/>
          <w14:ligatures w14:val="none"/>
        </w:rPr>
        <w:t>8. SQL Analysis</w:t>
      </w:r>
    </w:p>
    <w:p w14:paraId="43C5FFC1"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Business-focused SQL queries were used to answer key questions.</w:t>
      </w:r>
    </w:p>
    <w:p w14:paraId="1DF1680E"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Customer Value Distribution</w:t>
      </w:r>
    </w:p>
    <w:p w14:paraId="5131ABDD"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Most customers belong to the Medium Value segment.</w:t>
      </w:r>
    </w:p>
    <w:p w14:paraId="799B21C3"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Revenue by Customer Value Tier</w:t>
      </w:r>
    </w:p>
    <w:p w14:paraId="4F6B25EF"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Medium Value customers generated the highest total revenue due to their larger population size.</w:t>
      </w:r>
    </w:p>
    <w:p w14:paraId="5C9B1179"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Loyalty Distribution</w:t>
      </w:r>
    </w:p>
    <w:p w14:paraId="43FA2C05"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The majority of customers fall within the Medium Loyalty segment.</w:t>
      </w:r>
    </w:p>
    <w:p w14:paraId="6F778638"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Satisfaction Analysis</w:t>
      </w:r>
    </w:p>
    <w:p w14:paraId="5764FA58"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More customers are classified as Unsatisfied than Satisfied.</w:t>
      </w:r>
    </w:p>
    <w:p w14:paraId="57E4E04D"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Revenue by Category</w:t>
      </w:r>
    </w:p>
    <w:p w14:paraId="027DDE1E"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Clothing generated the highest revenue.</w:t>
      </w:r>
    </w:p>
    <w:p w14:paraId="31BEC6D8"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Top Revenue Locations</w:t>
      </w:r>
    </w:p>
    <w:p w14:paraId="7EDF0ACF"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Top-performing locations include:</w:t>
      </w:r>
    </w:p>
    <w:p w14:paraId="4DAE9CD6" w14:textId="77777777" w:rsidR="005D56B8" w:rsidRPr="005D56B8" w:rsidRDefault="005D56B8" w:rsidP="005D56B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Montana</w:t>
      </w:r>
    </w:p>
    <w:p w14:paraId="3EC39E53" w14:textId="77777777" w:rsidR="005D56B8" w:rsidRPr="005D56B8" w:rsidRDefault="005D56B8" w:rsidP="005D56B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Illinois</w:t>
      </w:r>
    </w:p>
    <w:p w14:paraId="719DB529" w14:textId="77777777" w:rsidR="005D56B8" w:rsidRPr="005D56B8" w:rsidRDefault="005D56B8" w:rsidP="005D56B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California</w:t>
      </w:r>
    </w:p>
    <w:p w14:paraId="4A3BCC06" w14:textId="77777777" w:rsidR="005D56B8" w:rsidRPr="005D56B8" w:rsidRDefault="005D56B8" w:rsidP="005D56B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Idaho</w:t>
      </w:r>
    </w:p>
    <w:p w14:paraId="730ECBD5" w14:textId="77777777" w:rsidR="005D56B8" w:rsidRPr="005D56B8" w:rsidRDefault="005D56B8" w:rsidP="005D56B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Nevada</w:t>
      </w:r>
    </w:p>
    <w:p w14:paraId="19AE996D"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Ideal Customer Segment</w:t>
      </w:r>
    </w:p>
    <w:p w14:paraId="5A40A56A"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Ideal customers were defined as:</w:t>
      </w:r>
    </w:p>
    <w:p w14:paraId="7D16C3E6" w14:textId="77777777" w:rsidR="005D56B8" w:rsidRPr="005D56B8" w:rsidRDefault="005D56B8" w:rsidP="005D56B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High Value</w:t>
      </w:r>
    </w:p>
    <w:p w14:paraId="6D663A13" w14:textId="77777777" w:rsidR="005D56B8" w:rsidRPr="005D56B8" w:rsidRDefault="005D56B8" w:rsidP="005D56B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lastRenderedPageBreak/>
        <w:t>High Loyalty</w:t>
      </w:r>
    </w:p>
    <w:p w14:paraId="05CEDDEC" w14:textId="77777777" w:rsidR="005D56B8" w:rsidRPr="005D56B8" w:rsidRDefault="005D56B8" w:rsidP="005D56B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Low Promotional Dependency</w:t>
      </w:r>
    </w:p>
    <w:p w14:paraId="6C245350"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A total of 356 ideal customers were identified.</w:t>
      </w:r>
    </w:p>
    <w:p w14:paraId="489D2730" w14:textId="77777777" w:rsidR="005D56B8" w:rsidRPr="005D56B8" w:rsidRDefault="00183FDE" w:rsidP="005D56B8">
      <w:pPr>
        <w:spacing w:after="0" w:line="240" w:lineRule="auto"/>
        <w:ind w:left="0"/>
        <w:rPr>
          <w:rFonts w:ascii="Times New Roman" w:eastAsia="Times New Roman" w:hAnsi="Times New Roman" w:cs="Times New Roman"/>
          <w:kern w:val="0"/>
          <w:lang w:eastAsia="en-GB"/>
          <w14:ligatures w14:val="none"/>
        </w:rPr>
      </w:pPr>
      <w:r w:rsidRPr="00183FDE">
        <w:rPr>
          <w:rFonts w:ascii="Times New Roman" w:eastAsia="Times New Roman" w:hAnsi="Times New Roman" w:cs="Times New Roman"/>
          <w:noProof/>
          <w:kern w:val="0"/>
          <w:lang w:eastAsia="en-GB"/>
        </w:rPr>
        <w:pict w14:anchorId="2A4B2755">
          <v:rect id="_x0000_i1028" alt="" style="width:451.3pt;height:.05pt;mso-width-percent:0;mso-height-percent:0;mso-width-percent:0;mso-height-percent:0" o:hralign="center" o:hrstd="t" o:hr="t" fillcolor="#a0a0a0" stroked="f"/>
        </w:pict>
      </w:r>
    </w:p>
    <w:p w14:paraId="4FF53155" w14:textId="77777777" w:rsidR="005D56B8" w:rsidRPr="005D56B8" w:rsidRDefault="005D56B8" w:rsidP="005D56B8">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GB"/>
          <w14:ligatures w14:val="none"/>
        </w:rPr>
      </w:pPr>
      <w:r w:rsidRPr="005D56B8">
        <w:rPr>
          <w:rFonts w:ascii="Times New Roman" w:eastAsia="Times New Roman" w:hAnsi="Times New Roman" w:cs="Times New Roman"/>
          <w:b/>
          <w:bCs/>
          <w:kern w:val="36"/>
          <w:sz w:val="48"/>
          <w:szCs w:val="48"/>
          <w:lang w:eastAsia="en-GB"/>
          <w14:ligatures w14:val="none"/>
        </w:rPr>
        <w:t>9. Power BI Dashboard</w:t>
      </w:r>
    </w:p>
    <w:p w14:paraId="0C725C01"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A four-page interactive dashboard was developed.</w:t>
      </w:r>
    </w:p>
    <w:p w14:paraId="1A4048D7"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Page 1: Executive Overview</w:t>
      </w:r>
    </w:p>
    <w:p w14:paraId="2F37159B"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Visuals Included:</w:t>
      </w:r>
    </w:p>
    <w:p w14:paraId="6F44A94E" w14:textId="77777777" w:rsidR="005D56B8" w:rsidRPr="005D56B8" w:rsidRDefault="005D56B8" w:rsidP="005D56B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Total Revenue KPI</w:t>
      </w:r>
    </w:p>
    <w:p w14:paraId="382018E9" w14:textId="77777777" w:rsidR="005D56B8" w:rsidRPr="005D56B8" w:rsidRDefault="005D56B8" w:rsidP="005D56B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Total Customers KPI</w:t>
      </w:r>
    </w:p>
    <w:p w14:paraId="42687AFC" w14:textId="77777777" w:rsidR="005D56B8" w:rsidRPr="005D56B8" w:rsidRDefault="005D56B8" w:rsidP="005D56B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Average Purchase Amount KPI</w:t>
      </w:r>
    </w:p>
    <w:p w14:paraId="3D42F54E" w14:textId="77777777" w:rsidR="005D56B8" w:rsidRPr="005D56B8" w:rsidRDefault="005D56B8" w:rsidP="005D56B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Revenue by Category</w:t>
      </w:r>
    </w:p>
    <w:p w14:paraId="4CC9906B" w14:textId="77777777" w:rsidR="005D56B8" w:rsidRPr="005D56B8" w:rsidRDefault="005D56B8" w:rsidP="005D56B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Revenue by Gender</w:t>
      </w:r>
    </w:p>
    <w:p w14:paraId="6BB645F7"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Page 2: Customer Segmentation</w:t>
      </w:r>
    </w:p>
    <w:p w14:paraId="4AA7008D"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Visuals Included:</w:t>
      </w:r>
    </w:p>
    <w:p w14:paraId="03CD09C0" w14:textId="77777777" w:rsidR="005D56B8" w:rsidRPr="005D56B8" w:rsidRDefault="005D56B8" w:rsidP="005D56B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Customer Value Tier</w:t>
      </w:r>
    </w:p>
    <w:p w14:paraId="6BFBCD22" w14:textId="77777777" w:rsidR="005D56B8" w:rsidRPr="005D56B8" w:rsidRDefault="005D56B8" w:rsidP="005D56B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Loyalty Level V2</w:t>
      </w:r>
    </w:p>
    <w:p w14:paraId="35F98F02" w14:textId="77777777" w:rsidR="005D56B8" w:rsidRPr="005D56B8" w:rsidRDefault="005D56B8" w:rsidP="005D56B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Satisfaction Analysis</w:t>
      </w:r>
    </w:p>
    <w:p w14:paraId="41F00ABB" w14:textId="77777777" w:rsidR="005D56B8" w:rsidRPr="005D56B8" w:rsidRDefault="005D56B8" w:rsidP="005D56B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Promotional Dependency Analysis</w:t>
      </w:r>
    </w:p>
    <w:p w14:paraId="30D87AF5"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Page 3: Customer Behavior Analysis</w:t>
      </w:r>
    </w:p>
    <w:p w14:paraId="7BF1C65E"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Visuals Included:</w:t>
      </w:r>
    </w:p>
    <w:p w14:paraId="0553FB4A" w14:textId="77777777" w:rsidR="005D56B8" w:rsidRPr="005D56B8" w:rsidRDefault="005D56B8" w:rsidP="005D56B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Purchase Frequency Distribution</w:t>
      </w:r>
    </w:p>
    <w:p w14:paraId="01DBF205" w14:textId="77777777" w:rsidR="005D56B8" w:rsidRPr="005D56B8" w:rsidRDefault="005D56B8" w:rsidP="005D56B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Payment Method Preference</w:t>
      </w:r>
    </w:p>
    <w:p w14:paraId="6DE05CC4" w14:textId="77777777" w:rsidR="005D56B8" w:rsidRPr="005D56B8" w:rsidRDefault="005D56B8" w:rsidP="005D56B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Revenue by Season</w:t>
      </w:r>
    </w:p>
    <w:p w14:paraId="5353B8D3" w14:textId="77777777" w:rsidR="005D56B8" w:rsidRPr="005D56B8" w:rsidRDefault="005D56B8" w:rsidP="005D56B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Category Preference by Gender</w:t>
      </w:r>
    </w:p>
    <w:p w14:paraId="4DE65D87" w14:textId="77777777" w:rsidR="005D56B8" w:rsidRPr="005D56B8" w:rsidRDefault="005D56B8" w:rsidP="005D56B8">
      <w:pPr>
        <w:spacing w:before="100" w:beforeAutospacing="1" w:after="100" w:afterAutospacing="1" w:line="240" w:lineRule="auto"/>
        <w:ind w:left="0"/>
        <w:outlineLvl w:val="1"/>
        <w:rPr>
          <w:rFonts w:ascii="Times New Roman" w:eastAsia="Times New Roman" w:hAnsi="Times New Roman" w:cs="Times New Roman"/>
          <w:b/>
          <w:bCs/>
          <w:kern w:val="0"/>
          <w:sz w:val="36"/>
          <w:szCs w:val="36"/>
          <w:lang w:eastAsia="en-GB"/>
          <w14:ligatures w14:val="none"/>
        </w:rPr>
      </w:pPr>
      <w:r w:rsidRPr="005D56B8">
        <w:rPr>
          <w:rFonts w:ascii="Times New Roman" w:eastAsia="Times New Roman" w:hAnsi="Times New Roman" w:cs="Times New Roman"/>
          <w:b/>
          <w:bCs/>
          <w:kern w:val="0"/>
          <w:sz w:val="36"/>
          <w:szCs w:val="36"/>
          <w:lang w:eastAsia="en-GB"/>
          <w14:ligatures w14:val="none"/>
        </w:rPr>
        <w:t>Page 4: Business Recommendations</w:t>
      </w:r>
    </w:p>
    <w:p w14:paraId="199EECF2"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Visuals Included:</w:t>
      </w:r>
    </w:p>
    <w:p w14:paraId="00F4BEC8" w14:textId="77777777" w:rsidR="005D56B8" w:rsidRPr="005D56B8" w:rsidRDefault="005D56B8" w:rsidP="005D56B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KPI Summary</w:t>
      </w:r>
    </w:p>
    <w:p w14:paraId="4847C158" w14:textId="77777777" w:rsidR="005D56B8" w:rsidRPr="005D56B8" w:rsidRDefault="005D56B8" w:rsidP="005D56B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Strategic Business Recommendations</w:t>
      </w:r>
    </w:p>
    <w:p w14:paraId="03D119C7" w14:textId="77777777" w:rsidR="005D56B8" w:rsidRPr="005D56B8" w:rsidRDefault="00183FDE" w:rsidP="005D56B8">
      <w:pPr>
        <w:spacing w:after="0" w:line="240" w:lineRule="auto"/>
        <w:ind w:left="0"/>
        <w:rPr>
          <w:rFonts w:ascii="Times New Roman" w:eastAsia="Times New Roman" w:hAnsi="Times New Roman" w:cs="Times New Roman"/>
          <w:kern w:val="0"/>
          <w:lang w:eastAsia="en-GB"/>
          <w14:ligatures w14:val="none"/>
        </w:rPr>
      </w:pPr>
      <w:r w:rsidRPr="00183FDE">
        <w:rPr>
          <w:rFonts w:ascii="Times New Roman" w:eastAsia="Times New Roman" w:hAnsi="Times New Roman" w:cs="Times New Roman"/>
          <w:noProof/>
          <w:kern w:val="0"/>
          <w:lang w:eastAsia="en-GB"/>
        </w:rPr>
        <w:pict w14:anchorId="11BF5B26">
          <v:rect id="_x0000_i1027" alt="" style="width:451.3pt;height:.05pt;mso-width-percent:0;mso-height-percent:0;mso-width-percent:0;mso-height-percent:0" o:hralign="center" o:hrstd="t" o:hr="t" fillcolor="#a0a0a0" stroked="f"/>
        </w:pict>
      </w:r>
    </w:p>
    <w:p w14:paraId="07D686D7" w14:textId="77777777" w:rsidR="005D56B8" w:rsidRPr="005D56B8" w:rsidRDefault="005D56B8" w:rsidP="005D56B8">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GB"/>
          <w14:ligatures w14:val="none"/>
        </w:rPr>
      </w:pPr>
      <w:r w:rsidRPr="005D56B8">
        <w:rPr>
          <w:rFonts w:ascii="Times New Roman" w:eastAsia="Times New Roman" w:hAnsi="Times New Roman" w:cs="Times New Roman"/>
          <w:b/>
          <w:bCs/>
          <w:kern w:val="36"/>
          <w:sz w:val="48"/>
          <w:szCs w:val="48"/>
          <w:lang w:eastAsia="en-GB"/>
          <w14:ligatures w14:val="none"/>
        </w:rPr>
        <w:lastRenderedPageBreak/>
        <w:t>10. Key Findings</w:t>
      </w:r>
    </w:p>
    <w:p w14:paraId="4BFFABA3" w14:textId="77777777" w:rsidR="005D56B8" w:rsidRPr="005D56B8" w:rsidRDefault="005D56B8" w:rsidP="005D56B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Clothing is the highest revenue-generating category.</w:t>
      </w:r>
    </w:p>
    <w:p w14:paraId="2A687BA3" w14:textId="77777777" w:rsidR="005D56B8" w:rsidRPr="005D56B8" w:rsidRDefault="005D56B8" w:rsidP="005D56B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Medium Value customers form the largest customer segment.</w:t>
      </w:r>
    </w:p>
    <w:p w14:paraId="055BD384" w14:textId="77777777" w:rsidR="005D56B8" w:rsidRPr="005D56B8" w:rsidRDefault="005D56B8" w:rsidP="005D56B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Approximately 43% of customers are highly dependent on promotions.</w:t>
      </w:r>
    </w:p>
    <w:p w14:paraId="2ECE2461" w14:textId="77777777" w:rsidR="005D56B8" w:rsidRPr="005D56B8" w:rsidRDefault="005D56B8" w:rsidP="005D56B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More customers are unsatisfied than satisfied.</w:t>
      </w:r>
    </w:p>
    <w:p w14:paraId="35566445" w14:textId="77777777" w:rsidR="005D56B8" w:rsidRPr="005D56B8" w:rsidRDefault="005D56B8" w:rsidP="005D56B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Revenue remains relatively stable across seasons.</w:t>
      </w:r>
    </w:p>
    <w:p w14:paraId="4E518C66" w14:textId="77777777" w:rsidR="005D56B8" w:rsidRPr="005D56B8" w:rsidRDefault="005D56B8" w:rsidP="005D56B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Subscription status does not significantly influence spending behavior.</w:t>
      </w:r>
    </w:p>
    <w:p w14:paraId="2983FD06" w14:textId="77777777" w:rsidR="005D56B8" w:rsidRPr="005D56B8" w:rsidRDefault="005D56B8" w:rsidP="005D56B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A valuable segment of 356 ideal customers was identified.</w:t>
      </w:r>
    </w:p>
    <w:p w14:paraId="478E8C19" w14:textId="77777777" w:rsidR="005D56B8" w:rsidRPr="005D56B8" w:rsidRDefault="00183FDE" w:rsidP="005D56B8">
      <w:pPr>
        <w:spacing w:after="0" w:line="240" w:lineRule="auto"/>
        <w:ind w:left="0"/>
        <w:rPr>
          <w:rFonts w:ascii="Times New Roman" w:eastAsia="Times New Roman" w:hAnsi="Times New Roman" w:cs="Times New Roman"/>
          <w:kern w:val="0"/>
          <w:lang w:eastAsia="en-GB"/>
          <w14:ligatures w14:val="none"/>
        </w:rPr>
      </w:pPr>
      <w:r w:rsidRPr="00183FDE">
        <w:rPr>
          <w:rFonts w:ascii="Times New Roman" w:eastAsia="Times New Roman" w:hAnsi="Times New Roman" w:cs="Times New Roman"/>
          <w:noProof/>
          <w:kern w:val="0"/>
          <w:lang w:eastAsia="en-GB"/>
        </w:rPr>
        <w:pict w14:anchorId="5DD213C4">
          <v:rect id="_x0000_i1026" alt="" style="width:451.3pt;height:.05pt;mso-width-percent:0;mso-height-percent:0;mso-width-percent:0;mso-height-percent:0" o:hralign="center" o:hrstd="t" o:hr="t" fillcolor="#a0a0a0" stroked="f"/>
        </w:pict>
      </w:r>
    </w:p>
    <w:p w14:paraId="42A16868" w14:textId="77777777" w:rsidR="005D56B8" w:rsidRPr="005D56B8" w:rsidRDefault="005D56B8" w:rsidP="005D56B8">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GB"/>
          <w14:ligatures w14:val="none"/>
        </w:rPr>
      </w:pPr>
      <w:r w:rsidRPr="005D56B8">
        <w:rPr>
          <w:rFonts w:ascii="Times New Roman" w:eastAsia="Times New Roman" w:hAnsi="Times New Roman" w:cs="Times New Roman"/>
          <w:b/>
          <w:bCs/>
          <w:kern w:val="36"/>
          <w:sz w:val="48"/>
          <w:szCs w:val="48"/>
          <w:lang w:eastAsia="en-GB"/>
          <w14:ligatures w14:val="none"/>
        </w:rPr>
        <w:t>11. Business Recommendations</w:t>
      </w:r>
    </w:p>
    <w:p w14:paraId="452F4901" w14:textId="77777777" w:rsidR="005D56B8" w:rsidRPr="005D56B8" w:rsidRDefault="005D56B8" w:rsidP="005D56B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Prioritize retention efforts for High Value customers.</w:t>
      </w:r>
    </w:p>
    <w:p w14:paraId="4210826E" w14:textId="77777777" w:rsidR="005D56B8" w:rsidRPr="005D56B8" w:rsidRDefault="005D56B8" w:rsidP="005D56B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Develop loyalty programs that convert Medium Value customers into High Value customers.</w:t>
      </w:r>
    </w:p>
    <w:p w14:paraId="0E68925A" w14:textId="77777777" w:rsidR="005D56B8" w:rsidRPr="005D56B8" w:rsidRDefault="005D56B8" w:rsidP="005D56B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Reduce excessive reliance on discounts and promotions.</w:t>
      </w:r>
    </w:p>
    <w:p w14:paraId="5CC338BF" w14:textId="77777777" w:rsidR="005D56B8" w:rsidRPr="005D56B8" w:rsidRDefault="005D56B8" w:rsidP="005D56B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Improve customer satisfaction through better service and personalized experiences.</w:t>
      </w:r>
    </w:p>
    <w:p w14:paraId="4864DE1D" w14:textId="77777777" w:rsidR="005D56B8" w:rsidRPr="005D56B8" w:rsidRDefault="005D56B8" w:rsidP="005D56B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Increase marketing investment in high-performing categories such as Clothing and Accessories.</w:t>
      </w:r>
    </w:p>
    <w:p w14:paraId="60A9D97F" w14:textId="77777777" w:rsidR="005D56B8" w:rsidRPr="005D56B8" w:rsidRDefault="005D56B8" w:rsidP="005D56B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Implement retention campaigns targeting low-frequency buyers.</w:t>
      </w:r>
    </w:p>
    <w:p w14:paraId="6F09CA9B" w14:textId="77777777" w:rsidR="005D56B8" w:rsidRPr="005D56B8" w:rsidRDefault="005D56B8" w:rsidP="005D56B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Focus geographic marketing efforts on top-performing states.</w:t>
      </w:r>
    </w:p>
    <w:p w14:paraId="65AE849B" w14:textId="77777777" w:rsidR="005D56B8" w:rsidRPr="005D56B8" w:rsidRDefault="00183FDE" w:rsidP="005D56B8">
      <w:pPr>
        <w:spacing w:after="0" w:line="240" w:lineRule="auto"/>
        <w:ind w:left="0"/>
        <w:rPr>
          <w:rFonts w:ascii="Times New Roman" w:eastAsia="Times New Roman" w:hAnsi="Times New Roman" w:cs="Times New Roman"/>
          <w:kern w:val="0"/>
          <w:lang w:eastAsia="en-GB"/>
          <w14:ligatures w14:val="none"/>
        </w:rPr>
      </w:pPr>
      <w:r w:rsidRPr="00183FDE">
        <w:rPr>
          <w:rFonts w:ascii="Times New Roman" w:eastAsia="Times New Roman" w:hAnsi="Times New Roman" w:cs="Times New Roman"/>
          <w:noProof/>
          <w:kern w:val="0"/>
          <w:lang w:eastAsia="en-GB"/>
        </w:rPr>
        <w:pict w14:anchorId="7AB437EF">
          <v:rect id="_x0000_i1025" alt="" style="width:451.3pt;height:.05pt;mso-width-percent:0;mso-height-percent:0;mso-width-percent:0;mso-height-percent:0" o:hralign="center" o:hrstd="t" o:hr="t" fillcolor="#a0a0a0" stroked="f"/>
        </w:pict>
      </w:r>
    </w:p>
    <w:p w14:paraId="73222884" w14:textId="77777777" w:rsidR="005D56B8" w:rsidRPr="005D56B8" w:rsidRDefault="005D56B8" w:rsidP="005D56B8">
      <w:pPr>
        <w:spacing w:before="100" w:beforeAutospacing="1" w:after="100" w:afterAutospacing="1" w:line="240" w:lineRule="auto"/>
        <w:ind w:left="0"/>
        <w:outlineLvl w:val="0"/>
        <w:rPr>
          <w:rFonts w:ascii="Times New Roman" w:eastAsia="Times New Roman" w:hAnsi="Times New Roman" w:cs="Times New Roman"/>
          <w:b/>
          <w:bCs/>
          <w:kern w:val="36"/>
          <w:sz w:val="48"/>
          <w:szCs w:val="48"/>
          <w:lang w:eastAsia="en-GB"/>
          <w14:ligatures w14:val="none"/>
        </w:rPr>
      </w:pPr>
      <w:r w:rsidRPr="005D56B8">
        <w:rPr>
          <w:rFonts w:ascii="Times New Roman" w:eastAsia="Times New Roman" w:hAnsi="Times New Roman" w:cs="Times New Roman"/>
          <w:b/>
          <w:bCs/>
          <w:kern w:val="36"/>
          <w:sz w:val="48"/>
          <w:szCs w:val="48"/>
          <w:lang w:eastAsia="en-GB"/>
          <w14:ligatures w14:val="none"/>
        </w:rPr>
        <w:t>12. Conclusion</w:t>
      </w:r>
    </w:p>
    <w:p w14:paraId="0079339D"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This project successfully analyzed customer purchasing behavior using Python, SQL, and Power BI. Through feature engineering, customer segmentation, SQL-based business analysis, and dashboard development, valuable insights were generated regarding customer value, loyalty, satisfaction, and promotional dependency.</w:t>
      </w:r>
    </w:p>
    <w:p w14:paraId="44BDB17A" w14:textId="77777777" w:rsidR="005D56B8" w:rsidRPr="005D56B8" w:rsidRDefault="005D56B8" w:rsidP="005D56B8">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5D56B8">
        <w:rPr>
          <w:rFonts w:ascii="Times New Roman" w:eastAsia="Times New Roman" w:hAnsi="Times New Roman" w:cs="Times New Roman"/>
          <w:kern w:val="0"/>
          <w:lang w:eastAsia="en-GB"/>
          <w14:ligatures w14:val="none"/>
        </w:rPr>
        <w:t>The findings provide actionable recommendations that can help businesses improve customer retention, optimize marketing strategies, and increase profitability. The project demonstrates the complete end-to-end workflow of a modern data analytics solution, from raw data to business decision-making.</w:t>
      </w:r>
    </w:p>
    <w:p w14:paraId="0BB44351" w14:textId="77777777" w:rsidR="0040015A" w:rsidRDefault="0040015A"/>
    <w:sectPr w:rsidR="004001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6DE"/>
    <w:multiLevelType w:val="multilevel"/>
    <w:tmpl w:val="F58CA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85AF9"/>
    <w:multiLevelType w:val="multilevel"/>
    <w:tmpl w:val="A498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B64A5"/>
    <w:multiLevelType w:val="multilevel"/>
    <w:tmpl w:val="342A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C1E0B"/>
    <w:multiLevelType w:val="multilevel"/>
    <w:tmpl w:val="7044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A6D9B"/>
    <w:multiLevelType w:val="multilevel"/>
    <w:tmpl w:val="4528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978C0"/>
    <w:multiLevelType w:val="multilevel"/>
    <w:tmpl w:val="8682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B3478"/>
    <w:multiLevelType w:val="multilevel"/>
    <w:tmpl w:val="375E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EA614F"/>
    <w:multiLevelType w:val="multilevel"/>
    <w:tmpl w:val="9BE4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205F5"/>
    <w:multiLevelType w:val="multilevel"/>
    <w:tmpl w:val="6B2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44AAC"/>
    <w:multiLevelType w:val="multilevel"/>
    <w:tmpl w:val="DE5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A4651"/>
    <w:multiLevelType w:val="multilevel"/>
    <w:tmpl w:val="BD8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657D7"/>
    <w:multiLevelType w:val="multilevel"/>
    <w:tmpl w:val="45DC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63010"/>
    <w:multiLevelType w:val="multilevel"/>
    <w:tmpl w:val="FFCE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728AA"/>
    <w:multiLevelType w:val="multilevel"/>
    <w:tmpl w:val="7AB8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604776"/>
    <w:multiLevelType w:val="multilevel"/>
    <w:tmpl w:val="7E04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80A09"/>
    <w:multiLevelType w:val="multilevel"/>
    <w:tmpl w:val="5B2C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D3098"/>
    <w:multiLevelType w:val="multilevel"/>
    <w:tmpl w:val="E4B8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36CFD"/>
    <w:multiLevelType w:val="multilevel"/>
    <w:tmpl w:val="C7E2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D924FF"/>
    <w:multiLevelType w:val="multilevel"/>
    <w:tmpl w:val="29DA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B4082"/>
    <w:multiLevelType w:val="multilevel"/>
    <w:tmpl w:val="0AF6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311973">
    <w:abstractNumId w:val="2"/>
  </w:num>
  <w:num w:numId="2" w16cid:durableId="967779526">
    <w:abstractNumId w:val="5"/>
  </w:num>
  <w:num w:numId="3" w16cid:durableId="833230263">
    <w:abstractNumId w:val="19"/>
  </w:num>
  <w:num w:numId="4" w16cid:durableId="870537921">
    <w:abstractNumId w:val="13"/>
  </w:num>
  <w:num w:numId="5" w16cid:durableId="260649348">
    <w:abstractNumId w:val="18"/>
  </w:num>
  <w:num w:numId="6" w16cid:durableId="122966522">
    <w:abstractNumId w:val="8"/>
  </w:num>
  <w:num w:numId="7" w16cid:durableId="873233685">
    <w:abstractNumId w:val="16"/>
  </w:num>
  <w:num w:numId="8" w16cid:durableId="363289874">
    <w:abstractNumId w:val="14"/>
  </w:num>
  <w:num w:numId="9" w16cid:durableId="576786481">
    <w:abstractNumId w:val="4"/>
  </w:num>
  <w:num w:numId="10" w16cid:durableId="219754704">
    <w:abstractNumId w:val="10"/>
  </w:num>
  <w:num w:numId="11" w16cid:durableId="679817760">
    <w:abstractNumId w:val="17"/>
  </w:num>
  <w:num w:numId="12" w16cid:durableId="1735422621">
    <w:abstractNumId w:val="3"/>
  </w:num>
  <w:num w:numId="13" w16cid:durableId="463155448">
    <w:abstractNumId w:val="1"/>
  </w:num>
  <w:num w:numId="14" w16cid:durableId="2092117637">
    <w:abstractNumId w:val="11"/>
  </w:num>
  <w:num w:numId="15" w16cid:durableId="1389694070">
    <w:abstractNumId w:val="15"/>
  </w:num>
  <w:num w:numId="16" w16cid:durableId="1182935367">
    <w:abstractNumId w:val="7"/>
  </w:num>
  <w:num w:numId="17" w16cid:durableId="730925144">
    <w:abstractNumId w:val="12"/>
  </w:num>
  <w:num w:numId="18" w16cid:durableId="1904557664">
    <w:abstractNumId w:val="9"/>
  </w:num>
  <w:num w:numId="19" w16cid:durableId="722873082">
    <w:abstractNumId w:val="6"/>
  </w:num>
  <w:num w:numId="20" w16cid:durableId="818960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6B8"/>
    <w:rsid w:val="00073F63"/>
    <w:rsid w:val="00183FDE"/>
    <w:rsid w:val="003C3001"/>
    <w:rsid w:val="0040015A"/>
    <w:rsid w:val="00492731"/>
    <w:rsid w:val="005D56B8"/>
    <w:rsid w:val="00AD1B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B5ECB"/>
  <w15:chartTrackingRefBased/>
  <w15:docId w15:val="{3D7064E8-DB6D-9648-B19D-349D9E54D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lef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style>
  <w:style w:type="paragraph" w:styleId="Heading1">
    <w:name w:val="heading 1"/>
    <w:basedOn w:val="Normal"/>
    <w:next w:val="Normal"/>
    <w:link w:val="Heading1Char"/>
    <w:uiPriority w:val="9"/>
    <w:qFormat/>
    <w:rsid w:val="005D56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5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6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6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6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6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56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6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6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6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6B8"/>
    <w:rPr>
      <w:rFonts w:eastAsiaTheme="majorEastAsia" w:cstheme="majorBidi"/>
      <w:color w:val="272727" w:themeColor="text1" w:themeTint="D8"/>
    </w:rPr>
  </w:style>
  <w:style w:type="paragraph" w:styleId="Title">
    <w:name w:val="Title"/>
    <w:basedOn w:val="Normal"/>
    <w:next w:val="Normal"/>
    <w:link w:val="TitleChar"/>
    <w:uiPriority w:val="10"/>
    <w:qFormat/>
    <w:rsid w:val="005D5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6B8"/>
    <w:pPr>
      <w:numPr>
        <w:ilvl w:val="1"/>
      </w:numPr>
      <w:spacing w:after="160"/>
      <w:ind w:left="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6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56B8"/>
    <w:rPr>
      <w:i/>
      <w:iCs/>
      <w:color w:val="404040" w:themeColor="text1" w:themeTint="BF"/>
    </w:rPr>
  </w:style>
  <w:style w:type="paragraph" w:styleId="ListParagraph">
    <w:name w:val="List Paragraph"/>
    <w:basedOn w:val="Normal"/>
    <w:uiPriority w:val="34"/>
    <w:qFormat/>
    <w:rsid w:val="005D56B8"/>
    <w:pPr>
      <w:ind w:left="720"/>
      <w:contextualSpacing/>
    </w:pPr>
  </w:style>
  <w:style w:type="character" w:styleId="IntenseEmphasis">
    <w:name w:val="Intense Emphasis"/>
    <w:basedOn w:val="DefaultParagraphFont"/>
    <w:uiPriority w:val="21"/>
    <w:qFormat/>
    <w:rsid w:val="005D56B8"/>
    <w:rPr>
      <w:i/>
      <w:iCs/>
      <w:color w:val="0F4761" w:themeColor="accent1" w:themeShade="BF"/>
    </w:rPr>
  </w:style>
  <w:style w:type="paragraph" w:styleId="IntenseQuote">
    <w:name w:val="Intense Quote"/>
    <w:basedOn w:val="Normal"/>
    <w:next w:val="Normal"/>
    <w:link w:val="IntenseQuoteChar"/>
    <w:uiPriority w:val="30"/>
    <w:qFormat/>
    <w:rsid w:val="005D5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6B8"/>
    <w:rPr>
      <w:i/>
      <w:iCs/>
      <w:color w:val="0F4761" w:themeColor="accent1" w:themeShade="BF"/>
    </w:rPr>
  </w:style>
  <w:style w:type="character" w:styleId="IntenseReference">
    <w:name w:val="Intense Reference"/>
    <w:basedOn w:val="DefaultParagraphFont"/>
    <w:uiPriority w:val="32"/>
    <w:qFormat/>
    <w:rsid w:val="005D56B8"/>
    <w:rPr>
      <w:b/>
      <w:bCs/>
      <w:smallCaps/>
      <w:color w:val="0F4761" w:themeColor="accent1" w:themeShade="BF"/>
      <w:spacing w:val="5"/>
    </w:rPr>
  </w:style>
  <w:style w:type="paragraph" w:styleId="NormalWeb">
    <w:name w:val="Normal (Web)"/>
    <w:basedOn w:val="Normal"/>
    <w:uiPriority w:val="99"/>
    <w:semiHidden/>
    <w:unhideWhenUsed/>
    <w:rsid w:val="005D56B8"/>
    <w:pPr>
      <w:spacing w:before="100" w:beforeAutospacing="1" w:after="100" w:afterAutospacing="1" w:line="240" w:lineRule="auto"/>
      <w:ind w:left="0"/>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1187</Words>
  <Characters>6770</Characters>
  <Application>Microsoft Office Word</Application>
  <DocSecurity>0</DocSecurity>
  <Lines>56</Lines>
  <Paragraphs>15</Paragraphs>
  <ScaleCrop>false</ScaleCrop>
  <Company/>
  <LinksUpToDate>false</LinksUpToDate>
  <CharactersWithSpaces>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KUMAR MEENA</dc:creator>
  <cp:keywords/>
  <dc:description/>
  <cp:lastModifiedBy>NITIN KUMAR MEENA</cp:lastModifiedBy>
  <cp:revision>1</cp:revision>
  <cp:lastPrinted>2026-06-10T10:27:00Z</cp:lastPrinted>
  <dcterms:created xsi:type="dcterms:W3CDTF">2026-06-10T10:26:00Z</dcterms:created>
  <dcterms:modified xsi:type="dcterms:W3CDTF">2026-06-10T10:27:00Z</dcterms:modified>
</cp:coreProperties>
</file>