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ED0CD" w14:textId="2F564502" w:rsidR="002B4426" w:rsidRPr="00B97719" w:rsidRDefault="00CF2B6D" w:rsidP="00B97719">
      <w:pPr>
        <w:jc w:val="center"/>
        <w:rPr>
          <w:b/>
          <w:bCs/>
          <w:sz w:val="44"/>
          <w:szCs w:val="44"/>
        </w:rPr>
      </w:pPr>
      <w:r w:rsidRPr="00B97719">
        <w:rPr>
          <w:b/>
          <w:bCs/>
          <w:sz w:val="44"/>
          <w:szCs w:val="44"/>
        </w:rPr>
        <w:t>4</w:t>
      </w:r>
      <w:r w:rsidR="00B97719" w:rsidRPr="00B97719">
        <w:rPr>
          <w:b/>
          <w:bCs/>
          <w:sz w:val="44"/>
          <w:szCs w:val="44"/>
        </w:rPr>
        <w:t>-</w:t>
      </w:r>
      <w:r w:rsidRPr="00B97719">
        <w:rPr>
          <w:b/>
          <w:bCs/>
          <w:sz w:val="44"/>
          <w:szCs w:val="44"/>
        </w:rPr>
        <w:t>Kanallı Röle Sürücü Devresi ve PCB Tasarımı</w:t>
      </w:r>
    </w:p>
    <w:p w14:paraId="78C385D4" w14:textId="084CBFC2" w:rsidR="00CF2B6D" w:rsidRDefault="00B97719" w:rsidP="00CF2B6D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ABE2A11" wp14:editId="333B62DE">
            <wp:extent cx="3383280" cy="2194560"/>
            <wp:effectExtent l="0" t="0" r="762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325EA" w14:textId="54DA345D" w:rsidR="00CF2B6D" w:rsidRDefault="00AE462F" w:rsidP="00CF2B6D">
      <w:pPr>
        <w:rPr>
          <w:sz w:val="26"/>
          <w:szCs w:val="26"/>
        </w:rPr>
      </w:pPr>
      <w:r>
        <w:rPr>
          <w:sz w:val="26"/>
          <w:szCs w:val="26"/>
        </w:rPr>
        <w:t xml:space="preserve">Temel elektronikte çeşitli devre elemanları ile yapılan çalışmalardan biri de röledir. </w:t>
      </w:r>
      <w:r w:rsidR="00CF2B6D" w:rsidRPr="00CF2B6D">
        <w:rPr>
          <w:sz w:val="26"/>
          <w:szCs w:val="26"/>
        </w:rPr>
        <w:t xml:space="preserve">Röle, özellikle </w:t>
      </w:r>
      <w:proofErr w:type="spellStart"/>
      <w:r w:rsidR="00CF2B6D" w:rsidRPr="00CF2B6D">
        <w:rPr>
          <w:sz w:val="26"/>
          <w:szCs w:val="26"/>
        </w:rPr>
        <w:t>mikrodenetleyici</w:t>
      </w:r>
      <w:proofErr w:type="spellEnd"/>
      <w:r w:rsidR="00CF2B6D" w:rsidRPr="00CF2B6D">
        <w:rPr>
          <w:sz w:val="26"/>
          <w:szCs w:val="26"/>
        </w:rPr>
        <w:t xml:space="preserve"> devrelerinden yüksek yükler çekmemiz gerektiğinde elektronik uygulamalarımızda sıklıkla kullanılır. </w:t>
      </w:r>
      <w:r>
        <w:rPr>
          <w:sz w:val="26"/>
          <w:szCs w:val="26"/>
        </w:rPr>
        <w:t xml:space="preserve">Yapacağımız projede </w:t>
      </w:r>
      <w:r w:rsidR="00CF2B6D" w:rsidRPr="00CF2B6D">
        <w:rPr>
          <w:sz w:val="26"/>
          <w:szCs w:val="26"/>
        </w:rPr>
        <w:t xml:space="preserve">röle tabanlı uygulamalarda kullanılmak üzere 4 Kanallı Röle Sürücü Devresi yapıyoruz. Burada, bir seferde 4 AC cihazını çalıştırmak için 4 röle için izole edilmiş bir PCB tasarladık. </w:t>
      </w:r>
    </w:p>
    <w:p w14:paraId="75F825C9" w14:textId="0365388B" w:rsidR="00AE462F" w:rsidRDefault="00CF2B6D" w:rsidP="00AC1E5B">
      <w:pPr>
        <w:rPr>
          <w:b/>
          <w:bCs/>
          <w:sz w:val="32"/>
          <w:szCs w:val="32"/>
        </w:rPr>
      </w:pPr>
      <w:r w:rsidRPr="00CF2B6D">
        <w:rPr>
          <w:b/>
          <w:bCs/>
          <w:sz w:val="32"/>
          <w:szCs w:val="32"/>
        </w:rPr>
        <w:t>Gerekli Malzemeler</w:t>
      </w:r>
    </w:p>
    <w:p w14:paraId="0F0DDECE" w14:textId="0F130EB1" w:rsidR="00B97719" w:rsidRPr="00B97719" w:rsidRDefault="00B97719" w:rsidP="00B97719">
      <w:pPr>
        <w:rPr>
          <w:sz w:val="26"/>
          <w:szCs w:val="26"/>
        </w:rPr>
      </w:pPr>
      <w:r>
        <w:rPr>
          <w:sz w:val="26"/>
          <w:szCs w:val="26"/>
        </w:rPr>
        <w:t>- 4 Adet Röle (12V (5V</w:t>
      </w:r>
      <w:proofErr w:type="gramStart"/>
      <w:r>
        <w:rPr>
          <w:sz w:val="26"/>
          <w:szCs w:val="26"/>
        </w:rPr>
        <w:t>) -</w:t>
      </w:r>
      <w:proofErr w:type="gramEnd"/>
      <w:r>
        <w:rPr>
          <w:sz w:val="26"/>
          <w:szCs w:val="26"/>
        </w:rPr>
        <w:t xml:space="preserve"> 10A)</w:t>
      </w:r>
      <w:r>
        <w:rPr>
          <w:sz w:val="26"/>
          <w:szCs w:val="26"/>
        </w:rPr>
        <w:br/>
        <w:t xml:space="preserve">- 4 Adet </w:t>
      </w:r>
      <w:proofErr w:type="spellStart"/>
      <w:r>
        <w:rPr>
          <w:sz w:val="26"/>
          <w:szCs w:val="26"/>
        </w:rPr>
        <w:t>Transistörü</w:t>
      </w:r>
      <w:proofErr w:type="spellEnd"/>
      <w:r>
        <w:rPr>
          <w:sz w:val="26"/>
          <w:szCs w:val="26"/>
        </w:rPr>
        <w:t xml:space="preserve"> (BC547A)</w:t>
      </w:r>
      <w:r>
        <w:rPr>
          <w:sz w:val="26"/>
          <w:szCs w:val="26"/>
        </w:rPr>
        <w:br/>
        <w:t>- 5 Adet LED</w:t>
      </w:r>
      <w:r>
        <w:rPr>
          <w:sz w:val="26"/>
          <w:szCs w:val="26"/>
        </w:rPr>
        <w:br/>
        <w:t xml:space="preserve">- 4 Adet </w:t>
      </w:r>
      <w:proofErr w:type="spellStart"/>
      <w:r>
        <w:rPr>
          <w:sz w:val="26"/>
          <w:szCs w:val="26"/>
        </w:rPr>
        <w:t>Optocoupler</w:t>
      </w:r>
      <w:proofErr w:type="spellEnd"/>
      <w:r>
        <w:rPr>
          <w:sz w:val="26"/>
          <w:szCs w:val="26"/>
        </w:rPr>
        <w:t xml:space="preserve"> (PC817 *NPN </w:t>
      </w:r>
      <w:proofErr w:type="spellStart"/>
      <w:r>
        <w:rPr>
          <w:sz w:val="26"/>
          <w:szCs w:val="26"/>
        </w:rPr>
        <w:t>Transistörü</w:t>
      </w:r>
      <w:proofErr w:type="spellEnd"/>
      <w:r>
        <w:rPr>
          <w:sz w:val="26"/>
          <w:szCs w:val="26"/>
        </w:rPr>
        <w:t xml:space="preserve"> tetiklemek için LOW sinyali kullandık)</w:t>
      </w:r>
      <w:r>
        <w:rPr>
          <w:sz w:val="26"/>
          <w:szCs w:val="26"/>
        </w:rPr>
        <w:br/>
        <w:t xml:space="preserve">- 9 Adet Direnç (1K </w:t>
      </w:r>
      <w:proofErr w:type="spellStart"/>
      <w:r>
        <w:rPr>
          <w:sz w:val="26"/>
          <w:szCs w:val="26"/>
        </w:rPr>
        <w:t>Ohm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br/>
        <w:t>- 4 Adet Diyot (1N4007 Ailesi)</w:t>
      </w:r>
      <w:r>
        <w:rPr>
          <w:sz w:val="26"/>
          <w:szCs w:val="26"/>
        </w:rPr>
        <w:br/>
        <w:t>- Connector</w:t>
      </w:r>
      <w:r>
        <w:rPr>
          <w:sz w:val="26"/>
          <w:szCs w:val="26"/>
        </w:rPr>
        <w:br/>
        <w:t>- 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IDE ve isteğe bağlı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geliştirme kartı (Devre simülasyonu için gerekli)</w:t>
      </w:r>
    </w:p>
    <w:p w14:paraId="4366B250" w14:textId="086EED97" w:rsidR="00CF2B6D" w:rsidRDefault="00CF2B6D" w:rsidP="00CF2B6D">
      <w:pPr>
        <w:rPr>
          <w:b/>
          <w:bCs/>
          <w:sz w:val="32"/>
          <w:szCs w:val="32"/>
        </w:rPr>
      </w:pPr>
      <w:r w:rsidRPr="00CF2B6D">
        <w:rPr>
          <w:b/>
          <w:bCs/>
          <w:sz w:val="32"/>
          <w:szCs w:val="32"/>
        </w:rPr>
        <w:t>Adım Adım Röle Sürücü Devresi</w:t>
      </w:r>
    </w:p>
    <w:p w14:paraId="2DC6A450" w14:textId="1AF662FA" w:rsidR="003237F4" w:rsidRDefault="00CF2B6D" w:rsidP="00CF2B6D">
      <w:pPr>
        <w:rPr>
          <w:sz w:val="26"/>
          <w:szCs w:val="26"/>
        </w:rPr>
      </w:pPr>
      <w:r w:rsidRPr="00CF2B6D">
        <w:rPr>
          <w:sz w:val="26"/>
          <w:szCs w:val="26"/>
        </w:rPr>
        <w:t xml:space="preserve">4 Kanallı Röle Sürücü Devresinde, röleyi </w:t>
      </w:r>
      <w:r w:rsidR="00AE462F">
        <w:rPr>
          <w:sz w:val="26"/>
          <w:szCs w:val="26"/>
        </w:rPr>
        <w:t>stabil</w:t>
      </w:r>
      <w:r w:rsidRPr="00CF2B6D">
        <w:rPr>
          <w:sz w:val="26"/>
          <w:szCs w:val="26"/>
        </w:rPr>
        <w:t xml:space="preserve"> sür</w:t>
      </w:r>
      <w:r w:rsidR="00AE462F">
        <w:rPr>
          <w:sz w:val="26"/>
          <w:szCs w:val="26"/>
        </w:rPr>
        <w:t xml:space="preserve">mek için kullandığımız </w:t>
      </w:r>
      <w:r w:rsidRPr="00CF2B6D">
        <w:rPr>
          <w:sz w:val="26"/>
          <w:szCs w:val="26"/>
        </w:rPr>
        <w:t xml:space="preserve">NPN </w:t>
      </w:r>
      <w:proofErr w:type="spellStart"/>
      <w:r w:rsidRPr="00CF2B6D">
        <w:rPr>
          <w:sz w:val="26"/>
          <w:szCs w:val="26"/>
        </w:rPr>
        <w:t>transistör</w:t>
      </w:r>
      <w:r w:rsidR="003237F4">
        <w:rPr>
          <w:sz w:val="26"/>
          <w:szCs w:val="26"/>
        </w:rPr>
        <w:t>lerini</w:t>
      </w:r>
      <w:proofErr w:type="spellEnd"/>
      <w:r w:rsidRPr="00CF2B6D">
        <w:rPr>
          <w:sz w:val="26"/>
          <w:szCs w:val="26"/>
        </w:rPr>
        <w:t xml:space="preserve"> tetiklemek için aktif LOW sinyali tarafından tetiklenen bir </w:t>
      </w:r>
      <w:proofErr w:type="spellStart"/>
      <w:r w:rsidRPr="00CF2B6D">
        <w:rPr>
          <w:sz w:val="26"/>
          <w:szCs w:val="26"/>
        </w:rPr>
        <w:t>optokuplör</w:t>
      </w:r>
      <w:proofErr w:type="spellEnd"/>
      <w:r w:rsidR="003237F4">
        <w:rPr>
          <w:sz w:val="26"/>
          <w:szCs w:val="26"/>
        </w:rPr>
        <w:t xml:space="preserve"> kullanıyoruz. Devrede kullandığımız rölenin farklı </w:t>
      </w:r>
      <w:proofErr w:type="spellStart"/>
      <w:r w:rsidR="003237F4">
        <w:rPr>
          <w:sz w:val="26"/>
          <w:szCs w:val="26"/>
        </w:rPr>
        <w:t>segmentlerini</w:t>
      </w:r>
      <w:proofErr w:type="spellEnd"/>
      <w:r w:rsidR="003237F4">
        <w:rPr>
          <w:sz w:val="26"/>
          <w:szCs w:val="26"/>
        </w:rPr>
        <w:t xml:space="preserve"> de kullanabilirsiniz. Çünkü yapılan proje kabaca röle tabanlı bir sistem olduğu ve harici bir besleme kaynağı kullanıldığı için temel bir tasarım ile işi bitirmiş olacağız.</w:t>
      </w:r>
    </w:p>
    <w:p w14:paraId="05EB95E0" w14:textId="32818B33" w:rsidR="00CF2B6D" w:rsidRPr="0023495F" w:rsidRDefault="003237F4" w:rsidP="00CF2B6D">
      <w:pPr>
        <w:rPr>
          <w:sz w:val="26"/>
          <w:szCs w:val="26"/>
        </w:rPr>
      </w:pPr>
      <w:r>
        <w:rPr>
          <w:sz w:val="26"/>
          <w:szCs w:val="26"/>
        </w:rPr>
        <w:t xml:space="preserve">İlk resmimizde EAGLE devre tasarım </w:t>
      </w:r>
      <w:r w:rsidR="00B97719">
        <w:rPr>
          <w:sz w:val="26"/>
          <w:szCs w:val="26"/>
        </w:rPr>
        <w:t>ara yüzü</w:t>
      </w:r>
      <w:r>
        <w:rPr>
          <w:sz w:val="26"/>
          <w:szCs w:val="26"/>
        </w:rPr>
        <w:t xml:space="preserve"> ile devremizin temel şemasını ve bağlantılarını çizmiş olduk. İlerleyen süreçte PCB ekran görüntüleri, çalışma örneklemesi </w:t>
      </w:r>
      <w:r w:rsidR="00B97719">
        <w:rPr>
          <w:sz w:val="26"/>
          <w:szCs w:val="26"/>
        </w:rPr>
        <w:t>gibi içerikleri inceleyeceğiz</w:t>
      </w:r>
    </w:p>
    <w:p w14:paraId="13C0913A" w14:textId="2ED5AED2" w:rsidR="0023495F" w:rsidRDefault="0023495F" w:rsidP="00CF2B6D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704E1B" wp14:editId="1EDD676E">
            <wp:extent cx="5760720" cy="8654113"/>
            <wp:effectExtent l="0" t="0" r="0" b="0"/>
            <wp:docPr id="9726" name="Picture 9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" name="Picture 97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5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2C5F" w14:textId="507BFE05" w:rsidR="0023495F" w:rsidRDefault="0023495F" w:rsidP="00CF2B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BOARD</w:t>
      </w:r>
    </w:p>
    <w:p w14:paraId="3FCCE474" w14:textId="331E6822" w:rsidR="0023495F" w:rsidRDefault="0023495F" w:rsidP="00CF2B6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8DBF23" wp14:editId="760A8E0D">
            <wp:extent cx="5760720" cy="4679950"/>
            <wp:effectExtent l="0" t="0" r="0" b="635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013A" w14:textId="77777777" w:rsidR="0023495F" w:rsidRDefault="0023495F" w:rsidP="00CF2B6D">
      <w:pPr>
        <w:rPr>
          <w:b/>
          <w:bCs/>
          <w:sz w:val="32"/>
          <w:szCs w:val="32"/>
        </w:rPr>
      </w:pPr>
    </w:p>
    <w:p w14:paraId="62CE9196" w14:textId="0D8BAE46" w:rsidR="0023495F" w:rsidRDefault="0023495F" w:rsidP="00CF2B6D">
      <w:pPr>
        <w:rPr>
          <w:b/>
          <w:bCs/>
          <w:sz w:val="32"/>
          <w:szCs w:val="32"/>
        </w:rPr>
      </w:pPr>
    </w:p>
    <w:p w14:paraId="42A9731E" w14:textId="79B22EDF" w:rsidR="0023495F" w:rsidRDefault="0023495F" w:rsidP="00CF2B6D">
      <w:pPr>
        <w:rPr>
          <w:b/>
          <w:bCs/>
          <w:sz w:val="32"/>
          <w:szCs w:val="32"/>
        </w:rPr>
      </w:pPr>
    </w:p>
    <w:p w14:paraId="43BD0D35" w14:textId="46B08F2F" w:rsidR="0023495F" w:rsidRDefault="0023495F" w:rsidP="00CF2B6D">
      <w:pPr>
        <w:rPr>
          <w:b/>
          <w:bCs/>
          <w:sz w:val="32"/>
          <w:szCs w:val="32"/>
        </w:rPr>
      </w:pPr>
    </w:p>
    <w:p w14:paraId="7E71CB3F" w14:textId="6E8F3389" w:rsidR="0023495F" w:rsidRDefault="0023495F" w:rsidP="00CF2B6D">
      <w:pPr>
        <w:rPr>
          <w:b/>
          <w:bCs/>
          <w:sz w:val="32"/>
          <w:szCs w:val="32"/>
        </w:rPr>
      </w:pPr>
    </w:p>
    <w:p w14:paraId="06B8EE28" w14:textId="7F9530D8" w:rsidR="0023495F" w:rsidRDefault="0023495F" w:rsidP="00CF2B6D">
      <w:pPr>
        <w:rPr>
          <w:b/>
          <w:bCs/>
          <w:sz w:val="32"/>
          <w:szCs w:val="32"/>
        </w:rPr>
      </w:pPr>
    </w:p>
    <w:p w14:paraId="197FD724" w14:textId="586D3F8B" w:rsidR="0023495F" w:rsidRDefault="0023495F" w:rsidP="00CF2B6D">
      <w:pPr>
        <w:rPr>
          <w:b/>
          <w:bCs/>
          <w:sz w:val="32"/>
          <w:szCs w:val="32"/>
        </w:rPr>
      </w:pPr>
    </w:p>
    <w:p w14:paraId="722B8B90" w14:textId="0B960BE0" w:rsidR="0023495F" w:rsidRDefault="0023495F" w:rsidP="00CF2B6D">
      <w:pPr>
        <w:rPr>
          <w:b/>
          <w:bCs/>
          <w:sz w:val="32"/>
          <w:szCs w:val="32"/>
        </w:rPr>
      </w:pPr>
    </w:p>
    <w:p w14:paraId="16524DE5" w14:textId="6E830289" w:rsidR="0023495F" w:rsidRDefault="0023495F" w:rsidP="00CF2B6D">
      <w:pPr>
        <w:rPr>
          <w:b/>
          <w:bCs/>
          <w:sz w:val="32"/>
          <w:szCs w:val="32"/>
        </w:rPr>
      </w:pPr>
    </w:p>
    <w:p w14:paraId="33053263" w14:textId="77777777" w:rsidR="0023495F" w:rsidRDefault="0023495F" w:rsidP="00CF2B6D">
      <w:pPr>
        <w:rPr>
          <w:b/>
          <w:bCs/>
          <w:sz w:val="32"/>
          <w:szCs w:val="32"/>
        </w:rPr>
      </w:pPr>
    </w:p>
    <w:p w14:paraId="7DC8D517" w14:textId="01B6F480" w:rsidR="0023495F" w:rsidRDefault="0023495F" w:rsidP="002349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PCB TOP SIDE</w:t>
      </w:r>
    </w:p>
    <w:p w14:paraId="3D15D2C8" w14:textId="4C024130" w:rsidR="0023495F" w:rsidRDefault="0023495F" w:rsidP="0023495F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06DB2B" wp14:editId="5EA33F86">
            <wp:extent cx="4732934" cy="3699431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138" cy="37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DB814" wp14:editId="1C3CBE22">
            <wp:extent cx="4759162" cy="3735670"/>
            <wp:effectExtent l="0" t="0" r="381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16" cy="37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BFE7" w14:textId="092EBCE1" w:rsidR="0023495F" w:rsidRDefault="0023495F" w:rsidP="002349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PCB BOTTOM SIDE</w:t>
      </w:r>
      <w:r>
        <w:rPr>
          <w:noProof/>
        </w:rPr>
        <w:drawing>
          <wp:inline distT="0" distB="0" distL="0" distR="0" wp14:anchorId="166DAD5A" wp14:editId="123B1F75">
            <wp:extent cx="4857292" cy="3819121"/>
            <wp:effectExtent l="0" t="0" r="63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0165" cy="38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0BEDB" wp14:editId="17DB4AD8">
            <wp:extent cx="4890628" cy="3840480"/>
            <wp:effectExtent l="0" t="0" r="5715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926" cy="38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086C" w14:textId="013293D0" w:rsidR="0023495F" w:rsidRDefault="0023495F" w:rsidP="00CF2B6D">
      <w:pPr>
        <w:rPr>
          <w:b/>
          <w:bCs/>
          <w:sz w:val="32"/>
          <w:szCs w:val="32"/>
        </w:rPr>
      </w:pPr>
    </w:p>
    <w:p w14:paraId="1E6EBAC5" w14:textId="77777777" w:rsidR="00B97719" w:rsidRDefault="00B97719" w:rsidP="00CF2B6D">
      <w:pPr>
        <w:rPr>
          <w:b/>
          <w:bCs/>
          <w:sz w:val="32"/>
          <w:szCs w:val="32"/>
        </w:rPr>
      </w:pPr>
    </w:p>
    <w:p w14:paraId="1F598F5B" w14:textId="49DD67BB" w:rsidR="0094051B" w:rsidRDefault="003237F4" w:rsidP="00CF2B6D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Şu aşamada yaptığımız PCB tasarımının çalıştığını göstermek adına PROTEUS devre simülasyon programından yararlanarak devremizi </w:t>
      </w:r>
      <w:proofErr w:type="spellStart"/>
      <w:r>
        <w:rPr>
          <w:sz w:val="26"/>
          <w:szCs w:val="26"/>
        </w:rPr>
        <w:t>simüle</w:t>
      </w:r>
      <w:proofErr w:type="spellEnd"/>
      <w:r>
        <w:rPr>
          <w:sz w:val="26"/>
          <w:szCs w:val="26"/>
        </w:rPr>
        <w:t xml:space="preserve"> ediyoruz. </w:t>
      </w:r>
      <w:r w:rsidR="007E0CD0">
        <w:rPr>
          <w:sz w:val="26"/>
          <w:szCs w:val="26"/>
        </w:rPr>
        <w:t xml:space="preserve">Simülasyonu test olarak kullandığımız için </w:t>
      </w:r>
      <w:proofErr w:type="spellStart"/>
      <w:r w:rsidR="007E0CD0">
        <w:rPr>
          <w:sz w:val="26"/>
          <w:szCs w:val="26"/>
        </w:rPr>
        <w:t>Arduino’da</w:t>
      </w:r>
      <w:proofErr w:type="spellEnd"/>
      <w:r w:rsidR="007E0CD0">
        <w:rPr>
          <w:sz w:val="26"/>
          <w:szCs w:val="26"/>
        </w:rPr>
        <w:t xml:space="preserve"> yazdığımız basit bir kod ile bu durumu daha efektif gözlemleyebiliriz.</w:t>
      </w:r>
    </w:p>
    <w:p w14:paraId="35E4AF8D" w14:textId="14F5993A" w:rsidR="007E0CD0" w:rsidRDefault="007E0CD0" w:rsidP="00CF2B6D">
      <w:pPr>
        <w:rPr>
          <w:sz w:val="26"/>
          <w:szCs w:val="26"/>
        </w:rPr>
      </w:pPr>
      <w:r>
        <w:rPr>
          <w:sz w:val="26"/>
          <w:szCs w:val="26"/>
        </w:rPr>
        <w:t>KODLARI GITHUB profilimde bulabilirsiniz.</w:t>
      </w:r>
    </w:p>
    <w:p w14:paraId="2D03FDF8" w14:textId="523B34A9" w:rsidR="007E0CD0" w:rsidRDefault="007E0CD0" w:rsidP="00CF2B6D">
      <w:pPr>
        <w:rPr>
          <w:sz w:val="26"/>
          <w:szCs w:val="26"/>
        </w:rPr>
      </w:pPr>
      <w:r>
        <w:rPr>
          <w:sz w:val="26"/>
          <w:szCs w:val="26"/>
        </w:rPr>
        <w:t>VİDEO İZLEMEK İÇİN YOUTUBE ADRESİM</w:t>
      </w:r>
    </w:p>
    <w:sectPr w:rsidR="007E0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573A1" w14:textId="77777777" w:rsidR="0003343B" w:rsidRDefault="0003343B" w:rsidP="0023495F">
      <w:pPr>
        <w:spacing w:after="0" w:line="240" w:lineRule="auto"/>
      </w:pPr>
      <w:r>
        <w:separator/>
      </w:r>
    </w:p>
  </w:endnote>
  <w:endnote w:type="continuationSeparator" w:id="0">
    <w:p w14:paraId="48BD5261" w14:textId="77777777" w:rsidR="0003343B" w:rsidRDefault="0003343B" w:rsidP="0023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AE78E" w14:textId="77777777" w:rsidR="0003343B" w:rsidRDefault="0003343B" w:rsidP="0023495F">
      <w:pPr>
        <w:spacing w:after="0" w:line="240" w:lineRule="auto"/>
      </w:pPr>
      <w:r>
        <w:separator/>
      </w:r>
    </w:p>
  </w:footnote>
  <w:footnote w:type="continuationSeparator" w:id="0">
    <w:p w14:paraId="21B9B93E" w14:textId="77777777" w:rsidR="0003343B" w:rsidRDefault="0003343B" w:rsidP="00234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B313F"/>
    <w:multiLevelType w:val="multilevel"/>
    <w:tmpl w:val="01EAD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815106"/>
    <w:multiLevelType w:val="hybridMultilevel"/>
    <w:tmpl w:val="B768A8AA"/>
    <w:lvl w:ilvl="0" w:tplc="FACC28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B4"/>
    <w:rsid w:val="0003343B"/>
    <w:rsid w:val="0023495F"/>
    <w:rsid w:val="002B4426"/>
    <w:rsid w:val="003237F4"/>
    <w:rsid w:val="007E0CD0"/>
    <w:rsid w:val="008D63B4"/>
    <w:rsid w:val="0094051B"/>
    <w:rsid w:val="00AC1E5B"/>
    <w:rsid w:val="00AE462F"/>
    <w:rsid w:val="00B97719"/>
    <w:rsid w:val="00CF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C2B98"/>
  <w15:chartTrackingRefBased/>
  <w15:docId w15:val="{962043BA-2F00-4B48-A8CA-EE032BCE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F2B6D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237F4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23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3495F"/>
  </w:style>
  <w:style w:type="paragraph" w:styleId="AltBilgi">
    <w:name w:val="footer"/>
    <w:basedOn w:val="Normal"/>
    <w:link w:val="AltBilgiChar"/>
    <w:uiPriority w:val="99"/>
    <w:unhideWhenUsed/>
    <w:rsid w:val="0023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3495F"/>
  </w:style>
  <w:style w:type="paragraph" w:styleId="ListeParagraf">
    <w:name w:val="List Paragraph"/>
    <w:basedOn w:val="Normal"/>
    <w:uiPriority w:val="34"/>
    <w:qFormat/>
    <w:rsid w:val="00B97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Onur Parlak</dc:creator>
  <cp:keywords/>
  <dc:description/>
  <cp:lastModifiedBy>Mustafa Onur Parlak</cp:lastModifiedBy>
  <cp:revision>6</cp:revision>
  <dcterms:created xsi:type="dcterms:W3CDTF">2020-07-01T10:06:00Z</dcterms:created>
  <dcterms:modified xsi:type="dcterms:W3CDTF">2020-07-05T13:10:00Z</dcterms:modified>
</cp:coreProperties>
</file>