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74EA44" w14:textId="2F1A8B11" w:rsidR="00DE0582" w:rsidRPr="00DE0582" w:rsidRDefault="00DE0582" w:rsidP="00DE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Phase 11.1 —</w:t>
      </w:r>
    </w:p>
    <w:p w14:paraId="184C28B8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I’ve generated the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actual executable SQL migration files for V001–V005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:</w:t>
      </w:r>
    </w:p>
    <w:p w14:paraId="3CC2DF2E" w14:textId="77777777" w:rsidR="00DE0582" w:rsidRPr="00DE0582" w:rsidRDefault="00DE0582" w:rsidP="00DE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V001__extensions.sql</w:t>
      </w:r>
    </w:p>
    <w:p w14:paraId="1AF8B45D" w14:textId="77777777" w:rsidR="00DE0582" w:rsidRPr="00DE0582" w:rsidRDefault="00DE0582" w:rsidP="00DE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V002__core.sql</w:t>
      </w:r>
    </w:p>
    <w:p w14:paraId="522C26A8" w14:textId="77777777" w:rsidR="00DE0582" w:rsidRPr="00DE0582" w:rsidRDefault="00DE0582" w:rsidP="00DE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V003__personal.sql</w:t>
      </w:r>
    </w:p>
    <w:p w14:paraId="02D3D0D4" w14:textId="77777777" w:rsidR="00DE0582" w:rsidRPr="00DE0582" w:rsidRDefault="00DE0582" w:rsidP="00DE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V004__collaboration.sql</w:t>
      </w:r>
    </w:p>
    <w:p w14:paraId="12FF07AC" w14:textId="77777777" w:rsidR="00DE0582" w:rsidRPr="00DE0582" w:rsidRDefault="00DE0582" w:rsidP="00DE0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V005__business.sql</w:t>
      </w:r>
    </w:p>
    <w:p w14:paraId="5CD5FCDE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The pack includes the frozen Phase 9.13 corrections: composite domain/tenant keys, Personal user/Moment identity, Group participant/Moment isolation, Business Company isolation, the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five Lifestyle contexts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, and no duplicate Personal/Group/Business Finance, Work, Attention, or Memory engines.</w:t>
      </w:r>
    </w:p>
    <w:p w14:paraId="1852C803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 also strengthened three physical relationships during compilation: Relationship Activity must use a connection belonging to the same Personal user; poll votes must match the correct Poll/Option/Moment; and SLA checks must match the same SLA/Vendor/Company combination.</w:t>
      </w:r>
    </w:p>
    <w:p w14:paraId="3ACFDC21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One explicit implementation assumption is now documented: </w:t>
      </w:r>
      <w:r w:rsidRPr="00DE0582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core.user_profile.user_id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is expected to equal Supabase </w:t>
      </w:r>
      <w:r w:rsidRPr="00DE0582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auth.uid()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, but the baseline SQL deliberately avoids a hard FK to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auth.users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, so it remains portable and clean-database runnable.</w:t>
      </w:r>
    </w:p>
    <w:p w14:paraId="533CAAF0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Deliverables</w:t>
      </w:r>
    </w:p>
    <w:p w14:paraId="5976A7EE" w14:textId="3B627045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5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Download complete Phase 11.1 SQL pack — V001–V005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34B72A6D" wp14:editId="5CAEDD08">
                <wp:extent cx="304800" cy="304800"/>
                <wp:effectExtent l="0" t="0" r="0" b="0"/>
                <wp:docPr id="92654642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09B5F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38154122" w14:textId="6B60A2D8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6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README / execution notes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71E35736" wp14:editId="517E0A5E">
                <wp:extent cx="304800" cy="304800"/>
                <wp:effectExtent l="0" t="0" r="0" b="0"/>
                <wp:docPr id="196291000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D9C8A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22708FDE" w14:textId="412EAEBF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7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SQL checksums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399594A0" wp14:editId="4D11DBEB">
                <wp:extent cx="304800" cy="304800"/>
                <wp:effectExtent l="0" t="0" r="0" b="0"/>
                <wp:docPr id="208146185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8387FE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534BFB4F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Individual files:</w:t>
      </w:r>
    </w:p>
    <w:p w14:paraId="24F4E05D" w14:textId="217011C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8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V001 — E</w:t>
        </w:r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x</w:t>
        </w:r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ten</w:t>
        </w:r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</w:t>
        </w:r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ions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3A738814" wp14:editId="72577D55">
                <wp:extent cx="304800" cy="304800"/>
                <wp:effectExtent l="0" t="0" r="0" b="0"/>
                <wp:docPr id="120665945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BDA2B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9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V002 — Core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7D384BD1" wp14:editId="303B5AE6">
                <wp:extent cx="304800" cy="304800"/>
                <wp:effectExtent l="0" t="0" r="0" b="0"/>
                <wp:docPr id="88250537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4099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10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V003 — Personal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73C187FC" wp14:editId="07B00745">
                <wp:extent cx="304800" cy="304800"/>
                <wp:effectExtent l="0" t="0" r="0" b="0"/>
                <wp:docPr id="170222727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B113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11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V004 — Collaboration / Group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628AC083" wp14:editId="2036CC89">
                <wp:extent cx="304800" cy="304800"/>
                <wp:effectExtent l="0" t="0" r="0" b="0"/>
                <wp:docPr id="151555082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C6DD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12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 xml:space="preserve">V005 — </w:t>
        </w:r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B</w:t>
        </w:r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usiness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00084613" wp14:editId="1C07EE59">
                <wp:extent cx="304800" cy="304800"/>
                <wp:effectExtent l="0" t="0" r="0" b="0"/>
                <wp:docPr id="9881365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4CEA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5A1D7F05" w14:textId="36AFEE34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A static compile-shape/integrity validation passed. This environment does not have a PostgreSQL server/client installed, so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actual engine execution has not yet been performed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; that clean PostgreSQL/Supabase execution test remains part of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Phase 11.8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18F89704" w14:textId="16521497" w:rsidR="00DE0582" w:rsidRPr="00DE0582" w:rsidRDefault="00DE0582" w:rsidP="00DE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Phase 11.2 — </w:t>
      </w:r>
    </w:p>
    <w:p w14:paraId="13C6289B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I’ve generated the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actual executable PostgreSQL SQL pack for V006–V010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and compiled it directly against the Phase 11.1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V001–V005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baseline.</w:t>
      </w:r>
    </w:p>
    <w:p w14:paraId="341085F8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Generated migrations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867"/>
        <w:gridCol w:w="8143"/>
      </w:tblGrid>
      <w:tr w:rsidR="00DE0582" w:rsidRPr="00DE0582" w14:paraId="7F933C6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055C1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6C513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Actual SQL scope</w:t>
            </w:r>
          </w:p>
        </w:tc>
      </w:tr>
      <w:tr w:rsidR="00DE0582" w:rsidRPr="00DE0582" w14:paraId="5B5D4A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0EE5E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579C5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Shared Work — Goal, Milestone, Task, Assignment, Task Dependency</w:t>
            </w:r>
          </w:p>
        </w:tc>
      </w:tr>
      <w:tr w:rsidR="00DE0582" w:rsidRPr="00DE0582" w14:paraId="440376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D9CA8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F9713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Cross-Domain Finance — Accounts, Expense kernel, Personal/Group/Business contexts, Budget, Contribution, Obligation, Settlement, Revenue, Invoice, Movements</w:t>
            </w:r>
          </w:p>
        </w:tc>
      </w:tr>
      <w:tr w:rsidR="00DE0582" w:rsidRPr="00DE0582" w14:paraId="34C4F1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C2B87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EB6B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Governance — Permission, Role, Role Assignment, Consent, Policy, Approval</w:t>
            </w:r>
          </w:p>
        </w:tc>
      </w:tr>
      <w:tr w:rsidR="00DE0582" w:rsidRPr="00DE0582" w14:paraId="2A1510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5B2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36B8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Analytics — Metric Definition/Version/Input/Dependency, Threshold, Calculation Run, Observation, Current, Attention, Deterministic Insight</w:t>
            </w:r>
          </w:p>
        </w:tc>
      </w:tr>
      <w:tr w:rsidR="00DE0582" w:rsidRPr="00DE0582" w14:paraId="4DAC54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C7AAF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377C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Memory — Memory, Evidence, Pattern, Pattern Occurrence, Learning, Learning Evidence, Playbook and versions</w:t>
            </w:r>
          </w:p>
        </w:tc>
      </w:tr>
    </w:tbl>
    <w:p w14:paraId="6730E01F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Important Phase 9/10 decisions are physically preserved: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one Work kernel, one Expense kernel, no </w:t>
      </w:r>
      <w:r w:rsidRPr="00DE0582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master_expense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table, cross-Moment Group Finance protection, cross-Company Business Finance protection, real User/Company account ownership, </w:t>
      </w:r>
      <w:r w:rsidRPr="00DE0582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PARTICIPANT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 Governance scope, Analytics-owned Attention, versioned deterministic metrics, and cross-domain Memory.</w:t>
      </w:r>
    </w:p>
    <w:p w14:paraId="5912FA60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 also tightened two compile-level integrity points while generating the actual SQL: a Task referencing a Milestone must use that Milestone’s Goal, and active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GLOBAL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Role Assignments/Consents are now correctly deduplicated even though their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scope_id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is null.</w:t>
      </w:r>
    </w:p>
    <w:p w14:paraId="481C0B0B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Static compilation QA</w:t>
      </w:r>
    </w:p>
    <w:p w14:paraId="76E07A7C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The combined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V001–V010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baseline currently contains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114 tables, 632 named constraints, and 113 indexes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. The cross-file FK check found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0 foreign keys targeting a non-unique/nonexistent referenced key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, no duplicate object names in the checked categories, and no forbidden ownership-regression tables such as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personal.expense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,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business.task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,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personal.attention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, or domain-specific Memory tables.</w:t>
      </w:r>
    </w:p>
    <w:p w14:paraId="1CC7F0EB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Full PostgreSQL/Supabase engine execution is still deliberately reserved for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Phase 11.8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3D72233D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Deliverables</w:t>
      </w:r>
    </w:p>
    <w:p w14:paraId="5EBEBA05" w14:textId="0277D8DF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13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Download complete Phase 11.2 SQL pack — V006–V010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1DC9AA88" wp14:editId="0384387D">
                <wp:extent cx="304800" cy="304800"/>
                <wp:effectExtent l="0" t="0" r="0" b="0"/>
                <wp:docPr id="1616051419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45E5E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55F32A02" w14:textId="4CD6995E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14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Phase 11.2 README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5C9FE6C4" wp14:editId="24A79A49">
                <wp:extent cx="304800" cy="304800"/>
                <wp:effectExtent l="0" t="0" r="0" b="0"/>
                <wp:docPr id="126413191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1E42E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6C9F608C" w14:textId="0BBD6BA6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15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SQL checksums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7D64D25A" wp14:editId="165D1363">
                <wp:extent cx="304800" cy="304800"/>
                <wp:effectExtent l="0" t="0" r="0" b="0"/>
                <wp:docPr id="574654572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6CB6DE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3947C230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Individual SQL files:</w:t>
      </w:r>
    </w:p>
    <w:p w14:paraId="10F17180" w14:textId="3732CB86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16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V006 — Shared Work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1FE6CF24" wp14:editId="6A64C6FD">
                <wp:extent cx="304800" cy="304800"/>
                <wp:effectExtent l="0" t="0" r="0" b="0"/>
                <wp:docPr id="926157955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5ABD2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17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V007 — Cross-Domain Finance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74A56913" wp14:editId="087D57DD">
                <wp:extent cx="304800" cy="304800"/>
                <wp:effectExtent l="0" t="0" r="0" b="0"/>
                <wp:docPr id="25590464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3799EF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18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V008 — Governance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08BCE54F" wp14:editId="72E5916B">
                <wp:extent cx="304800" cy="304800"/>
                <wp:effectExtent l="0" t="0" r="0" b="0"/>
                <wp:docPr id="835957019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19216E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19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V009 — Analytics &amp; Deterministic Intelligence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51B5AE49" wp14:editId="3D04F036">
                <wp:extent cx="304800" cy="304800"/>
                <wp:effectExtent l="0" t="0" r="0" b="0"/>
                <wp:docPr id="1475432621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B9FBE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20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V010 — Memory / Pattern / Learning / Playbook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41EC1544" wp14:editId="4DDE5C75">
                <wp:extent cx="304800" cy="304800"/>
                <wp:effectExtent l="0" t="0" r="0" b="0"/>
                <wp:docPr id="49958077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ADEA8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430E3194" w14:textId="485899CC" w:rsidR="00DE0582" w:rsidRPr="00DE0582" w:rsidRDefault="00DE0582" w:rsidP="00DE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Phase 11.3 </w:t>
      </w:r>
    </w:p>
    <w:p w14:paraId="1290C300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I’ve generated the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actual executable PostgreSQL SQL pack for V011–V017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, compiled against the frozen V001–V010 baseline.</w:t>
      </w:r>
    </w:p>
    <w:p w14:paraId="56958E5F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lastRenderedPageBreak/>
        <w:t>This batch now physically implements: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086"/>
        <w:gridCol w:w="7924"/>
      </w:tblGrid>
      <w:tr w:rsidR="00DE0582" w:rsidRPr="00DE0582" w14:paraId="61568A8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3B544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DDAFA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Actual SQL scope</w:t>
            </w:r>
          </w:p>
        </w:tc>
      </w:tr>
      <w:tr w:rsidR="00DE0582" w:rsidRPr="00DE0582" w14:paraId="4A89B6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D317D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05716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Domain Events + Transactional Outbox + Consumer State + Delivery Attempts + Dead Letter</w:t>
            </w:r>
          </w:p>
        </w:tc>
      </w:tr>
      <w:tr w:rsidR="00DE0582" w:rsidRPr="00DE0582" w14:paraId="00BEEA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F4F6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678A3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Audit + Idempotency + Distributed Locks + Job Execution + Processing Checkpoints</w:t>
            </w:r>
          </w:p>
        </w:tc>
      </w:tr>
      <w:tr w:rsidR="00DE0582" w:rsidRPr="00DE0582" w14:paraId="051A62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8F932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CC97D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AI Context + Inference + Insight + Recommendation + Action Proposal + Parameters + Provenance</w:t>
            </w:r>
          </w:p>
        </w:tc>
      </w:tr>
      <w:tr w:rsidR="00DE0582" w:rsidRPr="00DE0582" w14:paraId="487778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9B02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B945C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Personal / Group / Business Pulse, Moments, Life, Memory, Finance, Available Actions, Recent Activity, Life360</w:t>
            </w:r>
          </w:p>
        </w:tc>
      </w:tr>
      <w:tr w:rsidR="00DE0582" w:rsidRPr="00DE0582" w14:paraId="32C665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AE9C9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792C6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Deferred cross-schema FKs + final identity-consistency constraints</w:t>
            </w:r>
          </w:p>
        </w:tc>
      </w:tr>
      <w:tr w:rsidR="00DE0582" w:rsidRPr="00DE0582" w14:paraId="758330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9B2C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CD2E3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Technical </w:t>
            </w:r>
            <w:r w:rsidRPr="00DE0582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GB"/>
                <w14:ligatures w14:val="none"/>
              </w:rPr>
              <w:t>updated_at</w:t>
            </w: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 function/triggers only</w:t>
            </w:r>
          </w:p>
        </w:tc>
      </w:tr>
      <w:tr w:rsidR="00DE0582" w:rsidRPr="00DE0582" w14:paraId="1FB676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009E9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9030A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Final cross-domain index consolidation</w:t>
            </w:r>
          </w:p>
        </w:tc>
      </w:tr>
    </w:tbl>
    <w:p w14:paraId="35F9F8A3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A few important compile-level hardenings were added without changing the frozen architecture: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group_moments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now proves that its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participant_id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,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moment_id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, and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user_id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belong to the same canonical participant;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user_company_access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proves the membership actually belongs to that same user/company; and the Business Team projection FK retains the Phase 9.13 </w:t>
      </w:r>
      <w:r w:rsidRPr="00DE0582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ON DELETE RESTRICT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correction rather than unsafe composite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SET NULL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51C45995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The V017 consolidation pass initially detected nine indexes already defined in earlier migrations. Those duplicates were removed rather than hidden with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IF NOT EXISTS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74AD9732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Combined V001–V017 static QA</w:t>
      </w:r>
    </w:p>
    <w:p w14:paraId="428E52D9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full structural baseline currently reports:</w:t>
      </w:r>
    </w:p>
    <w:p w14:paraId="690D2812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156 tables</w:t>
      </w:r>
    </w:p>
    <w:p w14:paraId="38C72131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872 named constraints</w:t>
      </w:r>
    </w:p>
    <w:p w14:paraId="4A5128CC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159 indexes</w:t>
      </w:r>
    </w:p>
    <w:p w14:paraId="2696E55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05E8FC2C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tables:              0</w:t>
      </w:r>
    </w:p>
    <w:p w14:paraId="561ED4FD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constraint names:    0</w:t>
      </w:r>
    </w:p>
    <w:p w14:paraId="77DDBFCE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index names:         0</w:t>
      </w:r>
    </w:p>
    <w:p w14:paraId="11143022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Missing FK target tables:      0</w:t>
      </w:r>
    </w:p>
    <w:p w14:paraId="4E874A3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Forbidden ownership tables:    0</w:t>
      </w:r>
    </w:p>
    <w:p w14:paraId="3736ECDC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So the static object/dependency pass is clean.</w:t>
      </w:r>
    </w:p>
    <w:p w14:paraId="51297555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Full PostgreSQL/Supabase engine execution is still intentionally reserved for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Phase 11.8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3E872DAC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Deliverables</w:t>
      </w:r>
    </w:p>
    <w:p w14:paraId="62EFF99F" w14:textId="7C55A25C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21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Download complete Phase 11.3 SQL pack — V011–V017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1A8855BA" wp14:editId="76C4F0C5">
                <wp:extent cx="304800" cy="304800"/>
                <wp:effectExtent l="0" t="0" r="0" b="0"/>
                <wp:docPr id="1818424121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377AE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2B48364F" w14:textId="4AEA8DE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22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Phase 11.3 README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7B4D8A39" wp14:editId="60CD9C1A">
                <wp:extent cx="304800" cy="304800"/>
                <wp:effectExtent l="0" t="0" r="0" b="0"/>
                <wp:docPr id="390075666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142C2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0C583D9C" w14:textId="40B218D0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23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Static QA report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68BC9BC0" wp14:editId="4A949201">
                <wp:extent cx="304800" cy="304800"/>
                <wp:effectExtent l="0" t="0" r="0" b="0"/>
                <wp:docPr id="1473781786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5B571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30403309" w14:textId="6F191541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24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SQL checksums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26AFF5EF" wp14:editId="6AC3A836">
                <wp:extent cx="304800" cy="304800"/>
                <wp:effectExtent l="0" t="0" r="0" b="0"/>
                <wp:docPr id="1426279464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68739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29F29DF0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Individual migrations:</w:t>
      </w:r>
    </w:p>
    <w:p w14:paraId="5BA1C678" w14:textId="31452F3E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25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V011 — Events + Transactional Outbox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477A9BDA" wp14:editId="2FDC4B65">
                <wp:extent cx="304800" cy="304800"/>
                <wp:effectExtent l="0" t="0" r="0" b="0"/>
                <wp:docPr id="2042657309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D558A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26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V012 — Audit + Platform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45B9E5B8" wp14:editId="12D4511F">
                <wp:extent cx="304800" cy="304800"/>
                <wp:effectExtent l="0" t="0" r="0" b="0"/>
                <wp:docPr id="3752754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33273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27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V013 — AI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07AE906D" wp14:editId="06157977">
                <wp:extent cx="304800" cy="304800"/>
                <wp:effectExtent l="0" t="0" r="0" b="0"/>
                <wp:docPr id="713933064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F197C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28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V014 — Read Projections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4EE74B23" wp14:editId="72B50A49">
                <wp:extent cx="304800" cy="304800"/>
                <wp:effectExtent l="0" t="0" r="0" b="0"/>
                <wp:docPr id="1847982079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DF6B8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29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V015 — Integration Constraints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1A3A57A2" wp14:editId="7908C520">
                <wp:extent cx="304800" cy="304800"/>
                <wp:effectExtent l="0" t="0" r="0" b="0"/>
                <wp:docPr id="1650161208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130BC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30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V016 — Technical Functions / Triggers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4B409421" wp14:editId="0CAD3276">
                <wp:extent cx="304800" cy="304800"/>
                <wp:effectExtent l="0" t="0" r="0" b="0"/>
                <wp:docPr id="1289269734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43683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31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V017 — Final Index Consolidation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077F8B43" wp14:editId="050D92D7">
                <wp:extent cx="304800" cy="304800"/>
                <wp:effectExtent l="0" t="0" r="0" b="0"/>
                <wp:docPr id="1201575978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829C6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3EEA0875" w14:textId="4A66B00D" w:rsidR="00DE0582" w:rsidRPr="00DE0582" w:rsidRDefault="00DE0582" w:rsidP="00DE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Phase 11.4 </w:t>
      </w:r>
    </w:p>
    <w:p w14:paraId="1F2F4E6F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Generated migrations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33"/>
        <w:gridCol w:w="7577"/>
      </w:tblGrid>
      <w:tr w:rsidR="00DE0582" w:rsidRPr="00DE0582" w14:paraId="0047611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0BA09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DD092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Actual SQL</w:t>
            </w:r>
          </w:p>
        </w:tc>
      </w:tr>
      <w:tr w:rsidR="00DE0582" w:rsidRPr="00DE0582" w14:paraId="0C07AE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34534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2C40A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Personal, Group &amp; Business taxonomy + Moment Type seeds</w:t>
            </w:r>
          </w:p>
        </w:tc>
      </w:tr>
      <w:tr w:rsidR="00DE0582" w:rsidRPr="00DE0582" w14:paraId="526C29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63410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801D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Capability catalogue + Moment-Type / Quick Add mappings</w:t>
            </w:r>
          </w:p>
        </w:tc>
      </w:tr>
      <w:tr w:rsidR="00DE0582" w:rsidRPr="00DE0582" w14:paraId="338C99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4962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6FA49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Permissions + System Roles + Role-Permission matrix</w:t>
            </w:r>
          </w:p>
        </w:tc>
      </w:tr>
      <w:tr w:rsidR="00DE0582" w:rsidRPr="00DE0582" w14:paraId="649441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A0C02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B8544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Consent Purpose + Data Category catalogue</w:t>
            </w:r>
          </w:p>
        </w:tc>
      </w:tr>
      <w:tr w:rsidR="00DE0582" w:rsidRPr="00DE0582" w14:paraId="3A5087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901CA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657B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Analytics Metric definitions + DRAFT formula versions + inputs + dependencies</w:t>
            </w:r>
          </w:p>
        </w:tc>
      </w:tr>
      <w:tr w:rsidR="00DE0582" w:rsidRPr="00DE0582" w14:paraId="7CF0F3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5B9E0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89DF7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Governance Policy identities + DRAFT policy versions</w:t>
            </w:r>
          </w:p>
        </w:tc>
      </w:tr>
    </w:tbl>
    <w:p w14:paraId="42BB8A56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The pack currently contains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14 categories, 41 Moment Types, 39 capabilities, 373 Moment-Type capability mappings, 48 permissions, 8 system roles, 214 role-permission mappings, 8 consent purposes, 10 data categories, 14 metric definitions, and 9 governance policies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2FB6EEAB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five Lifestyle contexts remain explicitly protected:</w:t>
      </w:r>
    </w:p>
    <w:p w14:paraId="17EEDF6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EXPERIENCE</w:t>
      </w:r>
    </w:p>
    <w:p w14:paraId="41FD3E9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WELLBEING</w:t>
      </w:r>
    </w:p>
    <w:p w14:paraId="2B582930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DISCOVERY</w:t>
      </w:r>
    </w:p>
    <w:p w14:paraId="7030DE9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CREATION</w:t>
      </w:r>
    </w:p>
    <w:p w14:paraId="1DD843FD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LIFESTYLE</w:t>
      </w:r>
    </w:p>
    <w:p w14:paraId="0CB5016D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For taxonomy codes, I used namespaced Personal Moment Type codes such as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LIFESTYLE_WELLBEING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where necessary because V002 requires Moment Type codes to be unique within a domain. The underlying Personal Lifestyle canonical values remain exactly the five frozen values above.</w:t>
      </w:r>
    </w:p>
    <w:p w14:paraId="17047523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Important production-safety decision</w:t>
      </w:r>
    </w:p>
    <w:p w14:paraId="210E7E95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 did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not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fabricate formulas, thresholds, monetary cut-offs, or detailed policy rules that were not recoverable from our frozen architecture material.</w:t>
      </w:r>
    </w:p>
    <w:p w14:paraId="441ADCD1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Accordingly:</w:t>
      </w:r>
    </w:p>
    <w:p w14:paraId="55960ABA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Metric definitions seeded:        14</w:t>
      </w:r>
    </w:p>
    <w:p w14:paraId="78266260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ACTIVE metric versions:            0</w:t>
      </w:r>
    </w:p>
    <w:p w14:paraId="7398F0C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DRAFT metric versions:            14</w:t>
      </w:r>
    </w:p>
    <w:p w14:paraId="4D5A4F3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Threshold rows:                     0</w:t>
      </w:r>
    </w:p>
    <w:p w14:paraId="1C9E0F75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76C3B57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Policies seeded:                    9</w:t>
      </w:r>
    </w:p>
    <w:p w14:paraId="4D16B99B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ACTIVE policy versions:             0</w:t>
      </w:r>
    </w:p>
    <w:p w14:paraId="7BDB3B82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DRAFT policy versions:              9</w:t>
      </w:r>
    </w:p>
    <w:p w14:paraId="2486E004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This is intentional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fail-closed behavior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 V030 should block production readiness until those exact formulas/thresholds and policy rules are approved.</w:t>
      </w:r>
    </w:p>
    <w:p w14:paraId="654CC19B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 also documented four explicit review items: exact historical per-subtype Quick Add subsets, Analytics formula/threshold values, Governance policy rule bodies, and final reconciliation of the baseline Role-Permission bundles if a separate Phase 6.6 matrix exists.</w:t>
      </w:r>
    </w:p>
    <w:p w14:paraId="4CAC5470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Static compatibility QA found:</w:t>
      </w:r>
    </w:p>
    <w:p w14:paraId="0A303391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INSERT target/table errors:         0</w:t>
      </w:r>
    </w:p>
    <w:p w14:paraId="76370436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INSERT target/column errors:        0</w:t>
      </w:r>
    </w:p>
    <w:p w14:paraId="37A970D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category codes:           0</w:t>
      </w:r>
    </w:p>
    <w:p w14:paraId="7A5AF79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Moment Type codes:        0</w:t>
      </w:r>
    </w:p>
    <w:p w14:paraId="0ED955FE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capability codes:         0</w:t>
      </w:r>
    </w:p>
    <w:p w14:paraId="42C4A79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permission codes:         0</w:t>
      </w:r>
    </w:p>
    <w:p w14:paraId="0D5E6683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role codes:               0</w:t>
      </w:r>
    </w:p>
    <w:p w14:paraId="798F5F7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metric codes:             0</w:t>
      </w:r>
    </w:p>
    <w:p w14:paraId="0C4E5B0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policy codes:             0</w:t>
      </w:r>
    </w:p>
    <w:p w14:paraId="35080778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Unresolved capability mappings:     0</w:t>
      </w:r>
    </w:p>
    <w:p w14:paraId="10136934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Deliverables</w:t>
      </w:r>
    </w:p>
    <w:p w14:paraId="53B7A4DD" w14:textId="69CBB2EE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32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Download complete Phase 11.4 SQL pack — V018–V023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7930E01D" wp14:editId="33128D83">
                <wp:extent cx="304800" cy="304800"/>
                <wp:effectExtent l="0" t="0" r="0" b="0"/>
                <wp:docPr id="482232426" name="Rectangl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A09D0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473C9C3C" w14:textId="438D677A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33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Phase 11.4 README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6312A195" wp14:editId="09F97F18">
                <wp:extent cx="304800" cy="304800"/>
                <wp:effectExtent l="0" t="0" r="0" b="0"/>
                <wp:docPr id="197127001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AF273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7B427D7D" w14:textId="33436F25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34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Seed semantics review register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5CCDC44B" wp14:editId="17E7D0D6">
                <wp:extent cx="304800" cy="304800"/>
                <wp:effectExtent l="0" t="0" r="0" b="0"/>
                <wp:docPr id="205131940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10E2C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40D5207E" w14:textId="465B9B36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35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Static QA report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5CF0520D" wp14:editId="14817B15">
                <wp:extent cx="304800" cy="304800"/>
                <wp:effectExtent l="0" t="0" r="0" b="0"/>
                <wp:docPr id="1397971652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AE1496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4B4C53D2" w14:textId="6AB20956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36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SQL checksums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0A88B0A4" wp14:editId="43C4A9C7">
                <wp:extent cx="304800" cy="304800"/>
                <wp:effectExtent l="0" t="0" r="0" b="0"/>
                <wp:docPr id="38663275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C263A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4A387528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Individual migrations:</w:t>
      </w:r>
    </w:p>
    <w:p w14:paraId="72F35F83" w14:textId="4F37C92C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37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V018 — Taxonomy + Moment Types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38ED36FB" wp14:editId="1E8AD5C6">
                <wp:extent cx="304800" cy="304800"/>
                <wp:effectExtent l="0" t="0" r="0" b="0"/>
                <wp:docPr id="1691272896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A3571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38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V019 — Capabilities + Quick Adds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7F6305E2" wp14:editId="57F85494">
                <wp:extent cx="304800" cy="304800"/>
                <wp:effectExtent l="0" t="0" r="0" b="0"/>
                <wp:docPr id="631623090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3F372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39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V020 — Permissions + Roles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14E5B2FA" wp14:editId="057F8372">
                <wp:extent cx="304800" cy="304800"/>
                <wp:effectExtent l="0" t="0" r="0" b="0"/>
                <wp:docPr id="1208709079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D09F5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40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V021 — Consent + Data Categories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4B0FEEAC" wp14:editId="0E442FDB">
                <wp:extent cx="304800" cy="304800"/>
                <wp:effectExtent l="0" t="0" r="0" b="0"/>
                <wp:docPr id="1737653123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844676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41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V022 — Analytics Metrics / Formula Contracts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3D440BC2" wp14:editId="57B19C32">
                <wp:extent cx="304800" cy="304800"/>
                <wp:effectExtent l="0" t="0" r="0" b="0"/>
                <wp:docPr id="61635372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0489D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42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V023 — Governance Policies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7683F20E" wp14:editId="51DBB365">
                <wp:extent cx="304800" cy="304800"/>
                <wp:effectExtent l="0" t="0" r="0" b="0"/>
                <wp:docPr id="1174671619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E79B6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71454008" w14:textId="77777777" w:rsidR="00DE0582" w:rsidRDefault="00DE0582" w:rsidP="00DE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</w:p>
    <w:p w14:paraId="55F59E2F" w14:textId="77777777" w:rsidR="00DE0582" w:rsidRDefault="00DE0582" w:rsidP="00DE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</w:p>
    <w:p w14:paraId="4AC978AA" w14:textId="08B6555E" w:rsidR="00DE0582" w:rsidRPr="00DE0582" w:rsidRDefault="00DE0582" w:rsidP="00DE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lastRenderedPageBreak/>
        <w:t xml:space="preserve">Phase 11.5 </w:t>
      </w:r>
    </w:p>
    <w:p w14:paraId="2E26F1E4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I’ve generated the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actual PostgreSQL SQL pack for V024–V029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, compiled directly against the real V001–V023 baseline.</w:t>
      </w:r>
    </w:p>
    <w:p w14:paraId="271A9364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Generated migrations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322"/>
        <w:gridCol w:w="7688"/>
      </w:tblGrid>
      <w:tr w:rsidR="00DE0582" w:rsidRPr="00DE0582" w14:paraId="3B4BE09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53BD2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4AEA0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Actual SQL scope</w:t>
            </w:r>
          </w:p>
        </w:tc>
      </w:tr>
      <w:tr w:rsidR="00DE0582" w:rsidRPr="00DE0582" w14:paraId="147A75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461CA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8672A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Security helper schema + RLS enablement + foundational Core policies</w:t>
            </w:r>
          </w:p>
        </w:tc>
      </w:tr>
      <w:tr w:rsidR="00DE0582" w:rsidRPr="00DE0582" w14:paraId="5E5FD4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A6EA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6551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Personal RLS</w:t>
            </w:r>
          </w:p>
        </w:tc>
      </w:tr>
      <w:tr w:rsidR="00DE0582" w:rsidRPr="00DE0582" w14:paraId="4EF83A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4568D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91E9D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Group / Collaboration RLS</w:t>
            </w:r>
          </w:p>
        </w:tc>
      </w:tr>
      <w:tr w:rsidR="00DE0582" w:rsidRPr="00DE0582" w14:paraId="12585B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2709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54156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Business / Company RLS</w:t>
            </w:r>
          </w:p>
        </w:tc>
      </w:tr>
      <w:tr w:rsidR="00DE0582" w:rsidRPr="00DE0582" w14:paraId="324059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46D7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9A449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Shared Work + Finance + Memory + Projection RLS</w:t>
            </w:r>
          </w:p>
        </w:tc>
      </w:tr>
      <w:tr w:rsidR="00DE0582" w:rsidRPr="00DE0582" w14:paraId="6B1827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48DA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V029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BBDAC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Grants / Revokes + Backend / Analytics / Memory / AI / Projection / Outbox worker roles</w:t>
            </w:r>
          </w:p>
        </w:tc>
      </w:tr>
    </w:tbl>
    <w:p w14:paraId="18A5E1AC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final security posture is intentionally conservative:</w:t>
      </w:r>
    </w:p>
    <w:p w14:paraId="2ECF31DE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Personal</w:t>
      </w:r>
    </w:p>
    <w:p w14:paraId="5DB8D5D5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owning user</w:t>
      </w:r>
    </w:p>
    <w:p w14:paraId="16F03176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17A6309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Group</w:t>
      </w:r>
    </w:p>
    <w:p w14:paraId="5DA3F271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ACTIVE participant in the same Moment</w:t>
      </w:r>
    </w:p>
    <w:p w14:paraId="7598B91B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7F023BC3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Business</w:t>
      </w:r>
    </w:p>
    <w:p w14:paraId="13BBAAE4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ACTIVE member of the same Company</w:t>
      </w:r>
    </w:p>
    <w:p w14:paraId="2197BAD5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54E7343A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Work</w:t>
      </w:r>
    </w:p>
    <w:p w14:paraId="44CB6D6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owning Personal / Group / Business Moment</w:t>
      </w:r>
    </w:p>
    <w:p w14:paraId="4B3134E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39C76101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Finance</w:t>
      </w:r>
    </w:p>
    <w:p w14:paraId="30E12A1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Personal owner / same Group Moment / same Company</w:t>
      </w:r>
    </w:p>
    <w:p w14:paraId="4918C68A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56858495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Memory</w:t>
      </w:r>
    </w:p>
    <w:p w14:paraId="5B3C29E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canonical scope resolution</w:t>
      </w:r>
    </w:p>
    <w:p w14:paraId="2E20AB0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364F2901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Projection</w:t>
      </w:r>
    </w:p>
    <w:p w14:paraId="15E4DAF1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same user / Moment / Company</w:t>
      </w:r>
    </w:p>
    <w:p w14:paraId="07AFFF4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05E13BA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Canonical mutations</w:t>
      </w:r>
    </w:p>
    <w:p w14:paraId="2CBB69D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backend mediated</w:t>
      </w:r>
    </w:p>
    <w:p w14:paraId="2CD8189A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793487F6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AI</w:t>
      </w:r>
    </w:p>
    <w:p w14:paraId="6F50D52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no direct Personal / Group / Business / Work / Finance mutation rights</w:t>
      </w:r>
    </w:p>
    <w:p w14:paraId="0B0E7C36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Supabase identity handling</w:t>
      </w:r>
    </w:p>
    <w:p w14:paraId="45BFCFE6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security.current_user_id()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first uses:</w:t>
      </w:r>
    </w:p>
    <w:p w14:paraId="6A9791CE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auth.uid()</w:t>
      </w:r>
    </w:p>
    <w:p w14:paraId="53C17137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when running on Supabase.</w:t>
      </w:r>
    </w:p>
    <w:p w14:paraId="3F211B9B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For clean PostgreSQL testing it also supports JWT GUC fallbacks, so Phase 11.8 can run without requiring an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auth.users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schema.</w:t>
      </w:r>
    </w:p>
    <w:p w14:paraId="742CCDDD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This preserves our frozen assumption:</w:t>
      </w:r>
    </w:p>
    <w:p w14:paraId="75E29F34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core.user_profile.user_id = Supabase auth.uid()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12027AC4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Direct-client access</w:t>
      </w:r>
    </w:p>
    <w:p w14:paraId="042C61D6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lastRenderedPageBreak/>
        <w:t xml:space="preserve">Ordinary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authenticated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access is deliberately limited to:</w:t>
      </w:r>
    </w:p>
    <w:p w14:paraId="35B1FDCC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read-only taxonomy/capability catalogue</w:t>
      </w:r>
    </w:p>
    <w:p w14:paraId="086257A6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+</w:t>
      </w:r>
    </w:p>
    <w:p w14:paraId="3FC93B4B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approved projection tables</w:t>
      </w:r>
    </w:p>
    <w:p w14:paraId="25F48ABC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There are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no authenticated-client INSERT/UPDATE/DELETE grants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in this pack.</w:t>
      </w:r>
    </w:p>
    <w:p w14:paraId="317B03A6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Sensitive canonical operations such as:</w:t>
      </w:r>
    </w:p>
    <w:p w14:paraId="5747B75E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Expense</w:t>
      </w:r>
    </w:p>
    <w:p w14:paraId="7552769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Settlement</w:t>
      </w:r>
    </w:p>
    <w:p w14:paraId="779CC98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Role Assignment</w:t>
      </w:r>
    </w:p>
    <w:p w14:paraId="54EC73A5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Consent</w:t>
      </w:r>
    </w:p>
    <w:p w14:paraId="0E1D69EB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Approval</w:t>
      </w:r>
    </w:p>
    <w:p w14:paraId="19752235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Memory mutation</w:t>
      </w:r>
    </w:p>
    <w:p w14:paraId="3DAE09D2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AI Action execution</w:t>
      </w:r>
    </w:p>
    <w:p w14:paraId="58BB8A77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remain backend-mediated.</w:t>
      </w:r>
    </w:p>
    <w:p w14:paraId="2DBBD485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Internal role separation</w:t>
      </w:r>
    </w:p>
    <w:p w14:paraId="19D4AB44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SQL creates six NOLOGIN group roles:</w:t>
      </w:r>
    </w:p>
    <w:p w14:paraId="0EBB04FB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momentra_app</w:t>
      </w:r>
    </w:p>
    <w:p w14:paraId="37BACA48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momentra_outbox_worker</w:t>
      </w:r>
    </w:p>
    <w:p w14:paraId="13EEEF5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momentra_analytics_worker</w:t>
      </w:r>
    </w:p>
    <w:p w14:paraId="5061C05D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momentra_memory_worker</w:t>
      </w:r>
    </w:p>
    <w:p w14:paraId="511D9A1C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momentra_ai_worker</w:t>
      </w:r>
    </w:p>
    <w:p w14:paraId="77ADF458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momentra_projection_worker</w:t>
      </w:r>
    </w:p>
    <w:p w14:paraId="6783BB71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Actual production login/service identities are provisioned separately and granted membership in the correct role.</w:t>
      </w:r>
    </w:p>
    <w:p w14:paraId="43BAD869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Notably:</w:t>
      </w:r>
    </w:p>
    <w:p w14:paraId="720CFF5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momentra_ai_worker</w:t>
      </w:r>
    </w:p>
    <w:p w14:paraId="77ADC76F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can work inside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ai.*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and read the required Governance approval/consent data, but it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cannot directly mutate Finance, Work, Business, Personal, or Collaboration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60C8EB21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Likewise, the Projection worker can update only the read layer, not canonical domains.</w:t>
      </w:r>
    </w:p>
    <w:p w14:paraId="16F129EE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RLS coverage QA</w:t>
      </w:r>
    </w:p>
    <w:p w14:paraId="3CE25A3D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generated security pack currently has:</w:t>
      </w:r>
    </w:p>
    <w:p w14:paraId="52ACBAA3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RLS policies:                         220</w:t>
      </w:r>
    </w:p>
    <w:p w14:paraId="4780EF4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Referenced missing tables:              0</w:t>
      </w:r>
    </w:p>
    <w:p w14:paraId="3869795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Protected tables without policy:        0</w:t>
      </w:r>
    </w:p>
    <w:p w14:paraId="41612865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Authenticated mutation grants:          0</w:t>
      </w:r>
    </w:p>
    <w:p w14:paraId="47577518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backend’s privileges were also tightened during final QA: it can create Domain Events/Outbox entries and Audit records, but it does not receive arbitrary UPDATE/DELETE rights over Audit or Outbox delivery state.</w:t>
      </w:r>
    </w:p>
    <w:p w14:paraId="013401B9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One deliberate baseline choice remains:</w:t>
      </w:r>
    </w:p>
    <w:p w14:paraId="4332CE2E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FORCE ROW LEVEL SECURITY = not enabled yet</w:t>
      </w:r>
    </w:p>
    <w:p w14:paraId="0F1C887E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We should only consider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FORCE RLS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after Phase 11.8 proves the exact behavior of Supabase service credentials and our custom internal roles.</w:t>
      </w:r>
    </w:p>
    <w:p w14:paraId="54ACF72E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Deliverables</w:t>
      </w:r>
    </w:p>
    <w:p w14:paraId="0A937C67" w14:textId="158057AE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43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Download complete Phase 11.5 SQL pack — V024–V029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1D9A0A81" wp14:editId="078F0A07">
                <wp:extent cx="304800" cy="304800"/>
                <wp:effectExtent l="0" t="0" r="0" b="0"/>
                <wp:docPr id="1401118180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8E531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571822FB" w14:textId="326DF48C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44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Phase 11.5 README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3991C743" wp14:editId="0172F6AD">
                <wp:extent cx="304800" cy="304800"/>
                <wp:effectExtent l="0" t="0" r="0" b="0"/>
                <wp:docPr id="405606520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6DADD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5402CD6D" w14:textId="144A8A0E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45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Static QA report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28962B5C" wp14:editId="187D26E9">
                <wp:extent cx="304800" cy="304800"/>
                <wp:effectExtent l="0" t="0" r="0" b="0"/>
                <wp:docPr id="1333865715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4EE93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0A8FAB10" w14:textId="5222732A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46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SQL checksums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240A2FFB" wp14:editId="00EE543E">
                <wp:extent cx="304800" cy="304800"/>
                <wp:effectExtent l="0" t="0" r="0" b="0"/>
                <wp:docPr id="1466158920" name="Rectangl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1B5834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44A23DD5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Individual migrations:</w:t>
      </w:r>
    </w:p>
    <w:p w14:paraId="1F2AF6FD" w14:textId="515323DA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47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V024 — RLS Enablement + Security Helpers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35DF7591" wp14:editId="2342B62A">
                <wp:extent cx="304800" cy="304800"/>
                <wp:effectExtent l="0" t="0" r="0" b="0"/>
                <wp:docPr id="1392891434" name="Rectangl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A753EB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48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V025 — Personal RLS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58AE1D28" wp14:editId="623CF348">
                <wp:extent cx="304800" cy="304800"/>
                <wp:effectExtent l="0" t="0" r="0" b="0"/>
                <wp:docPr id="1244421973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6FC8E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49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V026 — Group / Collaboration RLS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2AA16D6F" wp14:editId="4DB70628">
                <wp:extent cx="304800" cy="304800"/>
                <wp:effectExtent l="0" t="0" r="0" b="0"/>
                <wp:docPr id="173597470" name="Rectangl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D3D58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50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V027 — Business RLS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0DF0165E" wp14:editId="30DFA2FF">
                <wp:extent cx="304800" cy="304800"/>
                <wp:effectExtent l="0" t="0" r="0" b="0"/>
                <wp:docPr id="1088954651" name="Rectangl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E072A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51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V028 — Shared Work / Finance / Memory / Projection RLS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4E96BBDC" wp14:editId="2216071E">
                <wp:extent cx="304800" cy="304800"/>
                <wp:effectExtent l="0" t="0" r="0" b="0"/>
                <wp:docPr id="493849724" name="Rectangl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E1655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</w:r>
      <w:hyperlink r:id="rId52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V029 — Grants / Revokes + Service/Worker Access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07B1CB1B" wp14:editId="4CF3569F">
                <wp:extent cx="304800" cy="304800"/>
                <wp:effectExtent l="0" t="0" r="0" b="0"/>
                <wp:docPr id="900837475" name="Rectangl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585BC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0AA74CDD" w14:textId="4AC26344" w:rsidR="00DE0582" w:rsidRPr="00DE0582" w:rsidRDefault="00DE0582" w:rsidP="00DE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Phase 11.6 </w:t>
      </w:r>
    </w:p>
    <w:p w14:paraId="4F3C769A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I’ve generated the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 xml:space="preserve">actual executable </w:t>
      </w:r>
      <w:r w:rsidRPr="00DE0582">
        <w:rPr>
          <w:rFonts w:ascii="Courier New" w:eastAsia="Times New Roman" w:hAnsi="Courier New" w:cs="Courier New"/>
          <w:b/>
          <w:bCs/>
          <w:kern w:val="0"/>
          <w:sz w:val="16"/>
          <w:szCs w:val="16"/>
          <w:lang w:eastAsia="en-GB"/>
          <w14:ligatures w14:val="none"/>
        </w:rPr>
        <w:t>V030__production_validation.sql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against the real V001–V029 Momentra migration baseline.</w:t>
      </w:r>
    </w:p>
    <w:p w14:paraId="5D9ED440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V030 now contains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83 validation checks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covering structural integrity, canonical ownership boundaries, taxonomy/capabilities, Work, Finance, Governance/Consent, Analytics, Memory, AI, Events/Outbox, Audit/Platform, Projection, RLS, and least-privilege grants.</w:t>
      </w:r>
    </w:p>
    <w:p w14:paraId="31418114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The validation is deliberately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non-destructive and fail-closed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 It uses only a session-local temporary result table, reports P0/P1/P2 findings, and raises an exception if any P0 or P1 database blocker remains.</w:t>
      </w:r>
    </w:p>
    <w:p w14:paraId="3901B056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Current expected result</w:t>
      </w:r>
    </w:p>
    <w:p w14:paraId="10D6A571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With the current Phase 11.4 seed pack, V030 is expected to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fail production readiness intentionally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because:</w:t>
      </w:r>
    </w:p>
    <w:p w14:paraId="15959D7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14 ACTIVE Metric Definitions</w:t>
      </w:r>
    </w:p>
    <w:p w14:paraId="27C7C284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currently 0 ACTIVE Metric Versions</w:t>
      </w:r>
    </w:p>
    <w:p w14:paraId="357E1054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40454035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9 ACTIVE Governance Policies</w:t>
      </w:r>
    </w:p>
    <w:p w14:paraId="3BBCF4FD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→ currently 0 ACTIVE Policy Versions</w:t>
      </w:r>
    </w:p>
    <w:p w14:paraId="5B0F6F8A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Those versions remain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DRAFT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because we deliberately did not fabricate formulas, thresholds, or policy rules.</w:t>
      </w:r>
    </w:p>
    <w:p w14:paraId="7A36F4F8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So this is the correct behavior:</w:t>
      </w:r>
    </w:p>
    <w:p w14:paraId="2960C741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V030 will not allow the current seed state to be called production-ready.</w:t>
      </w:r>
    </w:p>
    <w:p w14:paraId="00C8D784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The exact historical per-Moment-Type Quick Add subset reconciliation remains a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Phase 11.7 external release-manifest check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 V030 can prove the capability mappings are structurally valid, but SQL cannot infer whether they exactly match earlier human product-design decisions.</w:t>
      </w:r>
    </w:p>
    <w:p w14:paraId="3400A0B2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lastRenderedPageBreak/>
        <w:t>Static QA</w:t>
      </w:r>
    </w:p>
    <w:p w14:paraId="172199EB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Generated V001–V014 table catalogue:      155</w:t>
      </w:r>
    </w:p>
    <w:p w14:paraId="7F1A95C3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Actual V030 table references:               70</w:t>
      </w:r>
    </w:p>
    <w:p w14:paraId="39F043AD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Missing referenced tables:                   0</w:t>
      </w:r>
    </w:p>
    <w:p w14:paraId="5161203C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Validation checks:                           83</w:t>
      </w:r>
    </w:p>
    <w:p w14:paraId="161E763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Duplicate validation codes:                  0</w:t>
      </w:r>
    </w:p>
    <w:p w14:paraId="29A9DC58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Actual PostgreSQL engine execution is still reserved for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Phase 11.8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, since this runtime does not contain a PostgreSQL server/client.</w:t>
      </w:r>
    </w:p>
    <w:p w14:paraId="7476F6EE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Deliverables</w:t>
      </w:r>
    </w:p>
    <w:p w14:paraId="12EBF5EF" w14:textId="50A2AEAF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53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Download Phase 11.6 V030 pack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191092F2" wp14:editId="200A927E">
                <wp:extent cx="304800" cy="304800"/>
                <wp:effectExtent l="0" t="0" r="0" b="0"/>
                <wp:docPr id="1500881314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459EA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014693D7" w14:textId="52965EB4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54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V030 — Production Validation SQL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2BE21566" wp14:editId="5EE3573B">
                <wp:extent cx="304800" cy="304800"/>
                <wp:effectExtent l="0" t="0" r="0" b="0"/>
                <wp:docPr id="309122536" name="Rectangl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8F9D1" id="Rectangle 5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0BA2538F" w14:textId="0905F4E1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55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Phase 11.6 README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1B5BA879" wp14:editId="15661A27">
                <wp:extent cx="304800" cy="304800"/>
                <wp:effectExtent l="0" t="0" r="0" b="0"/>
                <wp:docPr id="1647220760" name="Rectangl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67B07" id="Rectangl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6D6C4E1E" w14:textId="3142C4CC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56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Static QA report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265AE933" wp14:editId="207B323B">
                <wp:extent cx="304800" cy="304800"/>
                <wp:effectExtent l="0" t="0" r="0" b="0"/>
                <wp:docPr id="97320928" name="Rectangl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75165" id="Rectangl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6EFDD0F1" w14:textId="31E9C8D5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57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SHA-256 checksums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08B108B2" wp14:editId="24A03A50">
                <wp:extent cx="304800" cy="304800"/>
                <wp:effectExtent l="0" t="0" r="0" b="0"/>
                <wp:docPr id="2077836362" name="Rectangl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56E37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067C582A" w14:textId="6FAA8F10" w:rsidR="00DE0582" w:rsidRPr="00DE0582" w:rsidRDefault="00DE0582" w:rsidP="00DE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Phase 11.7</w:t>
      </w:r>
    </w:p>
    <w:p w14:paraId="6B4EED71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 completed the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full V001–V030 compile and integration review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and assembled one authoritative migration pack.</w:t>
      </w:r>
    </w:p>
    <w:p w14:paraId="4DF7EC01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Integration result</w:t>
      </w:r>
    </w:p>
    <w:p w14:paraId="3B25C80B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combined SQL pack now passes the static cross-file checks: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112"/>
        <w:gridCol w:w="1898"/>
      </w:tblGrid>
      <w:tr w:rsidR="00DE0582" w:rsidRPr="00DE0582" w14:paraId="10E808A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81421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Integration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9106E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Result</w:t>
            </w:r>
          </w:p>
        </w:tc>
      </w:tr>
      <w:tr w:rsidR="00DE0582" w:rsidRPr="00DE0582" w14:paraId="493F41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0CD74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 xml:space="preserve">Migration sequence </w:t>
            </w:r>
            <w:r w:rsidRPr="00DE0582">
              <w:rPr>
                <w:rFonts w:ascii="Courier New" w:eastAsia="Times New Roman" w:hAnsi="Courier New" w:cs="Courier New"/>
                <w:kern w:val="0"/>
                <w:sz w:val="16"/>
                <w:szCs w:val="16"/>
                <w:lang w:eastAsia="en-GB"/>
                <w14:ligatures w14:val="none"/>
              </w:rPr>
              <w:t>V001 → V030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6AC5D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PASS</w:t>
            </w:r>
          </w:p>
        </w:tc>
      </w:tr>
      <w:tr w:rsidR="00DE0582" w:rsidRPr="00DE0582" w14:paraId="6A2E4D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6386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Migration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BD52F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30</w:t>
            </w:r>
          </w:p>
        </w:tc>
      </w:tr>
      <w:tr w:rsidR="00DE0582" w:rsidRPr="00DE0582" w14:paraId="677BCC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3C723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B52FE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156</w:t>
            </w:r>
          </w:p>
        </w:tc>
      </w:tr>
      <w:tr w:rsidR="00DE0582" w:rsidRPr="00DE0582" w14:paraId="1094CB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E2388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Named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5E091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872</w:t>
            </w:r>
          </w:p>
        </w:tc>
      </w:tr>
      <w:tr w:rsidR="00DE0582" w:rsidRPr="00DE0582" w14:paraId="210FE2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FA525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Foreign keys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F3EF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283</w:t>
            </w:r>
          </w:p>
        </w:tc>
      </w:tr>
      <w:tr w:rsidR="00DE0582" w:rsidRPr="00DE0582" w14:paraId="29CB13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FCF68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Indexes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4BBF2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159</w:t>
            </w:r>
          </w:p>
        </w:tc>
      </w:tr>
      <w:tr w:rsidR="00DE0582" w:rsidRPr="00DE0582" w14:paraId="7C7A20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34DB3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RLS policies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8CF00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222</w:t>
            </w:r>
          </w:p>
        </w:tc>
      </w:tr>
      <w:tr w:rsidR="00DE0582" w:rsidRPr="00DE0582" w14:paraId="214DE8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6C426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RLS-protected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FE841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111</w:t>
            </w:r>
          </w:p>
        </w:tc>
      </w:tr>
      <w:tr w:rsidR="00DE0582" w:rsidRPr="00DE0582" w14:paraId="7085DB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0E71C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Seed INSERT statements checked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EF97D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821</w:t>
            </w:r>
          </w:p>
        </w:tc>
      </w:tr>
      <w:tr w:rsidR="00DE0582" w:rsidRPr="00DE0582" w14:paraId="2CF988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25B9F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Duplicate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D447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4E2B17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0093C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Duplicate constraint names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F3AAF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67619F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F3E02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lastRenderedPageBreak/>
              <w:t>Duplicate index names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AC418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74F1B1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9F964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Missing FK target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14219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45E477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443F0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Missing FK target 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F42D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21484B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C1A19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FK targets without PK/UNIQUE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20E37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206931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D8F5C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Forward FK dependencies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19B21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0C8B9F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E15E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Invalid seed target columns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2E016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363DCF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121E5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RLS-protected tables without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E3898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3BF821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4CFD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Missing policy target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38091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35E886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7869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Missing trigger targets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3BD0E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04B9E4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3EA25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Forbidden ownership-regression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688D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59EEE5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4D48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Authenticated-client mutation grants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AD375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0C145A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0E412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Missing V030 referenced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A60E8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  <w:tr w:rsidR="00DE0582" w:rsidRPr="00DE0582" w14:paraId="48B324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DBB46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Transaction wrapper issues V001–V029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6226B" w14:textId="77777777" w:rsidR="00DE0582" w:rsidRPr="00DE0582" w:rsidRDefault="00DE0582" w:rsidP="00DE058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E0582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</w:tr>
    </w:tbl>
    <w:p w14:paraId="1B90BD5F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One real integration defect was found and fixed</w:t>
      </w:r>
    </w:p>
    <w:p w14:paraId="1ABD99F7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combined review caught something the earlier isolated QA passes missed:</w:t>
      </w:r>
    </w:p>
    <w:p w14:paraId="76C851E6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projection.life360</w:t>
      </w:r>
    </w:p>
    <w:p w14:paraId="7DFAD518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had RLS enabled by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V024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, but no policies existed in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V028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1ACDF32E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That meant Life360 would effectively be deny-all, including for the Projection worker.</w:t>
      </w:r>
    </w:p>
    <w:p w14:paraId="69F6F01E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 corrected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V028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with:</w:t>
      </w:r>
    </w:p>
    <w:p w14:paraId="4166A8E2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rls_life360__select_scope</w:t>
      </w:r>
    </w:p>
    <w:p w14:paraId="1A69B4DB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rls_life360__worker_write</w:t>
      </w:r>
    </w:p>
    <w:p w14:paraId="644BE55C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using the same security rule as the rest of the user-specific Personal projections:</w:t>
      </w:r>
    </w:p>
    <w:p w14:paraId="4EAAF64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user_id = current authenticated user</w:t>
      </w:r>
    </w:p>
    <w:p w14:paraId="0FB6E54D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OR backend</w:t>
      </w:r>
    </w:p>
    <w:p w14:paraId="768776D6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OR projection worker</w:t>
      </w:r>
    </w:p>
    <w:p w14:paraId="45E6F4F7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This correction is incorporated into the authoritative Phase 11.7 pack.</w:t>
      </w:r>
    </w:p>
    <w:p w14:paraId="48507FEC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One QA-report discrepancy was also corrected</w:t>
      </w:r>
    </w:p>
    <w:p w14:paraId="5348528E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Phase 11.6 previously reported:</w:t>
      </w:r>
    </w:p>
    <w:p w14:paraId="1893F8EA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V001–V014 tables = 155</w:t>
      </w:r>
    </w:p>
    <w:p w14:paraId="7FC0EEFD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authoritative recount gives:</w:t>
      </w:r>
    </w:p>
    <w:p w14:paraId="279D52C7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V001–V014 = 156 tables</w:t>
      </w:r>
    </w:p>
    <w:p w14:paraId="597D614D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V001–V017 = 156 tables</w:t>
      </w:r>
    </w:p>
    <w:p w14:paraId="3A0AABFA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lastRenderedPageBreak/>
        <w:t xml:space="preserve">This was only a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QA counting/reporting error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 No table was missing from the SQL pack.</w:t>
      </w:r>
    </w:p>
    <w:p w14:paraId="467469F7" w14:textId="77777777" w:rsidR="00DE0582" w:rsidRPr="00DE0582" w:rsidRDefault="00B85810" w:rsidP="00DE0582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>
        <w:rPr>
          <w:noProof/>
        </w:rPr>
      </w:r>
      <w:r>
        <w:pict w14:anchorId="05580791">
          <v:rect id="Horizontal Line 10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1201E4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Production RC status</w:t>
      </w:r>
    </w:p>
    <w:p w14:paraId="7CDF8DDF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SQL integration itself now passes.</w:t>
      </w:r>
    </w:p>
    <w:p w14:paraId="2752A291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However, </w:t>
      </w: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the pack is not yet a Production Release Candidate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 Five explicit blockers remain:</w:t>
      </w:r>
    </w:p>
    <w:p w14:paraId="28336693" w14:textId="77777777" w:rsidR="00DE0582" w:rsidRPr="00DE0582" w:rsidRDefault="00DE0582" w:rsidP="00DE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P0 — Analytics formulas/thresholds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  <w:t xml:space="preserve">The 14 Metric Definitions exist, but their production Metric Versions remain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DRAFT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 Exact approved formulas, time windows and thresholds still need to be frozen.</w:t>
      </w:r>
    </w:p>
    <w:p w14:paraId="56F2DD55" w14:textId="77777777" w:rsidR="00DE0582" w:rsidRPr="00DE0582" w:rsidRDefault="00DE0582" w:rsidP="00DE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P0 — Governance policy rules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  <w:t xml:space="preserve">The 9 Policies exist, but their Policy Versions remain </w:t>
      </w: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DRAFT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 Exact approval rules, monetary cut-offs, lifecycle exceptions and consent rules still need approval.</w:t>
      </w:r>
    </w:p>
    <w:p w14:paraId="3E21EE1B" w14:textId="77777777" w:rsidR="00DE0582" w:rsidRPr="00DE0582" w:rsidRDefault="00DE0582" w:rsidP="00DE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P1 — Group per-Moment-Type Quick Add subsets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  <w:t>V019 currently applies the known family master Quick Add sets. We should reconcile them against the earlier subtype-specific matrix before RC.</w:t>
      </w:r>
    </w:p>
    <w:p w14:paraId="36B84EB0" w14:textId="77777777" w:rsidR="00DE0582" w:rsidRPr="00DE0582" w:rsidRDefault="00DE0582" w:rsidP="00DE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P1 — Role-Permission matrix reconciliation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  <w:t>The generated baseline is coherent and least-privilege, but it should be reconciled against any separately frozen Phase 6.6 role-permission matrix.</w:t>
      </w:r>
    </w:p>
    <w:p w14:paraId="57AF7759" w14:textId="77777777" w:rsidR="00DE0582" w:rsidRPr="00DE0582" w:rsidRDefault="00DE0582" w:rsidP="00DE0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P0 — Actual PostgreSQL/Supabase execution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br/>
        <w:t>Static integration cannot prove PL/pgSQL execution, Supabase role behavior, RLS recursion/security-definer behavior, or real PostgreSQL syntax/runtime semantics. That is the purpose of Phase 11.8.</w:t>
      </w:r>
    </w:p>
    <w:p w14:paraId="01828121" w14:textId="77777777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So the precise status is:</w:t>
      </w:r>
    </w:p>
    <w:p w14:paraId="06A082C4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V001–V030 STATIC INTEGRATION      PASS</w:t>
      </w:r>
    </w:p>
    <w:p w14:paraId="56C56063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ARCHITECTURE OWNERSHIP            PASS</w:t>
      </w:r>
    </w:p>
    <w:p w14:paraId="6D0F8A5F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CROSS-FILE FK INTEGRATION         PASS</w:t>
      </w:r>
    </w:p>
    <w:p w14:paraId="083C3CED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RLS COVERAGE                      PASS</w:t>
      </w:r>
    </w:p>
    <w:p w14:paraId="09F9FE7B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SEED STRUCTURAL COMPATIBILITY     PASS</w:t>
      </w:r>
    </w:p>
    <w:p w14:paraId="56A478DE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</w:p>
    <w:p w14:paraId="7EBDC1B9" w14:textId="77777777" w:rsidR="00DE0582" w:rsidRPr="00DE0582" w:rsidRDefault="00DE0582" w:rsidP="00DE0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PRODUCTION RELEASE CANDIDATE      BLOCKED</w:t>
      </w:r>
    </w:p>
    <w:p w14:paraId="50BDD7AF" w14:textId="77777777" w:rsidR="00DE0582" w:rsidRPr="00DE0582" w:rsidRDefault="00DE0582" w:rsidP="00DE0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DE05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Authoritative Phase 11.7 deliverables</w:t>
      </w:r>
    </w:p>
    <w:p w14:paraId="1E08299F" w14:textId="10FCF79A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58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Download the complete integrated V001–V030 SQL pack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413267D5" wp14:editId="30358A07">
                <wp:extent cx="304800" cy="304800"/>
                <wp:effectExtent l="0" t="0" r="0" b="0"/>
                <wp:docPr id="1049302311" name="Rectangl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D8584" id="Rectangle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3A317275" w14:textId="4C4A2E64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59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Full Phase 11.7 integration review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45C640A1" wp14:editId="70D591E0">
                <wp:extent cx="304800" cy="304800"/>
                <wp:effectExtent l="0" t="0" r="0" b="0"/>
                <wp:docPr id="1399541043" name="Rectangl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2EE85" id="Rectangl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1600C71A" w14:textId="22F9B664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60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Static QA results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61AA29B1" wp14:editId="4AD9DCD5">
                <wp:extent cx="304800" cy="304800"/>
                <wp:effectExtent l="0" t="0" r="0" b="0"/>
                <wp:docPr id="1330745329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3E356" id="Rectangle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36E2E6B2" w14:textId="431DED70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61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Release blocker register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580E56E6" wp14:editId="2B17978E">
                <wp:extent cx="304800" cy="304800"/>
                <wp:effectExtent l="0" t="0" r="0" b="0"/>
                <wp:docPr id="50129979" name="Rectangl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3BA77" id="Rectangle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39B9019F" w14:textId="77EA25A4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62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Migration execution order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3928891A" wp14:editId="40AAEA45">
                <wp:extent cx="304800" cy="304800"/>
                <wp:effectExtent l="0" t="0" r="0" b="0"/>
                <wp:docPr id="78578036" name="Rectangl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02AAC" id="Rectangle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09800B21" w14:textId="60870636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63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V001–V030 SHA-256 checksum manifest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6320723A" wp14:editId="1AF267DB">
                <wp:extent cx="304800" cy="304800"/>
                <wp:effectExtent l="0" t="0" r="0" b="0"/>
                <wp:docPr id="175598854" name="Rectangl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562E9" id="Rectangle 5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1037A6B7" w14:textId="4E20C53D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64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Machine-readable release manifest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6ECAF55B" wp14:editId="0AA74578">
                <wp:extent cx="304800" cy="304800"/>
                <wp:effectExtent l="0" t="0" r="0" b="0"/>
                <wp:docPr id="794302851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8592E" id="Rectangle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42037706" w14:textId="69C1E4CB" w:rsidR="00DE0582" w:rsidRPr="00DE0582" w:rsidRDefault="00DE0582" w:rsidP="00DE0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hyperlink r:id="rId65" w:history="1">
        <w:r w:rsidRPr="00DE0582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:lang w:eastAsia="en-GB"/>
            <w14:ligatures w14:val="none"/>
          </w:rPr>
          <w:t>Phase 11.7 README</w:t>
        </w:r>
      </w:hyperlink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⁠</w: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begin"/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instrText xml:space="preserve"> INCLUDEPICTURE "/Attachment.tiff" \* MERGEFORMATINET </w:instrTex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separate"/>
      </w:r>
      <w:r w:rsidRPr="00DE0582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  <w14:ligatures w14:val="none"/>
        </w:rPr>
        <mc:AlternateContent>
          <mc:Choice Requires="wps">
            <w:drawing>
              <wp:inline distT="0" distB="0" distL="0" distR="0" wp14:anchorId="7B339F8A" wp14:editId="0E0ED303">
                <wp:extent cx="304800" cy="304800"/>
                <wp:effectExtent l="0" t="0" r="0" b="0"/>
                <wp:docPr id="659912865" name="Rectangl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BF7BB" id="Rectangle 5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DE0582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fldChar w:fldCharType="end"/>
      </w:r>
    </w:p>
    <w:p w14:paraId="490E7D57" w14:textId="02DBBD75" w:rsidR="005472B2" w:rsidRPr="005472B2" w:rsidRDefault="005472B2" w:rsidP="005472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Phase 11.9</w:t>
      </w:r>
    </w:p>
    <w:p w14:paraId="4BEB4B2C" w14:textId="77777777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547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Momentra V001–V030 SQL handoff package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now assembled.</w:t>
      </w:r>
    </w:p>
    <w:p w14:paraId="1CAFA549" w14:textId="77777777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contains all 30 migrations, frozen SHA-256 checksums, execution order, release status, blocker register, Phase 11.8 dry-run procedure, production go/no-go checklist, static integration reports, and credential-free </w:t>
      </w: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psql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execution/checksum scripts.</w:t>
      </w:r>
    </w:p>
    <w:p w14:paraId="1964B43E" w14:textId="77777777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package integrity check passed:</w:t>
      </w:r>
    </w:p>
    <w:p w14:paraId="47637661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Migration files: 30</w:t>
      </w:r>
    </w:p>
    <w:p w14:paraId="4DC1487F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Execution-order entries: 30</w:t>
      </w:r>
    </w:p>
    <w:p w14:paraId="0B070123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Checksum verification: PASS</w:t>
      </w:r>
    </w:p>
    <w:p w14:paraId="26C35CC1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 contents: 51 files</w:t>
      </w:r>
    </w:p>
    <w:p w14:paraId="2FCA2511" w14:textId="77777777" w:rsidR="005472B2" w:rsidRPr="005472B2" w:rsidRDefault="005472B2" w:rsidP="00547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Release classification</w:t>
      </w:r>
    </w:p>
    <w:p w14:paraId="78FCC58E" w14:textId="77777777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package is deliberately marked:</w:t>
      </w:r>
    </w:p>
    <w:p w14:paraId="1433C443" w14:textId="77777777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FINAL HANDOFF PACKAGE — PRE-RC / NOT FOR PRODUCTION EXECUTION</w:t>
      </w:r>
    </w:p>
    <w:p w14:paraId="20FCF291" w14:textId="77777777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because Phase 11.8 remains deferred and these blockers are still open:</w:t>
      </w:r>
    </w:p>
    <w:p w14:paraId="22F26F4E" w14:textId="77777777" w:rsidR="005472B2" w:rsidRPr="005472B2" w:rsidRDefault="005472B2" w:rsidP="00547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P0: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exact Analytics formulas/thresholds must be approved and activated.</w:t>
      </w:r>
    </w:p>
    <w:p w14:paraId="49A4D9E1" w14:textId="77777777" w:rsidR="005472B2" w:rsidRPr="005472B2" w:rsidRDefault="005472B2" w:rsidP="00547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P0: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exact Governance policy-rule bodies must be approved and activated.</w:t>
      </w:r>
    </w:p>
    <w:p w14:paraId="54475EB5" w14:textId="77777777" w:rsidR="005472B2" w:rsidRPr="005472B2" w:rsidRDefault="005472B2" w:rsidP="00547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P1: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per-Moment-Type Quick Add subsets need final reconciliation.</w:t>
      </w:r>
    </w:p>
    <w:p w14:paraId="51093B04" w14:textId="77777777" w:rsidR="005472B2" w:rsidRPr="005472B2" w:rsidRDefault="005472B2" w:rsidP="00547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P1: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Role-Permission matrix needs final reconciliation against the authoritative Governance matrix.</w:t>
      </w:r>
    </w:p>
    <w:p w14:paraId="6A29EC8E" w14:textId="77777777" w:rsidR="005472B2" w:rsidRPr="005472B2" w:rsidRDefault="005472B2" w:rsidP="005472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P0: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exact checksummed V001–V030 pack must pass clean PostgreSQL + Development Supabase execution.</w:t>
      </w:r>
    </w:p>
    <w:p w14:paraId="6564F733" w14:textId="77777777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package is therefore ready for engineering handoff, source-control tagging, seed reconciliation, and the later Phase 11.8 dry run—but not yet for production deployment.</w:t>
      </w:r>
    </w:p>
    <w:p w14:paraId="6D6C43C7" w14:textId="77777777" w:rsidR="005472B2" w:rsidRPr="005472B2" w:rsidRDefault="005472B2" w:rsidP="00547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deliverables</w:t>
      </w:r>
    </w:p>
    <w:p w14:paraId="6D712AD7" w14:textId="6444CFA7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6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Download the complete Phase 11.9 SQL Release Pack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6FCB2E74" wp14:editId="42B992E2">
                <wp:extent cx="304800" cy="304800"/>
                <wp:effectExtent l="0" t="0" r="0" b="0"/>
                <wp:docPr id="465910988" name="Rectangl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CFEB3" id="Rectangle 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29857C8F" w14:textId="416C08B4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7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Release README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60C2084E" wp14:editId="06BAA581">
                <wp:extent cx="304800" cy="304800"/>
                <wp:effectExtent l="0" t="0" r="0" b="0"/>
                <wp:docPr id="870988051" name="Rectangl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93FA2" id="Rectangle 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01083692" w14:textId="75101025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8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Release Status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0EC59565" wp14:editId="7039D0E7">
                <wp:extent cx="304800" cy="304800"/>
                <wp:effectExtent l="0" t="0" r="0" b="0"/>
                <wp:docPr id="434598401" name="Rectangl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734DD" id="Rectangle 7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3322307E" w14:textId="04D2CC8E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9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Release Blockers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4D00FD3C" wp14:editId="7260C0D6">
                <wp:extent cx="304800" cy="304800"/>
                <wp:effectExtent l="0" t="0" r="0" b="0"/>
                <wp:docPr id="1576841216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C5DC4" id="Rectangle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41AB271E" w14:textId="73FA05B7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0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Migration Order — V001–V030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39FFD3D1" wp14:editId="75A91E3D">
                <wp:extent cx="304800" cy="304800"/>
                <wp:effectExtent l="0" t="0" r="0" b="0"/>
                <wp:docPr id="1483433066" name="Rectangl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2BBA5" id="Rectangle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5E088AF7" w14:textId="5BD75E11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1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SHA-256 Manifest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266DDDC8" wp14:editId="390A5122">
                <wp:extent cx="304800" cy="304800"/>
                <wp:effectExtent l="0" t="0" r="0" b="0"/>
                <wp:docPr id="709233824" name="Rectangl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16E89" id="Rectangle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08C81EE5" w14:textId="553EB034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2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Machine-readable Release Manifest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5FE207DD" wp14:editId="3B1950D4">
                <wp:extent cx="304800" cy="304800"/>
                <wp:effectExtent l="0" t="0" r="0" b="0"/>
                <wp:docPr id="331648195" name="Rectangl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679D3A" id="Rectangle 6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0055DFA8" w14:textId="0E481C8C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3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Execution Runbook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7D548AB0" wp14:editId="0C7F64BB">
                <wp:extent cx="304800" cy="304800"/>
                <wp:effectExtent l="0" t="0" r="0" b="0"/>
                <wp:docPr id="544606389" name="Rectangl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AFA2C" id="Rectangle 6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7971E6CD" w14:textId="25907036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4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Phase 11.8 Dry-Run Procedure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2F59873C" wp14:editId="1169DEAE">
                <wp:extent cx="304800" cy="304800"/>
                <wp:effectExtent l="0" t="0" r="0" b="0"/>
                <wp:docPr id="492149328" name="Rectangl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8BE54" id="Rectangle 6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21B03E36" w14:textId="761229A3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5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Production Go / No-Go Checklist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18A5E809" wp14:editId="15303948">
                <wp:extent cx="304800" cy="304800"/>
                <wp:effectExtent l="0" t="0" r="0" b="0"/>
                <wp:docPr id="155362499" name="Rectangl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9A85C" id="Rectangle 6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014F6986" w14:textId="53ADA622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6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Phase 11.9 Release Review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2FC34F94" wp14:editId="109F8B3F">
                <wp:extent cx="304800" cy="304800"/>
                <wp:effectExtent l="0" t="0" r="0" b="0"/>
                <wp:docPr id="215857100" name="Rectangl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DFBD0" id="Rectangle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5E8FED3B" w14:textId="24A001D0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7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Checksum Verification Script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72D09DFB" wp14:editId="0AF2EDF8">
                <wp:extent cx="304800" cy="304800"/>
                <wp:effectExtent l="0" t="0" r="0" b="0"/>
                <wp:docPr id="794089658" name="Rectangl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5C275" id="Rectangl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528CC913" w14:textId="7B292D3D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78" w:history="1">
        <w:r w:rsidRPr="005472B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Ordered PostgreSQL Execution Script</w:t>
        </w:r>
      </w:hyperlink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⁠</w: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"/Attachment.tiff" \* MERGEFORMATINET </w:instrTex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472B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mc:AlternateContent>
          <mc:Choice Requires="wps">
            <w:drawing>
              <wp:inline distT="0" distB="0" distL="0" distR="0" wp14:anchorId="48498F62" wp14:editId="71A251CE">
                <wp:extent cx="304800" cy="304800"/>
                <wp:effectExtent l="0" t="0" r="0" b="0"/>
                <wp:docPr id="1893642999" name="Rectangl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F7638" id="Rectangle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14:paraId="7E0ABEA2" w14:textId="77777777" w:rsidR="005472B2" w:rsidRPr="005472B2" w:rsidRDefault="005472B2" w:rsidP="005472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11 final status</w:t>
      </w:r>
    </w:p>
    <w:p w14:paraId="7D4039CB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11.1  Actual SQL V001–V005                    COMPLETE</w:t>
      </w:r>
    </w:p>
    <w:p w14:paraId="23F624FF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11.2  Actual SQL V006–V010                    COMPLETE</w:t>
      </w:r>
    </w:p>
    <w:p w14:paraId="34F6150B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11.3  Actual SQL V011–V017                    COMPLETE</w:t>
      </w:r>
    </w:p>
    <w:p w14:paraId="5F9208A2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11.4  Actual SQL V018–V023                    COMPLETE</w:t>
      </w:r>
    </w:p>
    <w:p w14:paraId="00620D31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11.5  Actual SQL V024–V029                    COMPLETE</w:t>
      </w:r>
    </w:p>
    <w:p w14:paraId="4CA0B836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11.6  Actual SQL V030                         COMPLETE</w:t>
      </w:r>
    </w:p>
    <w:p w14:paraId="4CC7DE4A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11.7  Full V001–V030 Integration Review       COMPLETE</w:t>
      </w:r>
    </w:p>
    <w:p w14:paraId="2AA7899C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11.8  PostgreSQL + Supabase Dry Run           DEFERRED</w:t>
      </w:r>
    </w:p>
    <w:p w14:paraId="7856FF82" w14:textId="77777777" w:rsidR="005472B2" w:rsidRPr="005472B2" w:rsidRDefault="005472B2" w:rsidP="00547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72B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11.9  Final SQL Release Handoff Pack          COMPLETE</w:t>
      </w:r>
    </w:p>
    <w:p w14:paraId="3C951643" w14:textId="77777777" w:rsidR="005472B2" w:rsidRPr="005472B2" w:rsidRDefault="005472B2" w:rsidP="005472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7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</w:t>
      </w:r>
      <w:r w:rsidRPr="005472B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11 is complete from an architecture/SQL-generation and handoff standpoint, with Phase 11.8 retained as a mandatory deferred execution gate before Production RC.</w:t>
      </w:r>
    </w:p>
    <w:p w14:paraId="2D76C87A" w14:textId="77777777" w:rsidR="00DE0582" w:rsidRPr="00DE0582" w:rsidRDefault="00DE0582">
      <w:pPr>
        <w:rPr>
          <w:sz w:val="16"/>
          <w:szCs w:val="16"/>
        </w:rPr>
      </w:pPr>
    </w:p>
    <w:sectPr w:rsidR="00DE0582" w:rsidRPr="00DE0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604006"/>
    <w:multiLevelType w:val="multilevel"/>
    <w:tmpl w:val="EBC4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AE3888"/>
    <w:multiLevelType w:val="multilevel"/>
    <w:tmpl w:val="FF54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342A55"/>
    <w:multiLevelType w:val="multilevel"/>
    <w:tmpl w:val="5BE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670157">
    <w:abstractNumId w:val="2"/>
  </w:num>
  <w:num w:numId="2" w16cid:durableId="907765016">
    <w:abstractNumId w:val="0"/>
  </w:num>
  <w:num w:numId="3" w16cid:durableId="61579883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82"/>
    <w:rsid w:val="005472B2"/>
    <w:rsid w:val="006841D7"/>
    <w:rsid w:val="00B85810"/>
    <w:rsid w:val="00DE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39732A"/>
  <w15:chartTrackingRefBased/>
  <w15:docId w15:val="{987C16DA-76E4-EA4C-8CD7-DC71F85F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0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0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8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DE0582"/>
  </w:style>
  <w:style w:type="paragraph" w:customStyle="1" w:styleId="p2">
    <w:name w:val="p2"/>
    <w:basedOn w:val="Normal"/>
    <w:rsid w:val="00DE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0582"/>
    <w:rPr>
      <w:rFonts w:ascii="Courier New" w:eastAsia="Times New Roman" w:hAnsi="Courier New" w:cs="Courier New"/>
      <w:sz w:val="20"/>
      <w:szCs w:val="20"/>
    </w:rPr>
  </w:style>
  <w:style w:type="paragraph" w:customStyle="1" w:styleId="p3">
    <w:name w:val="p3"/>
    <w:basedOn w:val="Normal"/>
    <w:rsid w:val="00DE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E0582"/>
    <w:rPr>
      <w:color w:val="0000FF"/>
      <w:u w:val="single"/>
    </w:rPr>
  </w:style>
  <w:style w:type="paragraph" w:customStyle="1" w:styleId="p4">
    <w:name w:val="p4"/>
    <w:basedOn w:val="Normal"/>
    <w:rsid w:val="00DE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DE0582"/>
  </w:style>
  <w:style w:type="paragraph" w:customStyle="1" w:styleId="p1">
    <w:name w:val="p1"/>
    <w:basedOn w:val="Normal"/>
    <w:rsid w:val="00DE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58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p5">
    <w:name w:val="p5"/>
    <w:basedOn w:val="Normal"/>
    <w:rsid w:val="00DE0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6">
    <w:name w:val="p6"/>
    <w:basedOn w:val="Normal"/>
    <w:rsid w:val="00547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sandbox://mnt/data/momentra_phase11_3/V012__audit_platform.sql?_chatgptios_conversationID=6a832bae-8dfc-83ee-b0a8-3ad2feeba6d1&amp;_chatgptios_messageID=238abe7a-2ea5-4fe1-b28f-b6289e69d236" TargetMode="External"/><Relationship Id="rId21" Type="http://schemas.openxmlformats.org/officeDocument/2006/relationships/hyperlink" Target="sandbox://mnt/data/Momentra_Phase_11_3_V011-V017.zip?_chatgptios_conversationID=6a832bae-8dfc-83ee-b0a8-3ad2feeba6d1&amp;_chatgptios_messageID=238abe7a-2ea5-4fe1-b28f-b6289e69d236" TargetMode="External"/><Relationship Id="rId42" Type="http://schemas.openxmlformats.org/officeDocument/2006/relationships/hyperlink" Target="sandbox://mnt/data/momentra_phase11_4/V023__policy_seed.sql?_chatgptios_conversationID=6a832bae-8dfc-83ee-b0a8-3ad2feeba6d1&amp;_chatgptios_messageID=9e04eb30-bdce-43c4-886b-56f9f0b18ceb" TargetMode="External"/><Relationship Id="rId47" Type="http://schemas.openxmlformats.org/officeDocument/2006/relationships/hyperlink" Target="sandbox://mnt/data/momentra_phase11_5/V024__rls_enable.sql?_chatgptios_conversationID=6a832bae-8dfc-83ee-b0a8-3ad2feeba6d1&amp;_chatgptios_messageID=834d79c9-3e42-4429-b54d-c07c55bbfa0f" TargetMode="External"/><Relationship Id="rId63" Type="http://schemas.openxmlformats.org/officeDocument/2006/relationships/hyperlink" Target="sandbox://mnt/data/momentra_phase11_7/manifest/SHA256SUMS.txt?_chatgptios_conversationID=6a832bae-8dfc-83ee-b0a8-3ad2feeba6d1&amp;_chatgptios_messageID=f5865661-1590-451d-9038-0dc989f14b9c" TargetMode="External"/><Relationship Id="rId68" Type="http://schemas.openxmlformats.org/officeDocument/2006/relationships/hyperlink" Target="sandbox://mnt/data/momentra_phase11_9/manifest/RELEASE_STATUS.md?_chatgptios_conversationID=6a832bae-8dfc-83ee-b0a8-3ad2feeba6d1&amp;_chatgptios_messageID=f4599d41-3910-4107-a1f0-60e75a8b98b8" TargetMode="External"/><Relationship Id="rId16" Type="http://schemas.openxmlformats.org/officeDocument/2006/relationships/hyperlink" Target="sandbox://mnt/data/momentra_phase11_2/V006__work.sql?_chatgptios_conversationID=6a832bae-8dfc-83ee-b0a8-3ad2feeba6d1&amp;_chatgptios_messageID=047c83f0-5028-4319-9d7b-20932cee263b" TargetMode="External"/><Relationship Id="rId11" Type="http://schemas.openxmlformats.org/officeDocument/2006/relationships/hyperlink" Target="sandbox://mnt/data/momentra_phase11_1/V004__collaboration.sql?_chatgptios_conversationID=6a832bae-8dfc-83ee-b0a8-3ad2feeba6d1&amp;_chatgptios_messageID=1ee923d0-6ed9-4cfb-8a65-3c1b9053e6c5" TargetMode="External"/><Relationship Id="rId24" Type="http://schemas.openxmlformats.org/officeDocument/2006/relationships/hyperlink" Target="sandbox://mnt/data/momentra_phase11_3/SHA256SUMS.txt?_chatgptios_conversationID=6a832bae-8dfc-83ee-b0a8-3ad2feeba6d1&amp;_chatgptios_messageID=238abe7a-2ea5-4fe1-b28f-b6289e69d236" TargetMode="External"/><Relationship Id="rId32" Type="http://schemas.openxmlformats.org/officeDocument/2006/relationships/hyperlink" Target="sandbox://mnt/data/Momentra_Phase_11_4_V018-V023.zip?_chatgptios_conversationID=6a832bae-8dfc-83ee-b0a8-3ad2feeba6d1&amp;_chatgptios_messageID=9e04eb30-bdce-43c4-886b-56f9f0b18ceb" TargetMode="External"/><Relationship Id="rId37" Type="http://schemas.openxmlformats.org/officeDocument/2006/relationships/hyperlink" Target="sandbox://mnt/data/momentra_phase11_4/V018__taxonomy_seed.sql?_chatgptios_conversationID=6a832bae-8dfc-83ee-b0a8-3ad2feeba6d1&amp;_chatgptios_messageID=9e04eb30-bdce-43c4-886b-56f9f0b18ceb" TargetMode="External"/><Relationship Id="rId40" Type="http://schemas.openxmlformats.org/officeDocument/2006/relationships/hyperlink" Target="sandbox://mnt/data/momentra_phase11_4/V021__consent_catalogue_seed.sql?_chatgptios_conversationID=6a832bae-8dfc-83ee-b0a8-3ad2feeba6d1&amp;_chatgptios_messageID=9e04eb30-bdce-43c4-886b-56f9f0b18ceb" TargetMode="External"/><Relationship Id="rId45" Type="http://schemas.openxmlformats.org/officeDocument/2006/relationships/hyperlink" Target="sandbox://mnt/data/momentra_phase11_5/STATIC_QA.txt?_chatgptios_conversationID=6a832bae-8dfc-83ee-b0a8-3ad2feeba6d1&amp;_chatgptios_messageID=834d79c9-3e42-4429-b54d-c07c55bbfa0f" TargetMode="External"/><Relationship Id="rId53" Type="http://schemas.openxmlformats.org/officeDocument/2006/relationships/hyperlink" Target="sandbox://mnt/data/Momentra_Phase_11_6_V030.zip?_chatgptios_conversationID=6a832bae-8dfc-83ee-b0a8-3ad2feeba6d1&amp;_chatgptios_messageID=5f2ffab9-45d2-4152-b8f3-29d15b35fb1e" TargetMode="External"/><Relationship Id="rId58" Type="http://schemas.openxmlformats.org/officeDocument/2006/relationships/hyperlink" Target="sandbox://mnt/data/Momentra_Phase_11_7_Full_V001-V030_Integrated.zip?_chatgptios_conversationID=6a832bae-8dfc-83ee-b0a8-3ad2feeba6d1&amp;_chatgptios_messageID=f5865661-1590-451d-9038-0dc989f14b9c" TargetMode="External"/><Relationship Id="rId66" Type="http://schemas.openxmlformats.org/officeDocument/2006/relationships/hyperlink" Target="sandbox://mnt/data/Momentra_Phase_11_9_Final_SQL_Release_Pack_PRE_RC.zip?_chatgptios_conversationID=6a832bae-8dfc-83ee-b0a8-3ad2feeba6d1&amp;_chatgptios_messageID=f4599d41-3910-4107-a1f0-60e75a8b98b8" TargetMode="External"/><Relationship Id="rId74" Type="http://schemas.openxmlformats.org/officeDocument/2006/relationships/hyperlink" Target="sandbox://mnt/data/momentra_phase11_9/runbook/PHASE_11_8_DRY_RUN.md?_chatgptios_conversationID=6a832bae-8dfc-83ee-b0a8-3ad2feeba6d1&amp;_chatgptios_messageID=f4599d41-3910-4107-a1f0-60e75a8b98b8" TargetMode="External"/><Relationship Id="rId79" Type="http://schemas.openxmlformats.org/officeDocument/2006/relationships/fontTable" Target="fontTable.xml"/><Relationship Id="rId5" Type="http://schemas.openxmlformats.org/officeDocument/2006/relationships/hyperlink" Target="sandbox://mnt/data/Momentra_Phase_11_1_V001-V005.zip?_chatgptios_conversationID=6a832bae-8dfc-83ee-b0a8-3ad2feeba6d1&amp;_chatgptios_messageID=1ee923d0-6ed9-4cfb-8a65-3c1b9053e6c5" TargetMode="External"/><Relationship Id="rId61" Type="http://schemas.openxmlformats.org/officeDocument/2006/relationships/hyperlink" Target="sandbox://mnt/data/momentra_phase11_7/manifest/RELEASE_BLOCKERS.md?_chatgptios_conversationID=6a832bae-8dfc-83ee-b0a8-3ad2feeba6d1&amp;_chatgptios_messageID=f5865661-1590-451d-9038-0dc989f14b9c" TargetMode="External"/><Relationship Id="rId19" Type="http://schemas.openxmlformats.org/officeDocument/2006/relationships/hyperlink" Target="sandbox://mnt/data/momentra_phase11_2/V009__analytics.sql?_chatgptios_conversationID=6a832bae-8dfc-83ee-b0a8-3ad2feeba6d1&amp;_chatgptios_messageID=047c83f0-5028-4319-9d7b-20932cee263b" TargetMode="External"/><Relationship Id="rId14" Type="http://schemas.openxmlformats.org/officeDocument/2006/relationships/hyperlink" Target="sandbox://mnt/data/momentra_phase11_2/README_PHASE_11_2.md?_chatgptios_conversationID=6a832bae-8dfc-83ee-b0a8-3ad2feeba6d1&amp;_chatgptios_messageID=047c83f0-5028-4319-9d7b-20932cee263b" TargetMode="External"/><Relationship Id="rId22" Type="http://schemas.openxmlformats.org/officeDocument/2006/relationships/hyperlink" Target="sandbox://mnt/data/momentra_phase11_3/README_PHASE_11_3.md?_chatgptios_conversationID=6a832bae-8dfc-83ee-b0a8-3ad2feeba6d1&amp;_chatgptios_messageID=238abe7a-2ea5-4fe1-b28f-b6289e69d236" TargetMode="External"/><Relationship Id="rId27" Type="http://schemas.openxmlformats.org/officeDocument/2006/relationships/hyperlink" Target="sandbox://mnt/data/momentra_phase11_3/V013__ai.sql?_chatgptios_conversationID=6a832bae-8dfc-83ee-b0a8-3ad2feeba6d1&amp;_chatgptios_messageID=238abe7a-2ea5-4fe1-b28f-b6289e69d236" TargetMode="External"/><Relationship Id="rId30" Type="http://schemas.openxmlformats.org/officeDocument/2006/relationships/hyperlink" Target="sandbox://mnt/data/momentra_phase11_3/V016__technical_functions_triggers.sql?_chatgptios_conversationID=6a832bae-8dfc-83ee-b0a8-3ad2feeba6d1&amp;_chatgptios_messageID=238abe7a-2ea5-4fe1-b28f-b6289e69d236" TargetMode="External"/><Relationship Id="rId35" Type="http://schemas.openxmlformats.org/officeDocument/2006/relationships/hyperlink" Target="sandbox://mnt/data/momentra_phase11_4/STATIC_QA.txt?_chatgptios_conversationID=6a832bae-8dfc-83ee-b0a8-3ad2feeba6d1&amp;_chatgptios_messageID=9e04eb30-bdce-43c4-886b-56f9f0b18ceb" TargetMode="External"/><Relationship Id="rId43" Type="http://schemas.openxmlformats.org/officeDocument/2006/relationships/hyperlink" Target="sandbox://mnt/data/Momentra_Phase_11_5_V024-V029.zip?_chatgptios_conversationID=6a832bae-8dfc-83ee-b0a8-3ad2feeba6d1&amp;_chatgptios_messageID=834d79c9-3e42-4429-b54d-c07c55bbfa0f" TargetMode="External"/><Relationship Id="rId48" Type="http://schemas.openxmlformats.org/officeDocument/2006/relationships/hyperlink" Target="sandbox://mnt/data/momentra_phase11_5/V025__rls_personal.sql?_chatgptios_conversationID=6a832bae-8dfc-83ee-b0a8-3ad2feeba6d1&amp;_chatgptios_messageID=834d79c9-3e42-4429-b54d-c07c55bbfa0f" TargetMode="External"/><Relationship Id="rId56" Type="http://schemas.openxmlformats.org/officeDocument/2006/relationships/hyperlink" Target="sandbox://mnt/data/momentra_phase11_6/STATIC_QA.txt?_chatgptios_conversationID=6a832bae-8dfc-83ee-b0a8-3ad2feeba6d1&amp;_chatgptios_messageID=5f2ffab9-45d2-4152-b8f3-29d15b35fb1e" TargetMode="External"/><Relationship Id="rId64" Type="http://schemas.openxmlformats.org/officeDocument/2006/relationships/hyperlink" Target="sandbox://mnt/data/momentra_phase11_7/manifest/manifest.json?_chatgptios_conversationID=6a832bae-8dfc-83ee-b0a8-3ad2feeba6d1&amp;_chatgptios_messageID=f5865661-1590-451d-9038-0dc989f14b9c" TargetMode="External"/><Relationship Id="rId69" Type="http://schemas.openxmlformats.org/officeDocument/2006/relationships/hyperlink" Target="sandbox://mnt/data/momentra_phase11_9/manifest/RELEASE_BLOCKERS.md?_chatgptios_conversationID=6a832bae-8dfc-83ee-b0a8-3ad2feeba6d1&amp;_chatgptios_messageID=f4599d41-3910-4107-a1f0-60e75a8b98b8" TargetMode="External"/><Relationship Id="rId77" Type="http://schemas.openxmlformats.org/officeDocument/2006/relationships/hyperlink" Target="sandbox://mnt/data/momentra_phase11_9/scripts/verify_checksums.sh?_chatgptios_conversationID=6a832bae-8dfc-83ee-b0a8-3ad2feeba6d1&amp;_chatgptios_messageID=f4599d41-3910-4107-a1f0-60e75a8b98b8" TargetMode="External"/><Relationship Id="rId8" Type="http://schemas.openxmlformats.org/officeDocument/2006/relationships/hyperlink" Target="sandbox://mnt/data/momentra_phase11_1/V001__extensions.sql?_chatgptios_conversationID=6a832bae-8dfc-83ee-b0a8-3ad2feeba6d1&amp;_chatgptios_messageID=1ee923d0-6ed9-4cfb-8a65-3c1b9053e6c5" TargetMode="External"/><Relationship Id="rId51" Type="http://schemas.openxmlformats.org/officeDocument/2006/relationships/hyperlink" Target="sandbox://mnt/data/momentra_phase11_5/V028__rls_shared_domains.sql?_chatgptios_conversationID=6a832bae-8dfc-83ee-b0a8-3ad2feeba6d1&amp;_chatgptios_messageID=834d79c9-3e42-4429-b54d-c07c55bbfa0f" TargetMode="External"/><Relationship Id="rId72" Type="http://schemas.openxmlformats.org/officeDocument/2006/relationships/hyperlink" Target="sandbox://mnt/data/momentra_phase11_9/manifest/manifest.json?_chatgptios_conversationID=6a832bae-8dfc-83ee-b0a8-3ad2feeba6d1&amp;_chatgptios_messageID=f4599d41-3910-4107-a1f0-60e75a8b98b8" TargetMode="Externa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sandbox://mnt/data/momentra_phase11_1/V005__business.sql?_chatgptios_conversationID=6a832bae-8dfc-83ee-b0a8-3ad2feeba6d1&amp;_chatgptios_messageID=1ee923d0-6ed9-4cfb-8a65-3c1b9053e6c5" TargetMode="External"/><Relationship Id="rId17" Type="http://schemas.openxmlformats.org/officeDocument/2006/relationships/hyperlink" Target="sandbox://mnt/data/momentra_phase11_2/V007__finance.sql?_chatgptios_conversationID=6a832bae-8dfc-83ee-b0a8-3ad2feeba6d1&amp;_chatgptios_messageID=047c83f0-5028-4319-9d7b-20932cee263b" TargetMode="External"/><Relationship Id="rId25" Type="http://schemas.openxmlformats.org/officeDocument/2006/relationships/hyperlink" Target="sandbox://mnt/data/momentra_phase11_3/V011__events.sql?_chatgptios_conversationID=6a832bae-8dfc-83ee-b0a8-3ad2feeba6d1&amp;_chatgptios_messageID=238abe7a-2ea5-4fe1-b28f-b6289e69d236" TargetMode="External"/><Relationship Id="rId33" Type="http://schemas.openxmlformats.org/officeDocument/2006/relationships/hyperlink" Target="sandbox://mnt/data/momentra_phase11_4/README_PHASE_11_4.md?_chatgptios_conversationID=6a832bae-8dfc-83ee-b0a8-3ad2feeba6d1&amp;_chatgptios_messageID=9e04eb30-bdce-43c4-886b-56f9f0b18ceb" TargetMode="External"/><Relationship Id="rId38" Type="http://schemas.openxmlformats.org/officeDocument/2006/relationships/hyperlink" Target="sandbox://mnt/data/momentra_phase11_4/V019__capability_seed.sql?_chatgptios_conversationID=6a832bae-8dfc-83ee-b0a8-3ad2feeba6d1&amp;_chatgptios_messageID=9e04eb30-bdce-43c4-886b-56f9f0b18ceb" TargetMode="External"/><Relationship Id="rId46" Type="http://schemas.openxmlformats.org/officeDocument/2006/relationships/hyperlink" Target="sandbox://mnt/data/momentra_phase11_5/SHA256SUMS.txt?_chatgptios_conversationID=6a832bae-8dfc-83ee-b0a8-3ad2feeba6d1&amp;_chatgptios_messageID=834d79c9-3e42-4429-b54d-c07c55bbfa0f" TargetMode="External"/><Relationship Id="rId59" Type="http://schemas.openxmlformats.org/officeDocument/2006/relationships/hyperlink" Target="sandbox://mnt/data/momentra_phase11_7/reports/INTEGRATION_REVIEW.md?_chatgptios_conversationID=6a832bae-8dfc-83ee-b0a8-3ad2feeba6d1&amp;_chatgptios_messageID=f5865661-1590-451d-9038-0dc989f14b9c" TargetMode="External"/><Relationship Id="rId67" Type="http://schemas.openxmlformats.org/officeDocument/2006/relationships/hyperlink" Target="sandbox://mnt/data/momentra_phase11_9/README.md?_chatgptios_conversationID=6a832bae-8dfc-83ee-b0a8-3ad2feeba6d1&amp;_chatgptios_messageID=f4599d41-3910-4107-a1f0-60e75a8b98b8" TargetMode="External"/><Relationship Id="rId20" Type="http://schemas.openxmlformats.org/officeDocument/2006/relationships/hyperlink" Target="sandbox://mnt/data/momentra_phase11_2/V010__memory.sql?_chatgptios_conversationID=6a832bae-8dfc-83ee-b0a8-3ad2feeba6d1&amp;_chatgptios_messageID=047c83f0-5028-4319-9d7b-20932cee263b" TargetMode="External"/><Relationship Id="rId41" Type="http://schemas.openxmlformats.org/officeDocument/2006/relationships/hyperlink" Target="sandbox://mnt/data/momentra_phase11_4/V022__analytics_metric_seed.sql?_chatgptios_conversationID=6a832bae-8dfc-83ee-b0a8-3ad2feeba6d1&amp;_chatgptios_messageID=9e04eb30-bdce-43c4-886b-56f9f0b18ceb" TargetMode="External"/><Relationship Id="rId54" Type="http://schemas.openxmlformats.org/officeDocument/2006/relationships/hyperlink" Target="sandbox://mnt/data/momentra_phase11_6/V030__production_validation.sql?_chatgptios_conversationID=6a832bae-8dfc-83ee-b0a8-3ad2feeba6d1&amp;_chatgptios_messageID=5f2ffab9-45d2-4152-b8f3-29d15b35fb1e" TargetMode="External"/><Relationship Id="rId62" Type="http://schemas.openxmlformats.org/officeDocument/2006/relationships/hyperlink" Target="sandbox://mnt/data/momentra_phase11_7/manifest/MIGRATION_ORDER.txt?_chatgptios_conversationID=6a832bae-8dfc-83ee-b0a8-3ad2feeba6d1&amp;_chatgptios_messageID=f5865661-1590-451d-9038-0dc989f14b9c" TargetMode="External"/><Relationship Id="rId70" Type="http://schemas.openxmlformats.org/officeDocument/2006/relationships/hyperlink" Target="sandbox://mnt/data/momentra_phase11_9/manifest/MIGRATION_ORDER.txt?_chatgptios_conversationID=6a832bae-8dfc-83ee-b0a8-3ad2feeba6d1&amp;_chatgptios_messageID=f4599d41-3910-4107-a1f0-60e75a8b98b8" TargetMode="External"/><Relationship Id="rId75" Type="http://schemas.openxmlformats.org/officeDocument/2006/relationships/hyperlink" Target="sandbox://mnt/data/momentra_phase11_9/runbook/PRODUCTION_GO_NO_GO.md?_chatgptios_conversationID=6a832bae-8dfc-83ee-b0a8-3ad2feeba6d1&amp;_chatgptios_messageID=f4599d41-3910-4107-a1f0-60e75a8b98b8" TargetMode="External"/><Relationship Id="rId1" Type="http://schemas.openxmlformats.org/officeDocument/2006/relationships/numbering" Target="numbering.xml"/><Relationship Id="rId6" Type="http://schemas.openxmlformats.org/officeDocument/2006/relationships/hyperlink" Target="sandbox://mnt/data/momentra_phase11_1/README_PHASE_11_1.md?_chatgptios_conversationID=6a832bae-8dfc-83ee-b0a8-3ad2feeba6d1&amp;_chatgptios_messageID=1ee923d0-6ed9-4cfb-8a65-3c1b9053e6c5" TargetMode="External"/><Relationship Id="rId15" Type="http://schemas.openxmlformats.org/officeDocument/2006/relationships/hyperlink" Target="sandbox://mnt/data/momentra_phase11_2/SHA256SUMS.txt?_chatgptios_conversationID=6a832bae-8dfc-83ee-b0a8-3ad2feeba6d1&amp;_chatgptios_messageID=047c83f0-5028-4319-9d7b-20932cee263b" TargetMode="External"/><Relationship Id="rId23" Type="http://schemas.openxmlformats.org/officeDocument/2006/relationships/hyperlink" Target="sandbox://mnt/data/momentra_phase11_3/STATIC_QA.txt?_chatgptios_conversationID=6a832bae-8dfc-83ee-b0a8-3ad2feeba6d1&amp;_chatgptios_messageID=238abe7a-2ea5-4fe1-b28f-b6289e69d236" TargetMode="External"/><Relationship Id="rId28" Type="http://schemas.openxmlformats.org/officeDocument/2006/relationships/hyperlink" Target="sandbox://mnt/data/momentra_phase11_3/V014__projection.sql?_chatgptios_conversationID=6a832bae-8dfc-83ee-b0a8-3ad2feeba6d1&amp;_chatgptios_messageID=238abe7a-2ea5-4fe1-b28f-b6289e69d236" TargetMode="External"/><Relationship Id="rId36" Type="http://schemas.openxmlformats.org/officeDocument/2006/relationships/hyperlink" Target="sandbox://mnt/data/momentra_phase11_4/SHA256SUMS.txt?_chatgptios_conversationID=6a832bae-8dfc-83ee-b0a8-3ad2feeba6d1&amp;_chatgptios_messageID=9e04eb30-bdce-43c4-886b-56f9f0b18ceb" TargetMode="External"/><Relationship Id="rId49" Type="http://schemas.openxmlformats.org/officeDocument/2006/relationships/hyperlink" Target="sandbox://mnt/data/momentra_phase11_5/V026__rls_group.sql?_chatgptios_conversationID=6a832bae-8dfc-83ee-b0a8-3ad2feeba6d1&amp;_chatgptios_messageID=834d79c9-3e42-4429-b54d-c07c55bbfa0f" TargetMode="External"/><Relationship Id="rId57" Type="http://schemas.openxmlformats.org/officeDocument/2006/relationships/hyperlink" Target="sandbox://mnt/data/momentra_phase11_6/SHA256SUMS.txt?_chatgptios_conversationID=6a832bae-8dfc-83ee-b0a8-3ad2feeba6d1&amp;_chatgptios_messageID=5f2ffab9-45d2-4152-b8f3-29d15b35fb1e" TargetMode="External"/><Relationship Id="rId10" Type="http://schemas.openxmlformats.org/officeDocument/2006/relationships/hyperlink" Target="sandbox://mnt/data/momentra_phase11_1/V003__personal.sql?_chatgptios_conversationID=6a832bae-8dfc-83ee-b0a8-3ad2feeba6d1&amp;_chatgptios_messageID=1ee923d0-6ed9-4cfb-8a65-3c1b9053e6c5" TargetMode="External"/><Relationship Id="rId31" Type="http://schemas.openxmlformats.org/officeDocument/2006/relationships/hyperlink" Target="sandbox://mnt/data/momentra_phase11_3/V017__indexes_finalize.sql?_chatgptios_conversationID=6a832bae-8dfc-83ee-b0a8-3ad2feeba6d1&amp;_chatgptios_messageID=238abe7a-2ea5-4fe1-b28f-b6289e69d236" TargetMode="External"/><Relationship Id="rId44" Type="http://schemas.openxmlformats.org/officeDocument/2006/relationships/hyperlink" Target="sandbox://mnt/data/momentra_phase11_5/README_PHASE_11_5.md?_chatgptios_conversationID=6a832bae-8dfc-83ee-b0a8-3ad2feeba6d1&amp;_chatgptios_messageID=834d79c9-3e42-4429-b54d-c07c55bbfa0f" TargetMode="External"/><Relationship Id="rId52" Type="http://schemas.openxmlformats.org/officeDocument/2006/relationships/hyperlink" Target="sandbox://mnt/data/momentra_phase11_5/V029__grants_revokes.sql?_chatgptios_conversationID=6a832bae-8dfc-83ee-b0a8-3ad2feeba6d1&amp;_chatgptios_messageID=834d79c9-3e42-4429-b54d-c07c55bbfa0f" TargetMode="External"/><Relationship Id="rId60" Type="http://schemas.openxmlformats.org/officeDocument/2006/relationships/hyperlink" Target="sandbox://mnt/data/momentra_phase11_7/reports/STATIC_QA.txt?_chatgptios_conversationID=6a832bae-8dfc-83ee-b0a8-3ad2feeba6d1&amp;_chatgptios_messageID=f5865661-1590-451d-9038-0dc989f14b9c" TargetMode="External"/><Relationship Id="rId65" Type="http://schemas.openxmlformats.org/officeDocument/2006/relationships/hyperlink" Target="sandbox://mnt/data/momentra_phase11_7/README_PHASE_11_7.md?_chatgptios_conversationID=6a832bae-8dfc-83ee-b0a8-3ad2feeba6d1&amp;_chatgptios_messageID=f5865661-1590-451d-9038-0dc989f14b9c" TargetMode="External"/><Relationship Id="rId73" Type="http://schemas.openxmlformats.org/officeDocument/2006/relationships/hyperlink" Target="sandbox://mnt/data/momentra_phase11_9/runbook/EXECUTION_RUNBOOK.md?_chatgptios_conversationID=6a832bae-8dfc-83ee-b0a8-3ad2feeba6d1&amp;_chatgptios_messageID=f4599d41-3910-4107-a1f0-60e75a8b98b8" TargetMode="External"/><Relationship Id="rId78" Type="http://schemas.openxmlformats.org/officeDocument/2006/relationships/hyperlink" Target="sandbox://mnt/data/momentra_phase11_9/scripts/run_migrations_psql.sh?_chatgptios_conversationID=6a832bae-8dfc-83ee-b0a8-3ad2feeba6d1&amp;_chatgptios_messageID=f4599d41-3910-4107-a1f0-60e75a8b98b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sandbox://mnt/data/momentra_phase11_1/V002__core.sql?_chatgptios_conversationID=6a832bae-8dfc-83ee-b0a8-3ad2feeba6d1&amp;_chatgptios_messageID=1ee923d0-6ed9-4cfb-8a65-3c1b9053e6c5" TargetMode="External"/><Relationship Id="rId13" Type="http://schemas.openxmlformats.org/officeDocument/2006/relationships/hyperlink" Target="sandbox://mnt/data/Momentra_Phase_11_2_V006-V010.zip?_chatgptios_conversationID=6a832bae-8dfc-83ee-b0a8-3ad2feeba6d1&amp;_chatgptios_messageID=047c83f0-5028-4319-9d7b-20932cee263b" TargetMode="External"/><Relationship Id="rId18" Type="http://schemas.openxmlformats.org/officeDocument/2006/relationships/hyperlink" Target="sandbox://mnt/data/momentra_phase11_2/V008__governance.sql?_chatgptios_conversationID=6a832bae-8dfc-83ee-b0a8-3ad2feeba6d1&amp;_chatgptios_messageID=047c83f0-5028-4319-9d7b-20932cee263b" TargetMode="External"/><Relationship Id="rId39" Type="http://schemas.openxmlformats.org/officeDocument/2006/relationships/hyperlink" Target="sandbox://mnt/data/momentra_phase11_4/V020__governance_seed.sql?_chatgptios_conversationID=6a832bae-8dfc-83ee-b0a8-3ad2feeba6d1&amp;_chatgptios_messageID=9e04eb30-bdce-43c4-886b-56f9f0b18ceb" TargetMode="External"/><Relationship Id="rId34" Type="http://schemas.openxmlformats.org/officeDocument/2006/relationships/hyperlink" Target="sandbox://mnt/data/momentra_phase11_4/SEED_REVIEW_REQUIRED.md?_chatgptios_conversationID=6a832bae-8dfc-83ee-b0a8-3ad2feeba6d1&amp;_chatgptios_messageID=9e04eb30-bdce-43c4-886b-56f9f0b18ceb" TargetMode="External"/><Relationship Id="rId50" Type="http://schemas.openxmlformats.org/officeDocument/2006/relationships/hyperlink" Target="sandbox://mnt/data/momentra_phase11_5/V027__rls_business.sql?_chatgptios_conversationID=6a832bae-8dfc-83ee-b0a8-3ad2feeba6d1&amp;_chatgptios_messageID=834d79c9-3e42-4429-b54d-c07c55bbfa0f" TargetMode="External"/><Relationship Id="rId55" Type="http://schemas.openxmlformats.org/officeDocument/2006/relationships/hyperlink" Target="sandbox://mnt/data/momentra_phase11_6/README_PHASE_11_6.md?_chatgptios_conversationID=6a832bae-8dfc-83ee-b0a8-3ad2feeba6d1&amp;_chatgptios_messageID=5f2ffab9-45d2-4152-b8f3-29d15b35fb1e" TargetMode="External"/><Relationship Id="rId76" Type="http://schemas.openxmlformats.org/officeDocument/2006/relationships/hyperlink" Target="sandbox://mnt/data/momentra_phase11_9/reports/PHASE_11_9_RELEASE_REVIEW.md?_chatgptios_conversationID=6a832bae-8dfc-83ee-b0a8-3ad2feeba6d1&amp;_chatgptios_messageID=f4599d41-3910-4107-a1f0-60e75a8b98b8" TargetMode="External"/><Relationship Id="rId7" Type="http://schemas.openxmlformats.org/officeDocument/2006/relationships/hyperlink" Target="sandbox://mnt/data/momentra_phase11_1/SHA256SUMS.txt?_chatgptios_conversationID=6a832bae-8dfc-83ee-b0a8-3ad2feeba6d1&amp;_chatgptios_messageID=1ee923d0-6ed9-4cfb-8a65-3c1b9053e6c5" TargetMode="External"/><Relationship Id="rId71" Type="http://schemas.openxmlformats.org/officeDocument/2006/relationships/hyperlink" Target="sandbox://mnt/data/momentra_phase11_9/manifest/SHA256SUMS.txt?_chatgptios_conversationID=6a832bae-8dfc-83ee-b0a8-3ad2feeba6d1&amp;_chatgptios_messageID=f4599d41-3910-4107-a1f0-60e75a8b98b8" TargetMode="External"/><Relationship Id="rId2" Type="http://schemas.openxmlformats.org/officeDocument/2006/relationships/styles" Target="styles.xml"/><Relationship Id="rId29" Type="http://schemas.openxmlformats.org/officeDocument/2006/relationships/hyperlink" Target="sandbox://mnt/data/momentra_phase11_3/V015__integration_constraints.sql?_chatgptios_conversationID=6a832bae-8dfc-83ee-b0a8-3ad2feeba6d1&amp;_chatgptios_messageID=238abe7a-2ea5-4fe1-b28f-b6289e69d2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5737</Words>
  <Characters>32705</Characters>
  <Application>Microsoft Office Word</Application>
  <DocSecurity>0</DocSecurity>
  <Lines>272</Lines>
  <Paragraphs>76</Paragraphs>
  <ScaleCrop>false</ScaleCrop>
  <Company/>
  <LinksUpToDate>false</LinksUpToDate>
  <CharactersWithSpaces>38366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Malla</dc:creator>
  <cp:keywords/>
  <dc:description/>
  <cp:lastModifiedBy>Sandeep Malla</cp:lastModifiedBy>
  <cp:revision>2</cp:revision>
  <dcterms:created xsi:type="dcterms:W3CDTF">2026-08-19T05:01:00Z</dcterms:created>
  <dcterms:modified xsi:type="dcterms:W3CDTF">2026-08-19T06:49:00Z</dcterms:modified>
</cp:coreProperties>
</file>