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 ] Pipeline-wire the drift agents. Add a drift key to PIPELINE_DEFINITIONS listing the</w:t>
      </w:r>
    </w:p>
    <w:p>
      <w:r>
        <w:t>eight MonitorAgents, reachable via run_agents.py --pipeline drift. They are registered but</w:t>
      </w:r>
    </w:p>
    <w:p>
      <w:r>
        <w:t>currently unreachable from any CLI path.</w:t>
      </w:r>
    </w:p>
    <w:p>
      <w:pPr>
        <w:pStyle w:val="ListBullet"/>
      </w:pPr>
      <w:r>
        <w:t>[ ] Fix drift_monitor.yml.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 ] Add the schema gate as a drift_monitor.yml step.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p>
      <w:r>
        <w:t>&lt;!-- docs-close: ecd0474 esm2-llr+train-wiring --&gt;</w:t>
      </w:r>
    </w:p>
    <w:p>
      <w:pPr>
        <w:pStyle w:val="Heading2"/>
      </w:pPr>
      <w:r>
        <w:t>ROADMAP delta -- 2026-06-11 (PM)</w:t>
      </w:r>
    </w:p>
    <w:p>
      <w:pPr>
        <w:pStyle w:val="Heading3"/>
      </w:pPr>
      <w:r>
        <w:t>Done</w:t>
      </w:r>
    </w:p>
    <w:p>
      <w:pPr>
        <w:pStyle w:val="ListBullet"/>
      </w:pPr>
      <w:r>
        <w:t>[x] ESM-2 LLR long-protein OOM fixed via windowing (1db43f1)</w:t>
      </w:r>
    </w:p>
    <w:p>
      <w:pPr>
        <w:pStyle w:val="ListBullet"/>
      </w:pPr>
      <w:r>
        <w:t>[x] ESM-2 650M activation validated on real data (CPU probe GREEN)</w:t>
      </w:r>
    </w:p>
    <w:p>
      <w:pPr>
        <w:pStyle w:val="ListBullet"/>
      </w:pPr>
      <w:r>
        <w:t>[x] DECISION resolved: ESM-2 650M for Run 16 (ESM C 600M = later A/B)</w:t>
      </w:r>
    </w:p>
    <w:p>
      <w:pPr>
        <w:pStyle w:val="ListBullet"/>
      </w:pPr>
      <w:r>
        <w:t>[x] train.py ESM-2 wiring: model + offline index + cache + device flags (ecd0474)</w:t>
      </w:r>
    </w:p>
    <w:p>
      <w:pPr>
        <w:pStyle w:val="ListBullet"/>
      </w:pPr>
      <w:r>
        <w:t>[x] metrics annotation_sources provenance extended (esm2/finngen/dbnsfp)</w:t>
      </w:r>
    </w:p>
    <w:p>
      <w:pPr>
        <w:pStyle w:val="Heading3"/>
      </w:pPr>
      <w:r>
        <w:t>Run 16 launch contract (preflight MUST Test-Path each)</w:t>
      </w:r>
    </w:p>
    <w:p>
      <w:pPr>
        <w:pStyle w:val="ListBullet"/>
      </w:pPr>
      <w:r>
        <w:t>--esm2-model esm2_t33_650M_UR50D</w:t>
      </w:r>
    </w:p>
    <w:p>
      <w:pPr>
        <w:pStyle w:val="ListBullet"/>
      </w:pPr>
      <w:r>
        <w:t>--esm2-uniprot-index data\external\uniprot\uniprot_human_reviewed.parquet</w:t>
      </w:r>
    </w:p>
    <w:p>
      <w:pPr>
        <w:pStyle w:val="ListBullet"/>
      </w:pPr>
      <w:r>
        <w:t>--alphamissense &lt;AlphaMissense scores path&gt;</w:t>
      </w:r>
    </w:p>
    <w:p>
      <w:pPr>
        <w:pStyle w:val="Heading3"/>
      </w:pPr>
      <w:r>
        <w:t>Open -- blocking Run 16</w:t>
      </w:r>
    </w:p>
    <w:p>
      <w:pPr>
        <w:pStyle w:val="ListBullet"/>
      </w:pPr>
      <w:r>
        <w:t>[ ] CNN train-sequence NotImplementedError: verify cohort fasta_seq density; plumb</w:t>
      </w:r>
    </w:p>
    <w:p>
      <w:r>
        <w:t>meta_train (Option-B-wide) or keep CNN on placeholder seqs (INCIDENT_2026-05-30).</w:t>
      </w:r>
    </w:p>
    <w:p>
      <w:pPr>
        <w:pStyle w:val="ListBullet"/>
      </w:pPr>
      <w:r>
        <w:t>[ ] ONE preflight script (3 mandatory paths + instance/SSH/key vars, validated).</w:t>
      </w:r>
    </w:p>
    <w:p>
      <w:pPr>
        <w:pStyle w:val="ListBullet"/>
      </w:pPr>
      <w:r>
        <w:t>[ ] Standing run gates: all-models smoke, full suite green, zero known bugs.</w:t>
      </w:r>
    </w:p>
    <w:p>
      <w:pPr>
        <w:pStyle w:val="Heading3"/>
      </w:pPr>
      <w:r>
        <w:t>Open -- post-regen / parallel</w:t>
      </w:r>
    </w:p>
    <w:p>
      <w:pPr>
        <w:pStyle w:val="ListBullet"/>
      </w:pPr>
      <w:r>
        <w:t>[ ] Schema baseline refresh 78 -&gt; 79 (esm2_llr newly live).</w:t>
      </w:r>
    </w:p>
    <w:p>
      <w:pPr>
        <w:pStyle w:val="ListBullet"/>
      </w:pPr>
      <w:r>
        <w:t>[ ] EVE activation (EVE_scores_ASM acquisition) -- separate data track.</w:t>
      </w:r>
    </w:p>
    <w:p>
      <w:pPr>
        <w:pStyle w:val="ListBullet"/>
      </w:pPr>
      <w:r>
        <w:t>[ ] Doc drift: AnnotationConfig docstring 17 vs code 18 steps (Reactome already runs);</w:t>
      </w:r>
    </w:p>
    <w:p>
      <w:r>
        <w:t>reconcile per-step log labels (15/16, 16/17, 17/17, 18/18).</w:t>
      </w:r>
    </w:p>
    <w:p>
      <w:pPr>
        <w:pStyle w:val="ListBullet"/>
      </w:pPr>
      <w:r>
        <w:t>[ ] Hygiene: non-ASCII em-dash in real_data_prep.py esm2_delta_norm comment.</w:t>
      </w:r>
    </w:p>
    <w:p>
      <w:pPr>
        <w:pStyle w:val="Heading2"/>
      </w:pPr>
      <w:r>
        <w:t>ROADMAP delta -- 2026-06-11 (late PM, CNN + RNA activation)</w:t>
      </w:r>
    </w:p>
    <w:p>
      <w:pPr>
        <w:pStyle w:val="Heading3"/>
      </w:pPr>
      <w:r>
        <w:t>Done</w:t>
      </w:r>
    </w:p>
    <w:p>
      <w:pPr>
        <w:pStyle w:val="ListBullet"/>
      </w:pPr>
      <w:r>
        <w:t>[x] 1D-CNN activated on real [fasta_seq_ref, fasta_seq_alt] delta windows; train-side via the</w:t>
      </w:r>
    </w:p>
    <w:p>
      <w:r>
        <w:t>persisted meta_train.parquet (gene-split-aligned to X_train); NotImplementedError removed</w:t>
      </w:r>
    </w:p>
    <w:p>
      <w:r>
        <w:t>(fb12c0f). SUPERSEDES the "Open -- blocking Run 16" item "CNN train-sequence</w:t>
      </w:r>
    </w:p>
    <w:p>
      <w:r>
        <w:t>NotImplementedError ... (INCIDENT_2026-05-30)".</w:t>
      </w:r>
    </w:p>
    <w:p>
      <w:pPr>
        <w:pStyle w:val="ListBullet"/>
      </w:pPr>
      <w:r>
        <w:t>[x] RNA MaxEntScan activated: maxentscan_delta = score(alt) - score(ref), a NEW</w:t>
      </w:r>
    </w:p>
    <w:p>
      <w:r>
        <w:t>variant-specific splice-disruption feature. The MaxEntScan source moves from Section 4B</w:t>
      </w:r>
    </w:p>
    <w:p>
      <w:r>
        <w:t>(Scaffolded but DEAD/partial) to LIVE. maxentscan_score keeps its meaning (ref-window score).</w:t>
      </w:r>
    </w:p>
    <w:p>
      <w:r>
        <w:t>EXPECTED_TABULAR_FEATURE_COUNT 80 -&gt; 81 (e3bcd79).</w:t>
      </w:r>
    </w:p>
    <w:p>
      <w:pPr>
        <w:pStyle w:val="Heading3"/>
      </w:pPr>
      <w:r>
        <w:t>Run 16 launch contract -- ADDITION (preflight MUST Test-Path)</w:t>
      </w:r>
    </w:p>
    <w:p>
      <w:pPr>
        <w:pStyle w:val="ListBullet"/>
      </w:pPr>
      <w:r>
        <w:t>--clinvar data\processed\clinvar_grch38_clean_seq.parquet  (the ref/alt cohort). Without it</w:t>
      </w:r>
    </w:p>
    <w:p>
      <w:r>
        <w:t>BOTH the CNN and maxentscan_delta degrade to inert: _load_and_label preserves input columns,</w:t>
      </w:r>
    </w:p>
    <w:p>
      <w:r>
        <w:t>but real_data_prep never adds fasta_seq* itself, so the ref/alt windows exist on the frame</w:t>
      </w:r>
    </w:p>
    <w:p>
      <w:r>
        <w:t>ONLY if the input cohort carries them. Joins the existing --esm2-model esm2_t33_650M_UR50D,</w:t>
      </w:r>
    </w:p>
    <w:p>
      <w:r>
        <w:t>--esm2-uniprot-index, and --alphamissense requirements.</w:t>
      </w:r>
    </w:p>
    <w:p>
      <w:pPr>
        <w:pStyle w:val="Heading3"/>
      </w:pPr>
      <w:r>
        <w:t>Open -- post-regen / parallel (updated)</w:t>
      </w:r>
    </w:p>
    <w:p>
      <w:pPr>
        <w:pStyle w:val="ListBullet"/>
      </w:pPr>
      <w:r>
        <w:t>[ ] Schema baseline refresh: regenerate data/reference/schema/schema_baseline.json from the</w:t>
      </w:r>
    </w:p>
    <w:p>
      <w:r>
        <w:t>post-Run-16 X_train. Target = EXPECTED_TABULAR_FEATURE_COUNT (now 81: +esm2_llr +maxentscan_delta</w:t>
      </w:r>
    </w:p>
    <w:p>
      <w:r>
        <w:t>vs the sealed-78 baseline). SUPERSEDES the earlier "Schema baseline refresh 78 -&gt; 79" line. The</w:t>
      </w:r>
    </w:p>
    <w:p>
      <w:r>
        <w:t>pre-existing 78/79/80 spread (Feature-count reconciliation, TO VERIFY) reconciles AT this regen</w:t>
      </w:r>
    </w:p>
    <w:p>
      <w:r>
        <w:t>by diffing actual X_train columns against TABULAR_FEATURES -- not asserted here.</w:t>
      </w:r>
    </w:p>
    <w:p>
      <w:pPr>
        <w:pStyle w:val="ListBullet"/>
      </w:pPr>
      <w:r>
        <w:t>[ ] Always-donor MaxEntScan selection bug: donor/acceptor choice is bounds-based (always donor</w:t>
      </w:r>
    </w:p>
    <w:p>
      <w:r>
        <w:t>for a 101bp window), so maxentscan_delta measures a donor perturbation even for acceptor-region</w:t>
      </w:r>
    </w:p>
    <w:p>
      <w:r>
        <w:t>variants. Biology-correct selection (drive from dist_to_donor/dist_to_acceptor) is the next RNA</w:t>
      </w:r>
    </w:p>
    <w:p>
      <w:r>
        <w:t>item. Does NOT block Run 16.</w:t>
      </w:r>
    </w:p>
    <w:p>
      <w:pPr>
        <w:pStyle w:val="Heading3"/>
      </w:pPr>
      <w:r>
        <w:t>Standing discipline -- ADDITION</w:t>
      </w:r>
    </w:p>
    <w:p>
      <w:pPr>
        <w:pStyle w:val="ListBullet"/>
      </w:pPr>
      <w:r>
        <w:t>Every new tabular feature must appear, POPULATED (non-zero / non-degenerate), in the</w:t>
      </w:r>
    </w:p>
    <w:p>
      <w:r>
        <w:t>correctness-harness reference slice (build_reference_slice). This session the harness stage-5</w:t>
      </w:r>
    </w:p>
    <w:p>
      <w:r>
        <w:t>silent-zero tripwire was the ONLY gate that caught a feature added without its slice entry.</w:t>
      </w:r>
    </w:p>
    <w:p>
      <w:pPr>
        <w:pStyle w:val="Heading2"/>
      </w:pPr>
      <w:r>
        <w:t>ROADMAP delta -- 2026-06-12 (CI ESM-2 Hub flake resolved)</w:t>
      </w:r>
    </w:p>
    <w:p>
      <w:pPr>
        <w:pStyle w:val="Heading3"/>
      </w:pPr>
      <w:r>
        <w:t>Done</w:t>
      </w:r>
    </w:p>
    <w:p>
      <w:pPr>
        <w:pStyle w:val="ListBullet"/>
      </w:pPr>
      <w:r>
        <w:t>[x] CI restored to green. test_llr_long_protein_scores_finite_without_oom was loading</w:t>
      </w:r>
    </w:p>
    <w:p>
      <w:r>
        <w:t>the real ESM-2 8M from HF Hub; CI (no cache, 429) flaked red while local (cached) passed.</w:t>
      </w:r>
    </w:p>
    <w:p>
      <w:r>
        <w:t>fee2e63 skip-guards the live load; ci.yml now forces HF offline and uses --maxfail=5.</w:t>
      </w:r>
    </w:p>
    <w:p>
      <w:r>
        <w:t>See docs/incidents/INCIDENT_2026-06-12_ci-esm2-hub-flake.md.</w:t>
      </w:r>
    </w:p>
    <w:p>
      <w:pPr>
        <w:pStyle w:val="Heading3"/>
      </w:pPr>
      <w:r>
        <w:t>Standing disciplines -- ADDITIONS</w:t>
      </w:r>
    </w:p>
    <w:p>
      <w:pPr>
        <w:pStyle w:val="ListBullet"/>
      </w:pPr>
      <w:r>
        <w:t>Offline-suite gate: before trusting "suite green", run tests/unit under an empty offline</w:t>
      </w:r>
    </w:p>
    <w:p>
      <w:r>
        <w:t>HF cache (HF_HOME=&lt;empty&gt;, HF_HUB_OFFLINE=1, TRANSFORMERS_OFFLINE=1). Anything that ERRORS</w:t>
      </w:r>
    </w:p>
    <w:p>
      <w:r>
        <w:t>(vs passes/skips) is a network-coupled test to guard. Local-green != CI-green for any test</w:t>
      </w:r>
    </w:p>
    <w:p>
      <w:r>
        <w:t>that loads an ESM-2 model (the local cache hides the dependency).</w:t>
      </w:r>
    </w:p>
    <w:p>
      <w:pPr>
        <w:pStyle w:val="ListBullet"/>
      </w:pPr>
      <w:r>
        <w:t>CI surfaces failures broadly: pytest -x replaced by --maxfail=5 so a break is not reported</w:t>
      </w:r>
    </w:p>
    <w:p>
      <w:r>
        <w:t>as a single isolated failure with the rest of the suite hidden.</w:t>
      </w:r>
    </w:p>
    <w:p>
      <w:pPr>
        <w:pStyle w:val="Heading3"/>
      </w:pPr>
      <w:r>
        <w:t>Note (unchanged, benign)</w:t>
      </w:r>
    </w:p>
    <w:p>
      <w:pPr>
        <w:pStyle w:val="ListBullet"/>
      </w:pPr>
      <w:r>
        <w:t>0xc0000139 torch_scatter/torch_sparse dumps during collection are the known-benign</w:t>
      </w:r>
    </w:p>
    <w:p>
      <w:r>
        <w:t>importorskip path (missing PyG C-extensions on the CPU box); suite exit stays 0.</w:t>
      </w:r>
    </w:p>
    <w:p>
      <w:r>
        <w:t>&lt;!-- roadmap-delta: protein-coord-rebuild 2026-06-12 --&gt;</w:t>
      </w:r>
    </w:p>
    <w:p>
      <w:pPr>
        <w:pStyle w:val="Heading2"/>
      </w:pPr>
      <w:r>
        <w:t>ROADMAP delta -- 2026-06-12 (protein-coord index repair + Run-16 input contract)</w:t>
      </w:r>
    </w:p>
    <w:p>
      <w:pPr>
        <w:pStyle w:val="ListBullet"/>
      </w:pPr>
      <w:r>
        <w:t>Protein-coord index rebuilt full-cohort: 18.64 MB, 0.9665 coverage (ESM-2 ready).</w:t>
      </w:r>
    </w:p>
    <w:p>
      <w:pPr>
        <w:pStyle w:val="ListBullet"/>
      </w:pPr>
      <w:r>
        <w:t>Run-16 launch contract (mandatory flags): --clinvar clean_seq cohort (ref/alt);</w:t>
      </w:r>
    </w:p>
    <w:p>
      <w:r>
        <w:t>--esm2-model esm2_t33_650M_UR50D; --esm2-uniprot-index uniprot_human_reviewed.parquet;</w:t>
      </w:r>
    </w:p>
    <w:p>
      <w:r>
        <w:t>--alphamissense data/external/alphamissense/AlphaMissense_hg38.tsv.gz (TSV, NOT the</w:t>
      </w:r>
    </w:p>
    <w:p>
      <w:r>
        <w:t>scores parquet); --gnomad-constraint data/external/gnomad/gnomad.v4.1.constraint_metrics.tsv.</w:t>
      </w:r>
    </w:p>
    <w:p>
      <w:pPr>
        <w:pStyle w:val="ListBullet"/>
      </w:pPr>
      <w:r>
        <w:t>Data staging: ship the 18.64 MB protein-coord index to Vast.ai co-located with the</w:t>
      </w:r>
    </w:p>
    <w:p>
      <w:r>
        <w:t>--alphamissense dir so the regen loads it (no 613 MB TSV re-scan).</w:t>
      </w:r>
    </w:p>
    <w:p>
      <w:pPr>
        <w:pStyle w:val="ListBullet"/>
      </w:pPr>
      <w:r>
        <w:t>Open: decouple the protein-coord source from --alphamissense (elegant fix removing</w:t>
      </w:r>
    </w:p>
    <w:p>
      <w:r>
        <w:t>the scores-parquet-vs-TSV trap); fold a coverage/size check into the preflight.</w:t>
      </w:r>
    </w:p>
    <w:p>
      <w:r>
        <w:t>&lt;!-- roadmap-delta: run16-smoke-gate 2026-06-12 --&gt;</w:t>
      </w:r>
    </w:p>
    <w:p>
      <w:pPr>
        <w:pStyle w:val="Heading2"/>
      </w:pPr>
      <w:r>
        <w:t>ROADMAP delta -- 2026-06-12 (Run-16 smoke gate cleared)</w:t>
      </w:r>
    </w:p>
    <w:p>
      <w:pPr>
        <w:pStyle w:val="ListBullet"/>
      </w:pPr>
      <w:r>
        <w:t>Run-16 all-models smoke: COMPLETE end-to-end (724s); ENSEMBLE_STACKER test AUROC 0.9934.</w:t>
      </w:r>
    </w:p>
    <w:p>
      <w:r>
        <w:t>The --fast smoke is the authoritative gate; the input preflight (now 6 checks) is a fast</w:t>
      </w:r>
    </w:p>
    <w:p>
      <w:r>
        <w:t>necessary pre-screen only.</w:t>
      </w:r>
    </w:p>
    <w:p>
      <w:pPr>
        <w:pStyle w:val="ListBullet"/>
      </w:pPr>
      <w:r>
        <w:t>Run-16 launch contract (mandatory data-feeding flags): --clinvar clinvar_grch38_clean_seq</w:t>
      </w:r>
    </w:p>
    <w:p>
      <w:r>
        <w:t>(ref/alt + ReviewStatus); --esm2-model esm2_t33_650M_UR50D; `--esm2-uniprot-index</w:t>
      </w:r>
    </w:p>
    <w:p>
      <w:r>
        <w:t>uniprot_human_reviewed.parquet; --alphamissense AlphaMissense_hg38.tsv.gz` (TSV, NOT the</w:t>
      </w:r>
    </w:p>
    <w:p>
      <w:r>
        <w:t>scores parquet -- the parquet cache OOMs at 16 GiB); `--gnomad-constraint</w:t>
      </w:r>
    </w:p>
    <w:p>
      <w:r>
        <w:t>gnomad.v4.1.constraint_metrics.tsv`.</w:t>
      </w:r>
    </w:p>
    <w:p>
      <w:pPr>
        <w:pStyle w:val="ListBullet"/>
      </w:pPr>
      <w:r>
        <w:t>Data staging: ship the TSV (not the 740 MB scores cache) + the 18.64 MB protein-coord index</w:t>
      </w:r>
    </w:p>
    <w:p>
      <w:r>
        <w:t>co-located under data/external/alphamissense/.</w:t>
      </w:r>
    </w:p>
    <w:p>
      <w:pPr>
        <w:pStyle w:val="ListBullet"/>
      </w:pPr>
      <w:r>
        <w:t>Open decisions: production optional flags (--gnomad allele-freq, --uniprot, --dbnsfp-path,</w:t>
      </w:r>
    </w:p>
    <w:p>
      <w:r>
        <w:t>--lovd-path, --finngen-path) + paths; optional AlphaMissense cohort-filtered cache read;</w:t>
      </w:r>
    </w:p>
    <w:p>
      <w:r>
        <w:t>optional decouple of protein-coord source from --alphamissense.</w:t>
      </w:r>
    </w:p>
    <w:p>
      <w:pPr>
        <w:pStyle w:val="ListBullet"/>
      </w:pPr>
      <w:r>
        <w:t>Watch (full regen): cnn_1d (~0.5) and kan (~0.74) at scale; gene-disjoint splits + cross-fold</w:t>
      </w:r>
    </w:p>
    <w:p>
      <w:r>
        <w:t>count leakage on gene-level features; AlphaFold-structure stub (pLDDT=50.0 default).</w:t>
      </w:r>
    </w:p>
    <w:p>
      <w:pPr>
        <w:pStyle w:val="Heading2"/>
      </w:pPr>
      <w:r>
        <w:t>2026-06-12 -- Run 16 launch-ready; Run 17 scope committed</w:t>
      </w:r>
    </w:p>
    <w:p>
      <w:r>
        <w:t>Run 16 (tabular): VALIDATED + launch-ready. Flag set frozen</w:t>
      </w:r>
    </w:p>
    <w:p>
      <w:r>
        <w:t>(docs/launch/LAUNCH_CONTRACT_run16.md). Schema sealed at 81 (run16b-smoke). gnn_score,</w:t>
      </w:r>
    </w:p>
    <w:p>
      <w:r>
        <w:t>af_1kg_*, and uniprot features dormant-by-design (sealed, will activate later).</w:t>
      </w:r>
    </w:p>
    <w:p>
      <w:r>
        <w:t>Run 17 (COMMITTED, not deferred -- docs/roadmap/RUN17_SCOPE.md):</w:t>
      </w:r>
    </w:p>
    <w:p>
      <w:pPr>
        <w:pStyle w:val="ListBullet"/>
      </w:pPr>
      <w:r>
        <w:t>Track A: 1000 Genomes AF -- build_1kg_parquet.py + --kg-path + validate AF-fill;</w:t>
      </w:r>
    </w:p>
    <w:p>
      <w:r>
        <w:t>resolve af_1kg_* per-population stubs (wire or formally retire).</w:t>
      </w:r>
    </w:p>
    <w:p>
      <w:pPr>
        <w:pStyle w:val="ListBullet"/>
      </w:pPr>
      <w:r>
        <w:t>Track B: STRING-DB GNN -- gnn_score live + LEAKAGE-FREE via gene-disjoint cross-fitting,</w:t>
      </w:r>
    </w:p>
    <w:p>
      <w:r>
        <w:t>held-out-gene no-leak check, WITH/WITHOUT ablation.</w:t>
      </w:r>
    </w:p>
    <w:p>
      <w:r>
        <w:t>Both gated by full-scale feature-population audit + schema drift-check + gene-disjoint</w:t>
      </w:r>
    </w:p>
    <w:p>
      <w:r>
        <w:t>integrity verification before Run 17 trains.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