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11. Modality-availability regimes, named by the blocks present; models A (primary complete-case model applied unchanged), B (trained on all hours), C (regime-specific). Unscored regimes have fewer than 30 anchors per held-out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regime (blocks present)</w:t>
            </w:r>
          </w:p>
        </w:tc>
        <w:tc>
          <w:tcPr>
            <w:tcW w:type="dxa" w:w="864"/>
          </w:tcPr>
          <w:p>
            <w:r>
              <w:t>hours</w:t>
            </w:r>
          </w:p>
        </w:tc>
        <w:tc>
          <w:tcPr>
            <w:tcW w:type="dxa" w:w="864"/>
          </w:tcPr>
          <w:p>
            <w:r>
              <w:t>rooms and age coverage</w:t>
            </w:r>
          </w:p>
        </w:tc>
        <w:tc>
          <w:tcPr>
            <w:tcW w:type="dxa" w:w="864"/>
          </w:tcPr>
          <w:p>
            <w:r>
              <w:t>anchors room2</w:t>
            </w:r>
          </w:p>
        </w:tc>
        <w:tc>
          <w:tcPr>
            <w:tcW w:type="dxa" w:w="864"/>
          </w:tcPr>
          <w:p>
            <w:r>
              <w:t>anchors room6</w:t>
            </w:r>
          </w:p>
        </w:tc>
        <w:tc>
          <w:tcPr>
            <w:tcW w:type="dxa" w:w="864"/>
          </w:tcPr>
          <w:p>
            <w:r>
              <w:t>anchors room7</w:t>
            </w:r>
          </w:p>
        </w:tc>
        <w:tc>
          <w:tcPr>
            <w:tcW w:type="dxa" w:w="864"/>
          </w:tcPr>
          <w:p>
            <w:r>
              <w:t>scored (&gt;= 30 anchors in a held-out room)</w:t>
            </w:r>
          </w:p>
        </w:tc>
        <w:tc>
          <w:tcPr>
            <w:tcW w:type="dxa" w:w="864"/>
          </w:tcPr>
          <w:p>
            <w:r>
              <w:t>MAE macro A</w:t>
            </w:r>
          </w:p>
        </w:tc>
        <w:tc>
          <w:tcPr>
            <w:tcW w:type="dxa" w:w="864"/>
          </w:tcPr>
          <w:p>
            <w:r>
              <w:t>MAE macro B</w:t>
            </w:r>
          </w:p>
        </w:tc>
        <w:tc>
          <w:tcPr>
            <w:tcW w:type="dxa" w:w="864"/>
          </w:tcPr>
          <w:p>
            <w:r>
              <w:t>MAE macro C</w:t>
            </w:r>
          </w:p>
        </w:tc>
      </w:tr>
      <w:tr>
        <w:tc>
          <w:tcPr>
            <w:tcW w:type="dxa" w:w="864"/>
          </w:tcPr>
          <w:p>
            <w:r>
              <w:t>audio  (absent: tracking, morphometry, optical flow)</w:t>
            </w:r>
          </w:p>
        </w:tc>
        <w:tc>
          <w:tcPr>
            <w:tcW w:type="dxa" w:w="864"/>
          </w:tcPr>
          <w:p>
            <w:r>
              <w:t>3,971</w:t>
            </w:r>
          </w:p>
        </w:tc>
        <w:tc>
          <w:tcPr>
            <w:tcW w:type="dxa" w:w="864"/>
          </w:tcPr>
          <w:p>
            <w:r>
              <w:t>rooms: room2, room6, room7; age coverage 1-181 d</w:t>
            </w:r>
          </w:p>
        </w:tc>
        <w:tc>
          <w:tcPr>
            <w:tcW w:type="dxa" w:w="864"/>
          </w:tcPr>
          <w:p>
            <w:r>
              <w:t>1,671</w:t>
            </w:r>
          </w:p>
        </w:tc>
        <w:tc>
          <w:tcPr>
            <w:tcW w:type="dxa" w:w="864"/>
          </w:tcPr>
          <w:p>
            <w:r>
              <w:t>1,106</w:t>
            </w:r>
          </w:p>
        </w:tc>
        <w:tc>
          <w:tcPr>
            <w:tcW w:type="dxa" w:w="864"/>
          </w:tcPr>
          <w:p>
            <w:r>
              <w:t>1,194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39.03</w:t>
            </w:r>
          </w:p>
        </w:tc>
        <w:tc>
          <w:tcPr>
            <w:tcW w:type="dxa" w:w="864"/>
          </w:tcPr>
          <w:p>
            <w:r>
              <w:t>31.96</w:t>
            </w:r>
          </w:p>
        </w:tc>
        <w:tc>
          <w:tcPr>
            <w:tcW w:type="dxa" w:w="864"/>
          </w:tcPr>
          <w:p>
            <w:r>
              <w:t>43.89</w:t>
            </w:r>
          </w:p>
        </w:tc>
      </w:tr>
      <w:tr>
        <w:tc>
          <w:tcPr>
            <w:tcW w:type="dxa" w:w="864"/>
          </w:tcPr>
          <w:p>
            <w:r>
              <w:t>audio + tracking + morphometry + optical flow  (all four blocks)</w:t>
            </w:r>
          </w:p>
        </w:tc>
        <w:tc>
          <w:tcPr>
            <w:tcW w:type="dxa" w:w="864"/>
          </w:tcPr>
          <w:p>
            <w:r>
              <w:t>3,090</w:t>
            </w:r>
          </w:p>
        </w:tc>
        <w:tc>
          <w:tcPr>
            <w:tcW w:type="dxa" w:w="864"/>
          </w:tcPr>
          <w:p>
            <w:r>
              <w:t>rooms: room2, room6, room7; age coverage 31-182 d</w:t>
            </w:r>
          </w:p>
        </w:tc>
        <w:tc>
          <w:tcPr>
            <w:tcW w:type="dxa" w:w="864"/>
          </w:tcPr>
          <w:p>
            <w:r>
              <w:t>1,006</w:t>
            </w:r>
          </w:p>
        </w:tc>
        <w:tc>
          <w:tcPr>
            <w:tcW w:type="dxa" w:w="864"/>
          </w:tcPr>
          <w:p>
            <w:r>
              <w:t>824</w:t>
            </w:r>
          </w:p>
        </w:tc>
        <w:tc>
          <w:tcPr>
            <w:tcW w:type="dxa" w:w="864"/>
          </w:tcPr>
          <w:p>
            <w:r>
              <w:t>1,260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19.16</w:t>
            </w:r>
          </w:p>
        </w:tc>
        <w:tc>
          <w:tcPr>
            <w:tcW w:type="dxa" w:w="864"/>
          </w:tcPr>
          <w:p>
            <w:r>
              <w:t>16.03</w:t>
            </w:r>
          </w:p>
        </w:tc>
        <w:tc>
          <w:tcPr>
            <w:tcW w:type="dxa" w:w="864"/>
          </w:tcPr>
          <w:p>
            <w:r>
              <w:t>13.70</w:t>
            </w:r>
          </w:p>
        </w:tc>
      </w:tr>
      <w:tr>
        <w:tc>
          <w:tcPr>
            <w:tcW w:type="dxa" w:w="864"/>
          </w:tcPr>
          <w:p>
            <w:r>
              <w:t>audio + optical flow  (absent: tracking, morphometry)</w:t>
            </w:r>
          </w:p>
        </w:tc>
        <w:tc>
          <w:tcPr>
            <w:tcW w:type="dxa" w:w="864"/>
          </w:tcPr>
          <w:p>
            <w:r>
              <w:t>1,156</w:t>
            </w:r>
          </w:p>
        </w:tc>
        <w:tc>
          <w:tcPr>
            <w:tcW w:type="dxa" w:w="864"/>
          </w:tcPr>
          <w:p>
            <w:r>
              <w:t>rooms: room2, room6, room7; age coverage 29-181 d</w:t>
            </w:r>
          </w:p>
        </w:tc>
        <w:tc>
          <w:tcPr>
            <w:tcW w:type="dxa" w:w="864"/>
          </w:tcPr>
          <w:p>
            <w:r>
              <w:t>385</w:t>
            </w:r>
          </w:p>
        </w:tc>
        <w:tc>
          <w:tcPr>
            <w:tcW w:type="dxa" w:w="864"/>
          </w:tcPr>
          <w:p>
            <w:r>
              <w:t>296</w:t>
            </w:r>
          </w:p>
        </w:tc>
        <w:tc>
          <w:tcPr>
            <w:tcW w:type="dxa" w:w="864"/>
          </w:tcPr>
          <w:p>
            <w:r>
              <w:t>475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41.44</w:t>
            </w:r>
          </w:p>
        </w:tc>
        <w:tc>
          <w:tcPr>
            <w:tcW w:type="dxa" w:w="864"/>
          </w:tcPr>
          <w:p>
            <w:r>
              <w:t>27.19</w:t>
            </w:r>
          </w:p>
        </w:tc>
        <w:tc>
          <w:tcPr>
            <w:tcW w:type="dxa" w:w="864"/>
          </w:tcPr>
          <w:p>
            <w:r>
              <w:t>21.16</w:t>
            </w:r>
          </w:p>
        </w:tc>
      </w:tr>
      <w:tr>
        <w:tc>
          <w:tcPr>
            <w:tcW w:type="dxa" w:w="864"/>
          </w:tcPr>
          <w:p>
            <w:r>
              <w:t>audio + tracking + morphometry  (absent: optical flow)</w:t>
            </w:r>
          </w:p>
        </w:tc>
        <w:tc>
          <w:tcPr>
            <w:tcW w:type="dxa" w:w="864"/>
          </w:tcPr>
          <w:p>
            <w:r>
              <w:t>1,108</w:t>
            </w:r>
          </w:p>
        </w:tc>
        <w:tc>
          <w:tcPr>
            <w:tcW w:type="dxa" w:w="864"/>
          </w:tcPr>
          <w:p>
            <w:r>
              <w:t>rooms: room2, room6, room7; age coverage 32-181 d</w:t>
            </w:r>
          </w:p>
        </w:tc>
        <w:tc>
          <w:tcPr>
            <w:tcW w:type="dxa" w:w="864"/>
          </w:tcPr>
          <w:p>
            <w:r>
              <w:t>366</w:t>
            </w:r>
          </w:p>
        </w:tc>
        <w:tc>
          <w:tcPr>
            <w:tcW w:type="dxa" w:w="864"/>
          </w:tcPr>
          <w:p>
            <w:r>
              <w:t>309</w:t>
            </w:r>
          </w:p>
        </w:tc>
        <w:tc>
          <w:tcPr>
            <w:tcW w:type="dxa" w:w="864"/>
          </w:tcPr>
          <w:p>
            <w:r>
              <w:t>433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14.49</w:t>
            </w:r>
          </w:p>
        </w:tc>
        <w:tc>
          <w:tcPr>
            <w:tcW w:type="dxa" w:w="864"/>
          </w:tcPr>
          <w:p>
            <w:r>
              <w:t>14.02</w:t>
            </w:r>
          </w:p>
        </w:tc>
        <w:tc>
          <w:tcPr>
            <w:tcW w:type="dxa" w:w="864"/>
          </w:tcPr>
          <w:p>
            <w:r>
              <w:t>12.00</w:t>
            </w:r>
          </w:p>
        </w:tc>
      </w:tr>
      <w:tr>
        <w:tc>
          <w:tcPr>
            <w:tcW w:type="dxa" w:w="864"/>
          </w:tcPr>
          <w:p>
            <w:r>
              <w:t>tracking + morphometry + optical flow  (absent: audio)</w:t>
            </w:r>
          </w:p>
        </w:tc>
        <w:tc>
          <w:tcPr>
            <w:tcW w:type="dxa" w:w="864"/>
          </w:tcPr>
          <w:p>
            <w:r>
              <w:t>469</w:t>
            </w:r>
          </w:p>
        </w:tc>
        <w:tc>
          <w:tcPr>
            <w:tcW w:type="dxa" w:w="864"/>
          </w:tcPr>
          <w:p>
            <w:r>
              <w:t>rooms: room2, room6; age coverage 31-182 d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365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26.37</w:t>
            </w:r>
          </w:p>
        </w:tc>
        <w:tc>
          <w:tcPr>
            <w:tcW w:type="dxa" w:w="864"/>
          </w:tcPr>
          <w:p>
            <w:r>
              <w:t>21.63</w:t>
            </w:r>
          </w:p>
        </w:tc>
        <w:tc>
          <w:tcPr>
            <w:tcW w:type="dxa" w:w="864"/>
          </w:tcPr>
          <w:p>
            <w:r>
              <w:t>19.42</w:t>
            </w:r>
          </w:p>
        </w:tc>
      </w:tr>
      <w:tr>
        <w:tc>
          <w:tcPr>
            <w:tcW w:type="dxa" w:w="864"/>
          </w:tcPr>
          <w:p>
            <w:r>
              <w:t>optical flow  (absent: audio, tracking, morphometry)</w:t>
            </w:r>
          </w:p>
        </w:tc>
        <w:tc>
          <w:tcPr>
            <w:tcW w:type="dxa" w:w="864"/>
          </w:tcPr>
          <w:p>
            <w:r>
              <w:t>218</w:t>
            </w:r>
          </w:p>
        </w:tc>
        <w:tc>
          <w:tcPr>
            <w:tcW w:type="dxa" w:w="864"/>
          </w:tcPr>
          <w:p>
            <w:r>
              <w:t>rooms: room2, room6; age coverage 29-181 d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165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48.26</w:t>
            </w:r>
          </w:p>
        </w:tc>
        <w:tc>
          <w:tcPr>
            <w:tcW w:type="dxa" w:w="864"/>
          </w:tcPr>
          <w:p>
            <w:r>
              <w:t>28.69</w:t>
            </w:r>
          </w:p>
        </w:tc>
        <w:tc>
          <w:tcPr>
            <w:tcW w:type="dxa" w:w="864"/>
          </w:tcPr>
          <w:p>
            <w:r>
              <w:t>21.69</w:t>
            </w:r>
          </w:p>
        </w:tc>
      </w:tr>
      <w:tr>
        <w:tc>
          <w:tcPr>
            <w:tcW w:type="dxa" w:w="864"/>
          </w:tcPr>
          <w:p>
            <w:r>
              <w:t>tracking + morphometry  (absent: audio, optical flow)</w:t>
            </w:r>
          </w:p>
        </w:tc>
        <w:tc>
          <w:tcPr>
            <w:tcW w:type="dxa" w:w="864"/>
          </w:tcPr>
          <w:p>
            <w:r>
              <w:t>195</w:t>
            </w:r>
          </w:p>
        </w:tc>
        <w:tc>
          <w:tcPr>
            <w:tcW w:type="dxa" w:w="864"/>
          </w:tcPr>
          <w:p>
            <w:r>
              <w:t>rooms: room2, room6, room7; age coverage 32-182 d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131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27.01</w:t>
            </w:r>
          </w:p>
        </w:tc>
        <w:tc>
          <w:tcPr>
            <w:tcW w:type="dxa" w:w="864"/>
          </w:tcPr>
          <w:p>
            <w:r>
              <w:t>19.02</w:t>
            </w:r>
          </w:p>
        </w:tc>
        <w:tc>
          <w:tcPr>
            <w:tcW w:type="dxa" w:w="864"/>
          </w:tcPr>
          <w:p>
            <w:r>
              <w:t>22.76</w:t>
            </w:r>
          </w:p>
        </w:tc>
      </w:tr>
      <w:tr>
        <w:tc>
          <w:tcPr>
            <w:tcW w:type="dxa" w:w="864"/>
          </w:tcPr>
          <w:p>
            <w:r>
              <w:t>audio + tracking + optical flow  (absent: morphometry)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rooms: room2, room6, room7; age coverage 29-78 d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65.27</w:t>
            </w:r>
          </w:p>
        </w:tc>
        <w:tc>
          <w:tcPr>
            <w:tcW w:type="dxa" w:w="864"/>
          </w:tcPr>
          <w:p>
            <w:r>
              <w:t>9.51</w:t>
            </w:r>
          </w:p>
        </w:tc>
        <w:tc>
          <w:tcPr>
            <w:tcW w:type="dxa" w:w="864"/>
          </w:tcPr>
          <w:p>
            <w:r>
              <w:t>10.99</w:t>
            </w:r>
          </w:p>
        </w:tc>
      </w:tr>
      <w:tr>
        <w:tc>
          <w:tcPr>
            <w:tcW w:type="dxa" w:w="864"/>
          </w:tcPr>
          <w:p>
            <w:r>
              <w:t>audio + tracking  (absent: morphometry, optical flow)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rooms: room2, room6, room7; age coverage 29-112 d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no: unscored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tracking + optical flow  (absent: audio, morphometry)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rooms: room2, room6; age coverage 29-31 d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no: unscored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tracking  (absent: audio, morphometry, optical flow)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rooms: room2, room6, room7; age coverage 29-112 d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no: unscored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