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9. Leave-one-age-block-out performance by block (12 h purge; block ranges and window counts from the fold manifest). 'mean of block values' is the unweighted mean of the five per-block metrics; 'pooled over all held-out windows' is one metric computed over all windows (R2 against their pooled mean age); the two are different quantities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block</w:t>
            </w:r>
          </w:p>
        </w:tc>
        <w:tc>
          <w:tcPr>
            <w:tcW w:type="dxa" w:w="1234"/>
          </w:tcPr>
          <w:p>
            <w:r>
              <w:t>age range (days)</w:t>
            </w:r>
          </w:p>
        </w:tc>
        <w:tc>
          <w:tcPr>
            <w:tcW w:type="dxa" w:w="1234"/>
          </w:tcPr>
          <w:p>
            <w:r>
              <w:t>n windows</w:t>
            </w:r>
          </w:p>
        </w:tc>
        <w:tc>
          <w:tcPr>
            <w:tcW w:type="dxa" w:w="1234"/>
          </w:tcPr>
          <w:p>
            <w:r>
              <w:t>boundary type</w:t>
            </w:r>
          </w:p>
        </w:tc>
        <w:tc>
          <w:tcPr>
            <w:tcW w:type="dxa" w:w="1234"/>
          </w:tcPr>
          <w:p>
            <w:r>
              <w:t>MAE (days)</w:t>
            </w:r>
          </w:p>
        </w:tc>
        <w:tc>
          <w:tcPr>
            <w:tcW w:type="dxa" w:w="1234"/>
          </w:tcPr>
          <w:p>
            <w:r>
              <w:t>RMSE (days)</w:t>
            </w:r>
          </w:p>
        </w:tc>
        <w:tc>
          <w:tcPr>
            <w:tcW w:type="dxa" w:w="1234"/>
          </w:tcPr>
          <w:p>
            <w:r>
              <w:t>R2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31.333-69.708</w:t>
            </w:r>
          </w:p>
        </w:tc>
        <w:tc>
          <w:tcPr>
            <w:tcW w:type="dxa" w:w="1234"/>
          </w:tcPr>
          <w:p>
            <w:r>
              <w:t>839</w:t>
            </w:r>
          </w:p>
        </w:tc>
        <w:tc>
          <w:tcPr>
            <w:tcW w:type="dxa" w:w="1234"/>
          </w:tcPr>
          <w:p>
            <w:r>
              <w:t>backward extrapolation</w:t>
            </w:r>
          </w:p>
        </w:tc>
        <w:tc>
          <w:tcPr>
            <w:tcW w:type="dxa" w:w="1234"/>
          </w:tcPr>
          <w:p>
            <w:r>
              <w:t>33.65</w:t>
            </w:r>
          </w:p>
        </w:tc>
        <w:tc>
          <w:tcPr>
            <w:tcW w:type="dxa" w:w="1234"/>
          </w:tcPr>
          <w:p>
            <w:r>
              <w:t>42.91</w:t>
            </w:r>
          </w:p>
        </w:tc>
        <w:tc>
          <w:tcPr>
            <w:tcW w:type="dxa" w:w="1234"/>
          </w:tcPr>
          <w:p>
            <w:r>
              <w:t>-15.79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69.708-109.792</w:t>
            </w:r>
          </w:p>
        </w:tc>
        <w:tc>
          <w:tcPr>
            <w:tcW w:type="dxa" w:w="1234"/>
          </w:tcPr>
          <w:p>
            <w:r>
              <w:t>842</w:t>
            </w:r>
          </w:p>
        </w:tc>
        <w:tc>
          <w:tcPr>
            <w:tcW w:type="dxa" w:w="1234"/>
          </w:tcPr>
          <w:p>
            <w:r>
              <w:t>internal gap</w:t>
            </w:r>
          </w:p>
        </w:tc>
        <w:tc>
          <w:tcPr>
            <w:tcW w:type="dxa" w:w="1234"/>
          </w:tcPr>
          <w:p>
            <w:r>
              <w:t>21.53</w:t>
            </w:r>
          </w:p>
        </w:tc>
        <w:tc>
          <w:tcPr>
            <w:tcW w:type="dxa" w:w="1234"/>
          </w:tcPr>
          <w:p>
            <w:r>
              <w:t>24.69</w:t>
            </w:r>
          </w:p>
        </w:tc>
        <w:tc>
          <w:tcPr>
            <w:tcW w:type="dxa" w:w="1234"/>
          </w:tcPr>
          <w:p>
            <w:r>
              <w:t>-3.51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109.792-137.667</w:t>
            </w:r>
          </w:p>
        </w:tc>
        <w:tc>
          <w:tcPr>
            <w:tcW w:type="dxa" w:w="1234"/>
          </w:tcPr>
          <w:p>
            <w:r>
              <w:t>835</w:t>
            </w:r>
          </w:p>
        </w:tc>
        <w:tc>
          <w:tcPr>
            <w:tcW w:type="dxa" w:w="1234"/>
          </w:tcPr>
          <w:p>
            <w:r>
              <w:t>internal gap</w:t>
            </w:r>
          </w:p>
        </w:tc>
        <w:tc>
          <w:tcPr>
            <w:tcW w:type="dxa" w:w="1234"/>
          </w:tcPr>
          <w:p>
            <w:r>
              <w:t>15.01</w:t>
            </w:r>
          </w:p>
        </w:tc>
        <w:tc>
          <w:tcPr>
            <w:tcW w:type="dxa" w:w="1234"/>
          </w:tcPr>
          <w:p>
            <w:r>
              <w:t>18.49</w:t>
            </w:r>
          </w:p>
        </w:tc>
        <w:tc>
          <w:tcPr>
            <w:tcW w:type="dxa" w:w="1234"/>
          </w:tcPr>
          <w:p>
            <w:r>
              <w:t>-4.35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137.667-160.458</w:t>
            </w:r>
          </w:p>
        </w:tc>
        <w:tc>
          <w:tcPr>
            <w:tcW w:type="dxa" w:w="1234"/>
          </w:tcPr>
          <w:p>
            <w:r>
              <w:t>840</w:t>
            </w:r>
          </w:p>
        </w:tc>
        <w:tc>
          <w:tcPr>
            <w:tcW w:type="dxa" w:w="1234"/>
          </w:tcPr>
          <w:p>
            <w:r>
              <w:t>internal gap</w:t>
            </w:r>
          </w:p>
        </w:tc>
        <w:tc>
          <w:tcPr>
            <w:tcW w:type="dxa" w:w="1234"/>
          </w:tcPr>
          <w:p>
            <w:r>
              <w:t>13.04</w:t>
            </w:r>
          </w:p>
        </w:tc>
        <w:tc>
          <w:tcPr>
            <w:tcW w:type="dxa" w:w="1234"/>
          </w:tcPr>
          <w:p>
            <w:r>
              <w:t>17.56</w:t>
            </w:r>
          </w:p>
        </w:tc>
        <w:tc>
          <w:tcPr>
            <w:tcW w:type="dxa" w:w="1234"/>
          </w:tcPr>
          <w:p>
            <w:r>
              <w:t>-5.91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160.458-181.708</w:t>
            </w:r>
          </w:p>
        </w:tc>
        <w:tc>
          <w:tcPr>
            <w:tcW w:type="dxa" w:w="1234"/>
          </w:tcPr>
          <w:p>
            <w:r>
              <w:t>842</w:t>
            </w:r>
          </w:p>
        </w:tc>
        <w:tc>
          <w:tcPr>
            <w:tcW w:type="dxa" w:w="1234"/>
          </w:tcPr>
          <w:p>
            <w:r>
              <w:t>forward extrapolation</w:t>
            </w:r>
          </w:p>
        </w:tc>
        <w:tc>
          <w:tcPr>
            <w:tcW w:type="dxa" w:w="1234"/>
          </w:tcPr>
          <w:p>
            <w:r>
              <w:t>19.36</w:t>
            </w:r>
          </w:p>
        </w:tc>
        <w:tc>
          <w:tcPr>
            <w:tcW w:type="dxa" w:w="1234"/>
          </w:tcPr>
          <w:p>
            <w:r>
              <w:t>24.55</w:t>
            </w:r>
          </w:p>
        </w:tc>
        <w:tc>
          <w:tcPr>
            <w:tcW w:type="dxa" w:w="1234"/>
          </w:tcPr>
          <w:p>
            <w:r>
              <w:t>-15.71</w:t>
            </w:r>
          </w:p>
        </w:tc>
      </w:tr>
      <w:tr>
        <w:tc>
          <w:tcPr>
            <w:tcW w:type="dxa" w:w="1234"/>
          </w:tcPr>
          <w:p>
            <w:r>
              <w:t>mean of block values (all 5 blocks)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4,198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20.52</w:t>
            </w:r>
          </w:p>
        </w:tc>
        <w:tc>
          <w:tcPr>
            <w:tcW w:type="dxa" w:w="1234"/>
          </w:tcPr>
          <w:p>
            <w:r>
              <w:t>25.64</w:t>
            </w:r>
          </w:p>
        </w:tc>
        <w:tc>
          <w:tcPr>
            <w:tcW w:type="dxa" w:w="1234"/>
          </w:tcPr>
          <w:p>
            <w:r>
              <w:t>-9.06</w:t>
            </w:r>
          </w:p>
        </w:tc>
      </w:tr>
      <w:tr>
        <w:tc>
          <w:tcPr>
            <w:tcW w:type="dxa" w:w="1234"/>
          </w:tcPr>
          <w:p>
            <w:r>
              <w:t>pooled over all held-out windows (all 5 blocks)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4,198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20.52</w:t>
            </w:r>
          </w:p>
        </w:tc>
        <w:tc>
          <w:tcPr>
            <w:tcW w:type="dxa" w:w="1234"/>
          </w:tcPr>
          <w:p>
            <w:r>
              <w:t>27.22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</w:tr>
      <w:tr>
        <w:tc>
          <w:tcPr>
            <w:tcW w:type="dxa" w:w="1234"/>
          </w:tcPr>
          <w:p>
            <w:r>
              <w:t>mean of block values (excluding block 1)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3,359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17.24</w:t>
            </w:r>
          </w:p>
        </w:tc>
        <w:tc>
          <w:tcPr>
            <w:tcW w:type="dxa" w:w="1234"/>
          </w:tcPr>
          <w:p>
            <w:r>
              <w:t>21.32</w:t>
            </w:r>
          </w:p>
        </w:tc>
        <w:tc>
          <w:tcPr>
            <w:tcW w:type="dxa" w:w="1234"/>
          </w:tcPr>
          <w:p>
            <w:r>
              <w:t>-7.37</w:t>
            </w:r>
          </w:p>
        </w:tc>
      </w:tr>
      <w:tr>
        <w:tc>
          <w:tcPr>
            <w:tcW w:type="dxa" w:w="1234"/>
          </w:tcPr>
          <w:p>
            <w:r>
              <w:t>pooled over all held-out windows (excluding block 1)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3,359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17.24</w:t>
            </w:r>
          </w:p>
        </w:tc>
        <w:tc>
          <w:tcPr>
            <w:tcW w:type="dxa" w:w="1234"/>
          </w:tcPr>
          <w:p>
            <w:r>
              <w:t>21.59</w:t>
            </w:r>
          </w:p>
        </w:tc>
        <w:tc>
          <w:tcPr>
            <w:tcW w:type="dxa" w:w="1234"/>
          </w:tcPr>
          <w:p>
            <w:r>
              <w:t>0.53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