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ontserrat" w:hAnsi="Montserrat"/>
          <w:b/>
          <w:color w:val="BCA772"/>
          <w:sz w:val="40"/>
        </w:rPr>
        <w:t>PROMPT MASTER &amp; REGLAS INMUTABLES DE LA WEB</w:t>
      </w:r>
    </w:p>
    <w:p>
      <w:r>
        <w:rPr>
          <w:rFonts w:ascii="Montserrat" w:hAnsi="Montserrat"/>
          <w:i/>
          <w:color w:val="808080"/>
          <w:sz w:val="22"/>
        </w:rPr>
        <w:t>Portal Oficial: www.danielsimons.xyz | Daniel Simons</w:t>
      </w:r>
    </w:p>
    <w:p>
      <w:r>
        <w:t>============================================================</w:t>
      </w:r>
    </w:p>
    <w:p>
      <w:pPr>
        <w:pStyle w:val="Heading2"/>
      </w:pPr>
      <w:r>
        <w:rPr>
          <w:rFonts w:ascii="Montserrat" w:hAnsi="Montserrat"/>
          <w:color w:val="BCA772"/>
        </w:rPr>
        <w:t>1. POSICIONAMIENTO DE MARCA</w:t>
      </w:r>
    </w:p>
    <w:p>
      <w:r>
        <w:rPr>
          <w:rFonts w:ascii="Montserrat" w:hAnsi="Montserrat"/>
          <w:sz w:val="21"/>
        </w:rPr>
        <w:t>• Marca: Daniel Simons — Estructurador de Ideas Complejas.</w:t>
      </w:r>
    </w:p>
    <w:p>
      <w:r>
        <w:rPr>
          <w:rFonts w:ascii="Montserrat" w:hAnsi="Montserrat"/>
          <w:sz w:val="21"/>
        </w:rPr>
        <w:t>• Estilo Visual: Ejecutivo, neutral, sobrio y elegante.</w:t>
      </w:r>
    </w:p>
    <w:p>
      <w:pPr>
        <w:pStyle w:val="Heading2"/>
      </w:pPr>
      <w:r>
        <w:rPr>
          <w:rFonts w:ascii="Montserrat" w:hAnsi="Montserrat"/>
          <w:color w:val="BCA772"/>
        </w:rPr>
        <w:t>2. AUTORIZACIÓN TOTAL DE EJECUCIÓN DE SCRIPTS Y PROTOCOLO 'DALE'</w:t>
      </w:r>
    </w:p>
    <w:p>
      <w:r>
        <w:rPr>
          <w:rFonts w:ascii="Montserrat" w:hAnsi="Montserrat"/>
          <w:sz w:val="21"/>
        </w:rPr>
        <w:t>• EJECUCIÓN DIRECTA SIN PEDIR PERMISOS NUNCA.</w:t>
      </w:r>
    </w:p>
    <w:p>
      <w:r>
        <w:rPr>
          <w:rFonts w:ascii="Montserrat" w:hAnsi="Montserrat"/>
          <w:sz w:val="21"/>
        </w:rPr>
        <w:t>• PROTOCOLO DE CONFIRMACIÓN CON 'DALE'.</w:t>
      </w:r>
    </w:p>
    <w:p>
      <w:pPr>
        <w:pStyle w:val="Heading2"/>
      </w:pPr>
      <w:r>
        <w:rPr>
          <w:rFonts w:ascii="Montserrat" w:hAnsi="Montserrat"/>
          <w:color w:val="BCA772"/>
        </w:rPr>
        <w:t>3. GUÍA INMUTABLE DE ESTILO EDITORIAL DANIEL SIMONS</w:t>
      </w:r>
    </w:p>
    <w:p>
      <w:r>
        <w:rPr>
          <w:rFonts w:ascii="Montserrat" w:hAnsi="Montserrat"/>
          <w:sz w:val="21"/>
        </w:rPr>
        <w:t>• PÁRRAFOS CORTOS: Máximo 2 a 4 líneas por bloque.</w:t>
      </w:r>
    </w:p>
    <w:p>
      <w:r>
        <w:rPr>
          <w:rFonts w:ascii="Montserrat" w:hAnsi="Montserrat"/>
          <w:sz w:val="21"/>
        </w:rPr>
        <w:t>• REDACCIÓN SISTÉMICA: Causa y efecto interconectados.</w:t>
      </w:r>
    </w:p>
    <w:p>
      <w:r>
        <w:rPr>
          <w:rFonts w:ascii="Montserrat" w:hAnsi="Montserrat"/>
          <w:sz w:val="21"/>
        </w:rPr>
        <w:t>• CERO EMOJIS Y CERO LÍNEAS SEPARADORAS (---).</w:t>
      </w:r>
    </w:p>
    <w:p>
      <w:pPr>
        <w:pStyle w:val="Heading2"/>
      </w:pPr>
      <w:r>
        <w:rPr>
          <w:rFonts w:ascii="Montserrat" w:hAnsi="Montserrat"/>
          <w:color w:val="BCA772"/>
        </w:rPr>
        <w:t>4. CARPETA DEDICADA 09_IMAGENES_PAGINAS_ESTATICAS/ Y PROTOCOLO 16:9</w:t>
      </w:r>
    </w:p>
    <w:p>
      <w:r>
        <w:rPr>
          <w:rFonts w:ascii="Montserrat" w:hAnsi="Montserrat"/>
          <w:sz w:val="21"/>
        </w:rPr>
        <w:t>• CARPETA DEDICADA: 09_IMAGENES_PAGINAS_ESTATICAS/.</w:t>
      </w:r>
    </w:p>
    <w:p>
      <w:r>
        <w:rPr>
          <w:rFonts w:ascii="Montserrat" w:hAnsi="Montserrat"/>
          <w:sz w:val="21"/>
        </w:rPr>
        <w:t>• SUBIDA MANUAL POR DANIEL EN BLOGGER.</w:t>
      </w:r>
    </w:p>
    <w:p>
      <w:pPr>
        <w:pStyle w:val="Heading2"/>
      </w:pPr>
      <w:r>
        <w:rPr>
          <w:rFonts w:ascii="Montserrat" w:hAnsi="Montserrat"/>
          <w:color w:val="BCA772"/>
        </w:rPr>
        <w:t>5. ESTRUCTURA DE LA PORTADA (CARRUSEL HORIZONTAL)</w:t>
      </w:r>
    </w:p>
    <w:p>
      <w:r>
        <w:rPr>
          <w:rFonts w:ascii="Montserrat" w:hAnsi="Montserrat"/>
          <w:sz w:val="21"/>
        </w:rPr>
        <w:t>1. ÚLTIMAS ENTRADAS DEL BLOG</w:t>
      </w:r>
    </w:p>
    <w:p>
      <w:r>
        <w:rPr>
          <w:rFonts w:ascii="Montserrat" w:hAnsi="Montserrat"/>
          <w:sz w:val="21"/>
        </w:rPr>
        <w:t>2. SERVICIOS DE ESTRUCTURACIÓN</w:t>
      </w:r>
    </w:p>
    <w:p>
      <w:r>
        <w:rPr>
          <w:rFonts w:ascii="Montserrat" w:hAnsi="Montserrat"/>
          <w:sz w:val="21"/>
        </w:rPr>
        <w:t>3. PROYECTOS PROPIOS &amp; INVESTIGACIÓN</w:t>
      </w:r>
    </w:p>
    <w:p>
      <w:r>
        <w:rPr>
          <w:rFonts w:ascii="Montserrat" w:hAnsi="Montserrat"/>
          <w:sz w:val="21"/>
        </w:rPr>
        <w:t>4. LIBROS</w:t>
      </w:r>
    </w:p>
    <w:p>
      <w:r>
        <w:rPr>
          <w:rFonts w:ascii="Montserrat" w:hAnsi="Montserrat"/>
          <w:sz w:val="21"/>
        </w:rPr>
        <w:t>5. QUIÉN SOY (DANIEL SIMONS)</w:t>
      </w:r>
    </w:p>
    <w:p>
      <w:r>
        <w:rPr>
          <w:rFonts w:ascii="Montserrat" w:hAnsi="Montserrat"/>
          <w:sz w:val="21"/>
        </w:rPr>
        <w:t>6. TRABAJOS Y PROPUESTAS</w:t>
      </w:r>
    </w:p>
    <w:p>
      <w:pPr>
        <w:pStyle w:val="Heading2"/>
      </w:pPr>
      <w:r>
        <w:rPr>
          <w:rFonts w:ascii="Montserrat" w:hAnsi="Montserrat"/>
          <w:color w:val="BCA772"/>
        </w:rPr>
        <w:t>6. ESTRUCTURA Y NÚCLEO EDITORIAL: 07_JUEGO INFINITO/</w:t>
      </w:r>
    </w:p>
    <w:p>
      <w:r>
        <w:rPr>
          <w:rFonts w:ascii="Montserrat" w:hAnsi="Montserrat"/>
          <w:sz w:val="21"/>
        </w:rPr>
        <w:t>• 07_JUEGO INFINITO/ORIGINALES/ (Materiales base y obras históricas)</w:t>
      </w:r>
    </w:p>
    <w:p>
      <w:r>
        <w:rPr>
          <w:rFonts w:ascii="Montserrat" w:hAnsi="Montserrat"/>
          <w:sz w:val="21"/>
        </w:rPr>
        <w:t>• 07_JUEGO INFINITO/2026/ (Nuevas versiones avanzadas 2026)</w:t>
      </w:r>
    </w:p>
    <w:p>
      <w:pPr>
        <w:pStyle w:val="Heading2"/>
      </w:pPr>
      <w:r>
        <w:rPr>
          <w:rFonts w:ascii="Montserrat" w:hAnsi="Montserrat"/>
          <w:color w:val="BCA772"/>
        </w:rPr>
        <w:t>7. LÍMITES TÉCNICOS Y PESO EN BLOGGER</w:t>
      </w:r>
    </w:p>
    <w:p>
      <w:r>
        <w:rPr>
          <w:rFonts w:ascii="Montserrat" w:hAnsi="Montserrat"/>
          <w:sz w:val="21"/>
        </w:rPr>
        <w:t>• Peso Máximo del XML: NUNCA DEBE SUPERAR LOS 200 KB.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