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07CC" w14:textId="09BB3E9D" w:rsidR="00AB23C3" w:rsidRDefault="00AB23C3" w:rsidP="007516CC">
      <w:r>
        <w:t>ESTILO IMAGEN</w:t>
      </w:r>
    </w:p>
    <w:p w14:paraId="3A9DF2A6" w14:textId="0C008F95" w:rsidR="007516CC" w:rsidRDefault="007516CC" w:rsidP="007516CC">
      <w:r>
        <w:t>Obra maestra, ilustración digital cinematográfica de máxima calidad, extremadamente detallada, estilo claroscuro inspirado en Rembrandt y Caravaggio, sombras negras profundas y luces direccionales intensas, contraste extremo entre oscuridad y luz, realismo pictórico, acabado artístico de lujo, ilustración editorial premium, concept art épico, calidad de libro de colección, atmósfera cinematográfica, iluminación volumétrica, perspectiva atmosférica, partículas luminosas suspendidas, resplandor suave, rayos de luz, ligera neblina ambiental, texturas extremadamente ricas, narrativa visual, composición elegante, equilibrio perfecto, simetría central, alto rango dinámico, enfoque ultra nítido, materiales realistas, calidad de museo, combinación de pintura clásica barroca con concept art moderno, resolución 8K.</w:t>
      </w:r>
    </w:p>
    <w:p w14:paraId="58728C04" w14:textId="77777777" w:rsidR="007516CC" w:rsidRDefault="007516CC" w:rsidP="007516CC"/>
    <w:p w14:paraId="3D725AC2" w14:textId="77777777" w:rsidR="007516CC" w:rsidRDefault="007516CC" w:rsidP="007516CC">
      <w:r>
        <w:t>PALETA DE COLORES:</w:t>
      </w:r>
    </w:p>
    <w:p w14:paraId="66670120" w14:textId="77777777" w:rsidR="00151D7C" w:rsidRPr="0042515D" w:rsidRDefault="00151D7C" w:rsidP="00151D7C">
      <w:pPr>
        <w:rPr>
          <w:b/>
          <w:bCs/>
        </w:rPr>
      </w:pPr>
      <w:r w:rsidRPr="0042515D">
        <w:rPr>
          <w:b/>
          <w:bCs/>
        </w:rPr>
        <w:t>2. PALETA DE COLORES (REEMPLAZABLE)</w:t>
      </w:r>
    </w:p>
    <w:p w14:paraId="18A326F5" w14:textId="77777777" w:rsidR="00151D7C" w:rsidRPr="0042515D" w:rsidRDefault="00151D7C" w:rsidP="00151D7C">
      <w:pPr>
        <w:rPr>
          <w:b/>
          <w:bCs/>
        </w:rPr>
      </w:pPr>
      <w:r w:rsidRPr="0042515D">
        <w:rPr>
          <w:b/>
          <w:bCs/>
        </w:rPr>
        <w:t>PALETA NEGRO + ORO</w:t>
      </w:r>
    </w:p>
    <w:p w14:paraId="461A4D62" w14:textId="77777777" w:rsidR="00151D7C" w:rsidRPr="0042515D" w:rsidRDefault="00151D7C" w:rsidP="00151D7C">
      <w:r w:rsidRPr="0042515D">
        <w:t>Paleta de colores:</w:t>
      </w:r>
    </w:p>
    <w:p w14:paraId="7A179445" w14:textId="77777777" w:rsidR="00151D7C" w:rsidRPr="0042515D" w:rsidRDefault="00151D7C" w:rsidP="00151D7C"/>
    <w:p w14:paraId="75A01BF1" w14:textId="24EF50EE" w:rsidR="00151D7C" w:rsidRPr="0042515D" w:rsidRDefault="00151D7C" w:rsidP="00151D7C">
      <w:r w:rsidRPr="0042515D">
        <w:t>• Negro profundo (#050505)</w:t>
      </w:r>
      <w:r w:rsidR="00AB23C3">
        <w:t xml:space="preserve"> fondo</w:t>
      </w:r>
    </w:p>
    <w:p w14:paraId="1A5CD694" w14:textId="77777777" w:rsidR="00151D7C" w:rsidRPr="0042515D" w:rsidRDefault="00151D7C" w:rsidP="00151D7C">
      <w:r w:rsidRPr="0042515D">
        <w:t>• Oro cálido</w:t>
      </w:r>
    </w:p>
    <w:p w14:paraId="76A0A023" w14:textId="77777777" w:rsidR="00151D7C" w:rsidRPr="0042515D" w:rsidRDefault="00151D7C" w:rsidP="00151D7C">
      <w:r w:rsidRPr="0042515D">
        <w:t>• Oro envejecido</w:t>
      </w:r>
    </w:p>
    <w:p w14:paraId="0B2C5DA6" w14:textId="77777777" w:rsidR="00151D7C" w:rsidRPr="0042515D" w:rsidRDefault="00151D7C" w:rsidP="00151D7C">
      <w:r w:rsidRPr="0042515D">
        <w:t>• Ámbar</w:t>
      </w:r>
    </w:p>
    <w:p w14:paraId="40115164" w14:textId="77777777" w:rsidR="00151D7C" w:rsidRPr="0042515D" w:rsidRDefault="00151D7C" w:rsidP="00151D7C">
      <w:r w:rsidRPr="0042515D">
        <w:t>• Naranja dorado</w:t>
      </w:r>
    </w:p>
    <w:p w14:paraId="736C49FC" w14:textId="77777777" w:rsidR="00151D7C" w:rsidRPr="0042515D" w:rsidRDefault="00151D7C" w:rsidP="00151D7C">
      <w:r w:rsidRPr="0042515D">
        <w:t xml:space="preserve">• Blancos </w:t>
      </w:r>
      <w:proofErr w:type="gramStart"/>
      <w:r w:rsidRPr="0042515D">
        <w:t>marfil suaves</w:t>
      </w:r>
      <w:proofErr w:type="gramEnd"/>
      <w:r w:rsidRPr="0042515D">
        <w:t xml:space="preserve"> para los puntos de mayor iluminación</w:t>
      </w:r>
    </w:p>
    <w:p w14:paraId="1C5F2E87" w14:textId="77777777" w:rsidR="00151D7C" w:rsidRPr="0042515D" w:rsidRDefault="00151D7C" w:rsidP="00151D7C">
      <w:r w:rsidRPr="0042515D">
        <w:t>• Pequeños acentos azul grisáceo muy desaturados (opcionales)</w:t>
      </w:r>
    </w:p>
    <w:p w14:paraId="0A88ACC4" w14:textId="77777777" w:rsidR="00151D7C" w:rsidRPr="0042515D" w:rsidRDefault="00151D7C" w:rsidP="00151D7C"/>
    <w:p w14:paraId="385885C3" w14:textId="77777777" w:rsidR="00151D7C" w:rsidRPr="0042515D" w:rsidRDefault="00151D7C" w:rsidP="00151D7C">
      <w:r w:rsidRPr="0042515D">
        <w:t>Sin colores saturados.</w:t>
      </w:r>
    </w:p>
    <w:p w14:paraId="37106A46" w14:textId="77777777" w:rsidR="00151D7C" w:rsidRPr="0042515D" w:rsidRDefault="00151D7C" w:rsidP="00151D7C"/>
    <w:p w14:paraId="0BC9D081" w14:textId="77777777" w:rsidR="00151D7C" w:rsidRPr="0042515D" w:rsidRDefault="00151D7C" w:rsidP="00151D7C">
      <w:r w:rsidRPr="0042515D">
        <w:t>Toda la escena debe construirse alrededor del contraste entre negro profundo y dorados luminosos.</w:t>
      </w:r>
    </w:p>
    <w:p w14:paraId="5850ACDE" w14:textId="77777777" w:rsidR="00151D7C" w:rsidRPr="0042515D" w:rsidRDefault="00151D7C" w:rsidP="00151D7C"/>
    <w:p w14:paraId="2A04AFD8" w14:textId="77777777" w:rsidR="00151D7C" w:rsidRPr="0042515D" w:rsidRDefault="00151D7C" w:rsidP="00151D7C">
      <w:r w:rsidRPr="0042515D">
        <w:t>La iluminación debe producir reflejos metálicos cálidos y una atmósfera elegante.</w:t>
      </w:r>
    </w:p>
    <w:p w14:paraId="01297709" w14:textId="77777777" w:rsidR="007516CC" w:rsidRDefault="007516CC" w:rsidP="007516CC"/>
    <w:p w14:paraId="2EC84F17" w14:textId="77777777" w:rsidR="007516CC" w:rsidRDefault="007516CC" w:rsidP="007516CC">
      <w:r>
        <w:t>ILUMINACIÓN:</w:t>
      </w:r>
    </w:p>
    <w:p w14:paraId="558EEF63" w14:textId="77777777" w:rsidR="007516CC" w:rsidRDefault="007516CC" w:rsidP="007516CC">
      <w:r>
        <w:lastRenderedPageBreak/>
        <w:t>Iluminación inspirada en Rembrandt. Una única fuente principal de luz intensa. Claroscuro extremo. Sombras profundas. Rayos volumétricos. Neblina atmosférica. Partículas iluminadas. Reflejos metálicos. Contraluz sutil. La luz debe dirigir completamente la mirada hacia el punto focal.</w:t>
      </w:r>
    </w:p>
    <w:p w14:paraId="678279A0" w14:textId="77777777" w:rsidR="007516CC" w:rsidRDefault="007516CC" w:rsidP="007516CC"/>
    <w:p w14:paraId="1380CA64" w14:textId="77777777" w:rsidR="007516CC" w:rsidRDefault="007516CC" w:rsidP="007516CC">
      <w:r>
        <w:t>COMPOSICIÓN:</w:t>
      </w:r>
    </w:p>
    <w:p w14:paraId="4EE11AF2" w14:textId="77777777" w:rsidR="007516CC" w:rsidRDefault="007516CC" w:rsidP="007516CC">
      <w:r>
        <w:t>Composición equilibrada, simetría central, perspectiva cinematográfica, gran profundidad, primer plano detallado, fondo monumental, jerarquía visual clara, aspecto de póster cinematográfico e ilustración editorial premium.</w:t>
      </w:r>
    </w:p>
    <w:p w14:paraId="2CD38DBB" w14:textId="77777777" w:rsidR="007516CC" w:rsidRDefault="007516CC" w:rsidP="007516CC"/>
    <w:p w14:paraId="4AF11447" w14:textId="77777777" w:rsidR="007516CC" w:rsidRDefault="007516CC" w:rsidP="007516CC">
      <w:r>
        <w:t>NIVEL DE DETALLE:</w:t>
      </w:r>
    </w:p>
    <w:p w14:paraId="1DA3BD5D" w14:textId="77777777" w:rsidR="007516CC" w:rsidRDefault="007516CC" w:rsidP="007516CC">
      <w:r>
        <w:t>Detalles extremadamente finos, texturas hiperrealistas, superficies complejas, ornamentos elegantes, partículas luminosas, gran riqueza visual, sin espacios vacíos, cada elemento aporta significado.</w:t>
      </w:r>
    </w:p>
    <w:p w14:paraId="2DA45CE5" w14:textId="77777777" w:rsidR="007516CC" w:rsidRDefault="007516CC" w:rsidP="007516CC"/>
    <w:p w14:paraId="158C9B4E" w14:textId="77777777" w:rsidR="007516CC" w:rsidRDefault="007516CC" w:rsidP="007516CC">
      <w:r>
        <w:t>ATMÓSFERA:</w:t>
      </w:r>
    </w:p>
    <w:p w14:paraId="4E2EB835" w14:textId="77777777" w:rsidR="007516CC" w:rsidRDefault="007516CC" w:rsidP="007516CC">
      <w:r>
        <w:t>Épica, estratégica, misteriosa, elegante, contemplativa, intelectualmente inspiradora, con sensación de grandeza y visión de largo plazo.</w:t>
      </w:r>
    </w:p>
    <w:p w14:paraId="715D9DEC" w14:textId="77777777" w:rsidR="007516CC" w:rsidRDefault="007516CC" w:rsidP="007516CC"/>
    <w:p w14:paraId="2F804A51" w14:textId="77777777" w:rsidR="007516CC" w:rsidRDefault="007516CC" w:rsidP="007516CC">
      <w:r>
        <w:t>ESCENA:</w:t>
      </w:r>
    </w:p>
    <w:p w14:paraId="4B30EA74" w14:textId="67AFC856" w:rsidR="00E87BFF" w:rsidRDefault="007516CC" w:rsidP="007516CC">
      <w:r>
        <w:t>[Describir aquí el contenido específico de la imagen.]</w:t>
      </w:r>
    </w:p>
    <w:sectPr w:rsidR="00E87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07"/>
    <w:rsid w:val="00052904"/>
    <w:rsid w:val="000572A1"/>
    <w:rsid w:val="00151D7C"/>
    <w:rsid w:val="00450AD9"/>
    <w:rsid w:val="004F2C8F"/>
    <w:rsid w:val="00691BFB"/>
    <w:rsid w:val="007516CC"/>
    <w:rsid w:val="009E3107"/>
    <w:rsid w:val="00AB23C3"/>
    <w:rsid w:val="00C82B42"/>
    <w:rsid w:val="00E87BFF"/>
    <w:rsid w:val="00E9700D"/>
    <w:rsid w:val="00EB11CF"/>
    <w:rsid w:val="00EB5CF4"/>
    <w:rsid w:val="00FF3B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2126"/>
  <w15:chartTrackingRefBased/>
  <w15:docId w15:val="{F1D1BD73-CA9A-4954-BA47-CB65FBA4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310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310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310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31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31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31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31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310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310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310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310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310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31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31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31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3107"/>
    <w:rPr>
      <w:rFonts w:eastAsiaTheme="majorEastAsia" w:cstheme="majorBidi"/>
      <w:color w:val="272727" w:themeColor="text1" w:themeTint="D8"/>
    </w:rPr>
  </w:style>
  <w:style w:type="paragraph" w:styleId="Ttulo">
    <w:name w:val="Title"/>
    <w:basedOn w:val="Normal"/>
    <w:next w:val="Normal"/>
    <w:link w:val="TtuloCar"/>
    <w:uiPriority w:val="10"/>
    <w:qFormat/>
    <w:rsid w:val="009E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31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31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31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3107"/>
    <w:pPr>
      <w:spacing w:before="160"/>
      <w:jc w:val="center"/>
    </w:pPr>
    <w:rPr>
      <w:i/>
      <w:iCs/>
      <w:color w:val="404040" w:themeColor="text1" w:themeTint="BF"/>
    </w:rPr>
  </w:style>
  <w:style w:type="character" w:customStyle="1" w:styleId="CitaCar">
    <w:name w:val="Cita Car"/>
    <w:basedOn w:val="Fuentedeprrafopredeter"/>
    <w:link w:val="Cita"/>
    <w:uiPriority w:val="29"/>
    <w:rsid w:val="009E3107"/>
    <w:rPr>
      <w:i/>
      <w:iCs/>
      <w:color w:val="404040" w:themeColor="text1" w:themeTint="BF"/>
    </w:rPr>
  </w:style>
  <w:style w:type="paragraph" w:styleId="Prrafodelista">
    <w:name w:val="List Paragraph"/>
    <w:basedOn w:val="Normal"/>
    <w:uiPriority w:val="34"/>
    <w:qFormat/>
    <w:rsid w:val="009E3107"/>
    <w:pPr>
      <w:ind w:left="720"/>
      <w:contextualSpacing/>
    </w:pPr>
  </w:style>
  <w:style w:type="character" w:styleId="nfasisintenso">
    <w:name w:val="Intense Emphasis"/>
    <w:basedOn w:val="Fuentedeprrafopredeter"/>
    <w:uiPriority w:val="21"/>
    <w:qFormat/>
    <w:rsid w:val="009E3107"/>
    <w:rPr>
      <w:i/>
      <w:iCs/>
      <w:color w:val="2F5496" w:themeColor="accent1" w:themeShade="BF"/>
    </w:rPr>
  </w:style>
  <w:style w:type="paragraph" w:styleId="Citadestacada">
    <w:name w:val="Intense Quote"/>
    <w:basedOn w:val="Normal"/>
    <w:next w:val="Normal"/>
    <w:link w:val="CitadestacadaCar"/>
    <w:uiPriority w:val="30"/>
    <w:qFormat/>
    <w:rsid w:val="009E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3107"/>
    <w:rPr>
      <w:i/>
      <w:iCs/>
      <w:color w:val="2F5496" w:themeColor="accent1" w:themeShade="BF"/>
    </w:rPr>
  </w:style>
  <w:style w:type="character" w:styleId="Referenciaintensa">
    <w:name w:val="Intense Reference"/>
    <w:basedOn w:val="Fuentedeprrafopredeter"/>
    <w:uiPriority w:val="32"/>
    <w:qFormat/>
    <w:rsid w:val="009E31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355</Words>
  <Characters>1956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4</cp:revision>
  <dcterms:created xsi:type="dcterms:W3CDTF">2026-07-10T10:52:00Z</dcterms:created>
  <dcterms:modified xsi:type="dcterms:W3CDTF">2026-07-30T11:55:00Z</dcterms:modified>
</cp:coreProperties>
</file>