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15" w:rsidRDefault="00764415" w:rsidP="00764415">
      <w:pPr>
        <w:jc w:val="both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د. حسين الشريف الامين الشريف                               د. الطاهر علي الطاهر  الدفعه</w:t>
      </w:r>
    </w:p>
    <w:p w:rsidR="00764415" w:rsidRDefault="00764415" w:rsidP="00764415">
      <w:pPr>
        <w:jc w:val="both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استاذ مساعد- جامعة النيلين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السودان             استاذ مساعد- جامعة الامام المهدي- </w:t>
      </w:r>
      <w:r w:rsidR="007C4843">
        <w:rPr>
          <w:rFonts w:cstheme="minorHAnsi" w:hint="cs"/>
          <w:sz w:val="28"/>
          <w:szCs w:val="28"/>
          <w:rtl/>
        </w:rPr>
        <w:t>السودان</w:t>
      </w:r>
    </w:p>
    <w:p w:rsidR="007C4843" w:rsidRPr="00764415" w:rsidRDefault="007C4843" w:rsidP="00764415">
      <w:pPr>
        <w:jc w:val="both"/>
        <w:rPr>
          <w:rFonts w:cstheme="minorHAnsi"/>
          <w:sz w:val="28"/>
          <w:szCs w:val="28"/>
          <w:rtl/>
        </w:rPr>
      </w:pPr>
      <w:bookmarkStart w:id="0" w:name="_GoBack"/>
      <w:bookmarkEnd w:id="0"/>
    </w:p>
    <w:p w:rsidR="00A06612" w:rsidRPr="00DA5A25" w:rsidRDefault="00DA5A25" w:rsidP="00DA5A25">
      <w:pPr>
        <w:jc w:val="both"/>
        <w:rPr>
          <w:rFonts w:cstheme="minorHAnsi"/>
          <w:sz w:val="28"/>
          <w:szCs w:val="28"/>
        </w:rPr>
      </w:pPr>
      <w:r w:rsidRPr="00AE3372">
        <w:rPr>
          <w:rFonts w:cstheme="minorHAnsi"/>
          <w:b/>
          <w:bCs/>
          <w:sz w:val="28"/>
          <w:szCs w:val="28"/>
          <w:rtl/>
        </w:rPr>
        <w:t>خاتمة</w:t>
      </w:r>
      <w:r w:rsidRPr="00DA5A25">
        <w:rPr>
          <w:rFonts w:cstheme="minorHAnsi"/>
          <w:sz w:val="28"/>
          <w:szCs w:val="28"/>
          <w:rtl/>
        </w:rPr>
        <w:t xml:space="preserve">: اشتملت الدراسة علي تناول مفهوم الضبط الانفعالي حيث تناول الباحثان الاطر النظرية لهذا المفهوم ، كما اشتملت على جوانب ميدانية وهي تطبيق مقياس الضبط الانفعالي على عينة الدراسة وخلصت الدراسة الى </w:t>
      </w:r>
      <w:r w:rsidRPr="00AE3372">
        <w:rPr>
          <w:rFonts w:cstheme="minorHAnsi"/>
          <w:b/>
          <w:bCs/>
          <w:sz w:val="28"/>
          <w:szCs w:val="28"/>
          <w:rtl/>
        </w:rPr>
        <w:t>النتائج الآتية</w:t>
      </w:r>
      <w:r w:rsidRPr="00DA5A25">
        <w:rPr>
          <w:rFonts w:cstheme="minorHAnsi"/>
          <w:sz w:val="28"/>
          <w:szCs w:val="28"/>
          <w:rtl/>
        </w:rPr>
        <w:t xml:space="preserve">: </w:t>
      </w:r>
      <w:r w:rsidRPr="00DA5A25">
        <w:rPr>
          <w:rFonts w:eastAsia="Arial" w:cstheme="minorHAnsi"/>
          <w:sz w:val="28"/>
          <w:szCs w:val="28"/>
          <w:rtl/>
        </w:rPr>
        <w:t xml:space="preserve">يتسم العاملون في الحقل الطبي بمستشفى الشرطة بدرجة عالية من الضبط الانفعالي ،توجد فروق بين الذكور و الاناث في الضبط الانفعالي لصالح الاناث، كما توجد فروق في الضبط الانفعالي تعزى لمتغير العمر لصالح 30 سنة فمافوق، بينما لا توجد فروق في الضبط الانفعالي تعزى لسنوات الخبرة </w:t>
      </w:r>
      <w:r w:rsidRPr="00DA5A25">
        <w:rPr>
          <w:rFonts w:eastAsia="Arial" w:cstheme="minorHAnsi"/>
          <w:sz w:val="28"/>
          <w:szCs w:val="28"/>
          <w:rtl/>
          <w:lang w:bidi="ar-EG"/>
        </w:rPr>
        <w:t xml:space="preserve">. وفي </w:t>
      </w:r>
      <w:r w:rsidRPr="00AE3372">
        <w:rPr>
          <w:rFonts w:eastAsia="Arial" w:cstheme="minorHAnsi"/>
          <w:b/>
          <w:bCs/>
          <w:sz w:val="28"/>
          <w:szCs w:val="28"/>
          <w:rtl/>
          <w:lang w:bidi="ar-EG"/>
        </w:rPr>
        <w:t>نهاية الدراسة اوصى</w:t>
      </w:r>
      <w:r w:rsidRPr="00DA5A25">
        <w:rPr>
          <w:rFonts w:eastAsia="Arial" w:cstheme="minorHAnsi"/>
          <w:sz w:val="28"/>
          <w:szCs w:val="28"/>
          <w:rtl/>
          <w:lang w:bidi="ar-EG"/>
        </w:rPr>
        <w:t xml:space="preserve"> الباحثان بالاتي: عقد دورات تدريبية بشكل دوري على العاملين بهدف تقوية وتعزيز الضبط الانفعالي لديهم ، كما اوصوا ايضا بضرورة الدعم المعنوي والمادي للعاملين.</w:t>
      </w:r>
    </w:p>
    <w:sectPr w:rsidR="00A06612" w:rsidRPr="00DA5A25" w:rsidSect="00C869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0C"/>
    <w:rsid w:val="00636D0C"/>
    <w:rsid w:val="00764415"/>
    <w:rsid w:val="007C4843"/>
    <w:rsid w:val="00AE3372"/>
    <w:rsid w:val="00BC79EE"/>
    <w:rsid w:val="00C869EF"/>
    <w:rsid w:val="00D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4D36F9-C577-4C71-A860-E2E5B051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2023-02-23T05:41:00Z</dcterms:created>
  <dcterms:modified xsi:type="dcterms:W3CDTF">2023-02-23T06:18:00Z</dcterms:modified>
</cp:coreProperties>
</file>