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E209" w14:textId="33EFEA86" w:rsidR="00126A56" w:rsidRPr="004B63E3" w:rsidRDefault="00126A56">
      <w:pPr>
        <w:pStyle w:val="a3"/>
        <w:spacing w:before="6" w:after="1"/>
        <w:rPr>
          <w:color w:val="000000" w:themeColor="text1"/>
          <w:sz w:val="18"/>
          <w:lang w:bidi="ar-EG"/>
        </w:rPr>
      </w:pPr>
    </w:p>
    <w:p w14:paraId="12E23117" w14:textId="77777777" w:rsidR="00126A56" w:rsidRDefault="00CE2A31">
      <w:pPr>
        <w:pStyle w:val="a3"/>
        <w:spacing w:line="72" w:lineRule="exact"/>
        <w:ind w:left="1432"/>
        <w:rPr>
          <w:sz w:val="7"/>
        </w:rPr>
      </w:pPr>
      <w:r>
        <w:rPr>
          <w:noProof/>
          <w:sz w:val="7"/>
        </w:rPr>
      </w:r>
      <w:r w:rsidR="00CE2A31">
        <w:rPr>
          <w:noProof/>
          <w:sz w:val="7"/>
        </w:rPr>
        <w:pict w14:anchorId="6CA39775">
          <v:group id="_x0000_s1029" style="width:331.15pt;height:3.6pt;mso-position-horizontal-relative:char;mso-position-vertical-relative:line" coordsize="6623,72">
            <v:shape id="_x0000_s1030" style="position:absolute;width:6623;height:72" coordsize="6623,72" o:spt="100" adj="0,,0" path="m6623,58l,58,,72r6623,l6623,58xm6623,l,,,29r6623,l6623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A81ED37" w14:textId="77777777" w:rsidR="00126A56" w:rsidRDefault="00126A56">
      <w:pPr>
        <w:pStyle w:val="a3"/>
      </w:pPr>
    </w:p>
    <w:p w14:paraId="357610C0" w14:textId="77777777" w:rsidR="00126A56" w:rsidRDefault="00126A56">
      <w:pPr>
        <w:pStyle w:val="a3"/>
        <w:spacing w:before="5"/>
        <w:rPr>
          <w:sz w:val="23"/>
        </w:rPr>
      </w:pPr>
    </w:p>
    <w:p w14:paraId="0D6D7151" w14:textId="77777777" w:rsidR="00126A56" w:rsidRDefault="00302CB6">
      <w:pPr>
        <w:pStyle w:val="a3"/>
        <w:spacing w:before="100"/>
        <w:ind w:left="2440" w:right="2721"/>
        <w:jc w:val="center"/>
        <w:rPr>
          <w:rFonts w:ascii="Arial Black"/>
        </w:rPr>
      </w:pPr>
      <w:r>
        <w:rPr>
          <w:rFonts w:ascii="Arial Black"/>
        </w:rPr>
        <w:t>Annals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of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Clinical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Analytical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Medicine</w:t>
      </w:r>
    </w:p>
    <w:p w14:paraId="3AA0E28E" w14:textId="36DEE563" w:rsidR="00126A56" w:rsidRDefault="00CE2A31">
      <w:pPr>
        <w:spacing w:before="23"/>
        <w:ind w:left="460"/>
        <w:rPr>
          <w:rFonts w:ascii="Symbol" w:hAnsi="Symbol"/>
          <w:sz w:val="7"/>
        </w:rPr>
      </w:pPr>
      <w:r>
        <w:rPr>
          <w:noProof/>
        </w:rPr>
      </w:r>
      <w:r w:rsidR="00CE2A31">
        <w:rPr>
          <w:noProof/>
        </w:rPr>
        <w:pict w14:anchorId="32476740">
          <v:shape id="_x0000_s1028" style="position:absolute;left:0;text-align:left;margin-left:129.6pt;margin-top:7.5pt;width:331.15pt;height:3.6pt;z-index:-251657216;mso-wrap-distance-left:0;mso-wrap-distance-right:0;mso-position-horizontal-relative:page" coordorigin="2592,150" coordsize="6623,72" o:spt="100" adj="0,,0" path="m9215,193r-6623,l2592,222r6623,l9215,193xm9215,150r-6623,l2592,165r6623,l9215,15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302CB6">
        <w:rPr>
          <w:rFonts w:ascii="Symbol" w:hAnsi="Symbol"/>
          <w:sz w:val="7"/>
        </w:rPr>
        <w:t></w:t>
      </w:r>
    </w:p>
    <w:p w14:paraId="492028EB" w14:textId="6952774F" w:rsidR="00126A56" w:rsidRDefault="00302CB6">
      <w:pPr>
        <w:pStyle w:val="a4"/>
        <w:rPr>
          <w:b w:val="0"/>
          <w:sz w:val="22"/>
        </w:rPr>
      </w:pPr>
      <w:r>
        <w:t>Anesthesia and painkillers for the</w:t>
      </w:r>
      <w:r>
        <w:rPr>
          <w:spacing w:val="1"/>
        </w:rPr>
        <w:t xml:space="preserve"> </w:t>
      </w:r>
      <w:r>
        <w:t>patient during x-rays</w:t>
      </w:r>
      <w:r>
        <w:rPr>
          <w:spacing w:val="-36"/>
        </w:rPr>
        <w:t xml:space="preserve"> </w:t>
      </w:r>
      <w:r>
        <w:rPr>
          <w:b w:val="0"/>
          <w:sz w:val="22"/>
        </w:rPr>
        <w:t>.</w:t>
      </w:r>
    </w:p>
    <w:p w14:paraId="71CE9636" w14:textId="29BFFE1F" w:rsidR="00126A56" w:rsidRDefault="00CE2A31">
      <w:pPr>
        <w:pStyle w:val="a3"/>
        <w:spacing w:before="7"/>
        <w:rPr>
          <w:sz w:val="10"/>
        </w:rPr>
      </w:pPr>
      <w:r>
        <w:rPr>
          <w:noProof/>
        </w:rPr>
      </w:r>
      <w:r w:rsidR="00CE2A31">
        <w:rPr>
          <w:noProof/>
        </w:rPr>
        <w:pict w14:anchorId="59EB3DB4">
          <v:rect id="_x0000_s1026" style="position:absolute;margin-left:68.3pt;margin-top:128.7pt;width:459.2pt;height:1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1D658377" w14:textId="08DE0532" w:rsidR="00126A56" w:rsidRDefault="00E939C2">
      <w:pPr>
        <w:pStyle w:val="a3"/>
        <w:spacing w:before="11"/>
        <w:rPr>
          <w:sz w:val="10"/>
        </w:rPr>
      </w:pPr>
      <w:r>
        <w:rPr>
          <w:rFonts w:hint="cs"/>
          <w:sz w:val="10"/>
          <w:lang w:bidi="ar-EG"/>
        </w:rPr>
        <w:t xml:space="preserve">  </w:t>
      </w:r>
    </w:p>
    <w:p w14:paraId="524F1EC4" w14:textId="472C6889" w:rsidR="00DE2660" w:rsidRDefault="00E939C2" w:rsidP="002F03C4">
      <w:pPr>
        <w:rPr>
          <w:b/>
          <w:bCs/>
          <w:lang w:val="en-GB"/>
        </w:rPr>
      </w:pPr>
      <w:r>
        <w:rPr>
          <w:rFonts w:hint="cs"/>
          <w:b/>
          <w:bCs/>
          <w:color w:val="F79646" w:themeColor="accent6"/>
          <w:sz w:val="24"/>
          <w:szCs w:val="24"/>
          <w:lang w:val="en-GB" w:bidi="ar-EG"/>
        </w:rPr>
        <w:t xml:space="preserve">                                                       </w:t>
      </w:r>
      <w:r w:rsidR="00DE2660" w:rsidRPr="00291EDB">
        <w:rPr>
          <w:b/>
          <w:bCs/>
          <w:color w:val="00B050"/>
          <w:sz w:val="24"/>
          <w:szCs w:val="24"/>
          <w:lang w:val="en-GB"/>
        </w:rPr>
        <w:t>Kingdom of Saudi Arabia</w:t>
      </w:r>
      <w:r w:rsidR="00DE2660" w:rsidRPr="003F50DE">
        <w:rPr>
          <w:b/>
          <w:bCs/>
          <w:color w:val="F79646" w:themeColor="accent6"/>
          <w:lang w:val="en-GB"/>
        </w:rPr>
        <w:t xml:space="preserve">. </w:t>
      </w:r>
      <w:r w:rsidR="00DE2660" w:rsidRPr="00C36ACD">
        <w:rPr>
          <w:b/>
          <w:bCs/>
          <w:lang w:val="en-GB"/>
        </w:rPr>
        <w:t xml:space="preserve">                                                          </w:t>
      </w:r>
    </w:p>
    <w:p w14:paraId="27A44BBE" w14:textId="3CB03F5D" w:rsidR="00DE2660" w:rsidRDefault="008D2BE0" w:rsidP="007F5A24">
      <w:pPr>
        <w:rPr>
          <w:b/>
          <w:bCs/>
          <w:lang w:val="en-GB"/>
        </w:rPr>
      </w:pPr>
      <w:r>
        <w:rPr>
          <w:rFonts w:hint="cs"/>
          <w:b/>
          <w:bCs/>
          <w:lang w:val="en-GB" w:bidi="ar-EG"/>
        </w:rPr>
        <w:t xml:space="preserve">                                             </w:t>
      </w:r>
      <w:r w:rsidR="00DE2660" w:rsidRPr="00411A20">
        <w:rPr>
          <w:b/>
          <w:bCs/>
          <w:lang w:val="en-GB"/>
        </w:rPr>
        <w:t>Security Forces Hospital in Makkah Al-Mukarramah</w:t>
      </w:r>
      <w:r w:rsidR="00DE2660">
        <w:rPr>
          <w:b/>
          <w:bCs/>
          <w:lang w:val="en-GB"/>
        </w:rPr>
        <w:t xml:space="preserve">.          </w:t>
      </w:r>
      <w:r w:rsidR="00A25963">
        <w:rPr>
          <w:rFonts w:hint="cs"/>
          <w:b/>
          <w:bCs/>
          <w:lang w:val="en-GB" w:bidi="ar-EG"/>
        </w:rPr>
        <w:t xml:space="preserve"> </w:t>
      </w:r>
      <w:r w:rsidR="00DE2660">
        <w:rPr>
          <w:b/>
          <w:bCs/>
          <w:lang w:val="en-GB"/>
        </w:rPr>
        <w:t xml:space="preserve">                       </w:t>
      </w:r>
    </w:p>
    <w:p w14:paraId="64FA71F1" w14:textId="59D2980D" w:rsidR="00DE2660" w:rsidRPr="008D0A74" w:rsidRDefault="008D2BE0" w:rsidP="002F03C4">
      <w:pPr>
        <w:rPr>
          <w:rStyle w:val="a6"/>
        </w:rPr>
      </w:pPr>
      <w:r>
        <w:rPr>
          <w:rStyle w:val="a6"/>
          <w:rFonts w:hint="cs"/>
          <w:sz w:val="24"/>
          <w:szCs w:val="24"/>
          <w:lang w:bidi="ar-EG"/>
        </w:rPr>
        <w:t xml:space="preserve">                                                             </w:t>
      </w:r>
      <w:r w:rsidR="00DE2660" w:rsidRPr="00512C08">
        <w:rPr>
          <w:rStyle w:val="a6"/>
          <w:sz w:val="24"/>
          <w:szCs w:val="24"/>
        </w:rPr>
        <w:t>Specialization</w:t>
      </w:r>
      <w:r w:rsidR="00DE2660" w:rsidRPr="00512C08">
        <w:rPr>
          <w:rStyle w:val="a6"/>
          <w:rFonts w:hint="cs"/>
          <w:sz w:val="24"/>
          <w:szCs w:val="24"/>
          <w:lang w:bidi="ar-EG"/>
        </w:rPr>
        <w:t xml:space="preserve"> </w:t>
      </w:r>
      <w:r w:rsidR="00DE2660">
        <w:rPr>
          <w:rStyle w:val="a6"/>
          <w:rFonts w:hint="cs"/>
          <w:sz w:val="24"/>
          <w:szCs w:val="24"/>
          <w:lang w:bidi="ar-EG"/>
        </w:rPr>
        <w:t>anesthesia</w:t>
      </w:r>
      <w:r w:rsidR="00DE2660" w:rsidRPr="005A3EEE">
        <w:rPr>
          <w:rStyle w:val="a6"/>
          <w:color w:val="FF0000"/>
        </w:rPr>
        <w:t xml:space="preserve">   </w:t>
      </w:r>
      <w:r w:rsidR="00DE2660" w:rsidRPr="008D0A74">
        <w:rPr>
          <w:rStyle w:val="a6"/>
        </w:rPr>
        <w:t xml:space="preserve">   </w:t>
      </w:r>
      <w:r w:rsidR="00DE2660">
        <w:rPr>
          <w:rStyle w:val="a6"/>
          <w:rFonts w:hint="cs"/>
          <w:lang w:bidi="ar-EG"/>
        </w:rPr>
        <w:t xml:space="preserve">     </w:t>
      </w:r>
      <w:r w:rsidR="00DE2660" w:rsidRPr="008D0A74">
        <w:rPr>
          <w:rStyle w:val="a6"/>
        </w:rPr>
        <w:t xml:space="preserve">                                                </w:t>
      </w:r>
    </w:p>
    <w:p w14:paraId="5A712AA5" w14:textId="39DC30FE" w:rsidR="00126A56" w:rsidRDefault="00981E82">
      <w:pPr>
        <w:pStyle w:val="a3"/>
        <w:spacing w:before="8"/>
        <w:rPr>
          <w:sz w:val="8"/>
        </w:rPr>
      </w:pPr>
      <w:r>
        <w:rPr>
          <w:rFonts w:hint="cs"/>
          <w:sz w:val="8"/>
          <w:lang w:bidi="ar-EG"/>
        </w:rPr>
        <w:t xml:space="preserve">               </w:t>
      </w:r>
    </w:p>
    <w:p w14:paraId="351EFB9E" w14:textId="1FE7C734" w:rsidR="00F56D16" w:rsidRDefault="00C70E89">
      <w:pPr>
        <w:spacing w:before="93"/>
        <w:ind w:left="230"/>
        <w:rPr>
          <w:b/>
          <w:sz w:val="18"/>
          <w:rtl/>
        </w:rPr>
      </w:pPr>
      <w:hyperlink r:id="rId7" w:history="1">
        <w:r w:rsidR="00DF08B4" w:rsidRPr="00634A17">
          <w:rPr>
            <w:rStyle w:val="Hyperlink"/>
            <w:b/>
            <w:lang w:bidi="ar-EG"/>
          </w:rPr>
          <w:t>Saleh111king@gmail.com</w:t>
        </w:r>
      </w:hyperlink>
    </w:p>
    <w:p w14:paraId="6D1EC004" w14:textId="77FB9115" w:rsidR="00A25963" w:rsidRDefault="002C4B62">
      <w:pPr>
        <w:spacing w:before="93"/>
        <w:ind w:left="230"/>
        <w:rPr>
          <w:b/>
          <w:sz w:val="18"/>
          <w:rtl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871E15" wp14:editId="7339CE05">
                <wp:simplePos x="0" y="0"/>
                <wp:positionH relativeFrom="column">
                  <wp:posOffset>76835</wp:posOffset>
                </wp:positionH>
                <wp:positionV relativeFrom="paragraph">
                  <wp:posOffset>36830</wp:posOffset>
                </wp:positionV>
                <wp:extent cx="5793740" cy="2022475"/>
                <wp:effectExtent l="0" t="0" r="16510" b="15875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740" cy="2022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00A0" w14:textId="77777777" w:rsidR="00D01C71" w:rsidRPr="00182F90" w:rsidRDefault="00D01C71" w:rsidP="006B3DCC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</w:p>
                          <w:p w14:paraId="50BCC9FB" w14:textId="41668689" w:rsidR="006B3DCC" w:rsidRPr="00182F90" w:rsidRDefault="006774A3" w:rsidP="006B3DCC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  <w:r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1</w:t>
                            </w:r>
                            <w:r w:rsidR="00FC5917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-</w:t>
                            </w:r>
                            <w:r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 xml:space="preserve">SALEH SAEED </w:t>
                            </w:r>
                            <w:r w:rsidR="00FC5917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 xml:space="preserve">EIDHAH KARBAN </w:t>
                            </w:r>
                          </w:p>
                          <w:p w14:paraId="43AB8918" w14:textId="51FD2F78" w:rsidR="00307E89" w:rsidRPr="00182F90" w:rsidRDefault="00271F4F" w:rsidP="004909DE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  <w:r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2</w:t>
                            </w:r>
                            <w:r w:rsidR="000B2B47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 xml:space="preserve">-ABDULLAH AWADH HASSAN ALASMRI </w:t>
                            </w:r>
                          </w:p>
                          <w:p w14:paraId="16C618F1" w14:textId="77777777" w:rsidR="00157A33" w:rsidRPr="00182F90" w:rsidRDefault="00ED73ED" w:rsidP="004909DE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</w:pPr>
                            <w:r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3-</w:t>
                            </w:r>
                            <w:r w:rsidR="00157A33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FAHAD MASOUD ABDULLAH ALHARTHI</w:t>
                            </w:r>
                          </w:p>
                          <w:p w14:paraId="48B7946A" w14:textId="44310A97" w:rsidR="00157A33" w:rsidRPr="00182F90" w:rsidRDefault="00157A33" w:rsidP="004909DE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  <w:r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4</w:t>
                            </w:r>
                            <w:r w:rsidR="00C97B8D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 xml:space="preserve">-TURKI YAHYA </w:t>
                            </w:r>
                            <w:r w:rsidR="00FF5EA4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 xml:space="preserve">SAAD ALSAEDI </w:t>
                            </w:r>
                          </w:p>
                          <w:p w14:paraId="32874C48" w14:textId="77777777" w:rsidR="0083601F" w:rsidRPr="00182F90" w:rsidRDefault="00FF5EA4" w:rsidP="004909DE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  <w:r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5-</w:t>
                            </w:r>
                            <w:r w:rsidR="00CB4705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 xml:space="preserve">FAHAD AWAD SAAD </w:t>
                            </w:r>
                            <w:r w:rsidR="0083601F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ALHARTHI</w:t>
                            </w:r>
                          </w:p>
                          <w:p w14:paraId="627E02E9" w14:textId="77777777" w:rsidR="00132C74" w:rsidRPr="00182F90" w:rsidRDefault="0083601F" w:rsidP="004909DE">
                            <w:pPr>
                              <w:spacing w:line="360" w:lineRule="auto"/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</w:pPr>
                            <w:r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 xml:space="preserve">6-AHMAD MOHAMMED HAMED </w:t>
                            </w:r>
                            <w:r w:rsidR="00132C74" w:rsidRPr="00182F90"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  <w:t>ALSULAIMANI</w:t>
                            </w:r>
                          </w:p>
                          <w:p w14:paraId="17427F63" w14:textId="77777777" w:rsidR="00132C74" w:rsidRPr="00182F90" w:rsidRDefault="00132C74" w:rsidP="0083601F">
                            <w:pPr>
                              <w:rPr>
                                <w:rFonts w:asciiTheme="minorBidi" w:hAnsiTheme="minorBidi" w:cstheme="minorBidi"/>
                                <w:color w:val="000000" w:themeColor="text1"/>
                                <w:rtl/>
                                <w:lang w:bidi="ar-EG"/>
                              </w:rPr>
                            </w:pPr>
                          </w:p>
                          <w:p w14:paraId="5B8E6E3B" w14:textId="77777777" w:rsidR="00132C74" w:rsidRPr="00182F90" w:rsidRDefault="00132C74" w:rsidP="0083601F">
                            <w:pPr>
                              <w:rPr>
                                <w:rFonts w:asciiTheme="minorBidi" w:hAnsiTheme="minorBidi" w:cstheme="minorBidi"/>
                                <w:color w:val="000000" w:themeColor="text1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1E15" id="مستطيل 11" o:spid="_x0000_s1026" style="position:absolute;left:0;text-align:left;margin-left:6.05pt;margin-top:2.9pt;width:456.2pt;height:1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" fillcolor="#f2dbdb [661]" strokecolor="#0a121c [484]" strokeweight="2pt">
                <v:textbox>
                  <w:txbxContent>
                    <w:p w14:paraId="154400A0" w14:textId="77777777" w:rsidR="00D01C71" w:rsidRPr="00182F90" w:rsidRDefault="00D01C71" w:rsidP="006B3DCC">
                      <w:pPr>
                        <w:spacing w:line="360" w:lineRule="auto"/>
                        <w:rPr>
                          <w:rFonts w:asciiTheme="minorBidi" w:hAnsiTheme="minorBidi" w:cstheme="minorBidi"/>
                          <w:color w:val="000000" w:themeColor="text1"/>
                          <w:rtl/>
                          <w:lang w:bidi="ar-EG"/>
                        </w:rPr>
                      </w:pPr>
                    </w:p>
                    <w:p w14:paraId="50BCC9FB" w14:textId="41668689" w:rsidR="006B3DCC" w:rsidRPr="00182F90" w:rsidRDefault="006774A3" w:rsidP="006B3DCC">
                      <w:pPr>
                        <w:spacing w:line="360" w:lineRule="auto"/>
                        <w:rPr>
                          <w:rFonts w:asciiTheme="minorBidi" w:hAnsiTheme="minorBidi" w:cstheme="minorBidi"/>
                          <w:color w:val="000000" w:themeColor="text1"/>
                          <w:rtl/>
                          <w:lang w:bidi="ar-EG"/>
                        </w:rPr>
                      </w:pPr>
                      <w:r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1</w:t>
                      </w:r>
                      <w:r w:rsidR="00FC5917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-</w:t>
                      </w:r>
                      <w:r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 xml:space="preserve">SALEH SAEED </w:t>
                      </w:r>
                      <w:r w:rsidR="00FC5917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 xml:space="preserve">EIDHAH KARBAN </w:t>
                      </w:r>
                    </w:p>
                    <w:p w14:paraId="43AB8918" w14:textId="51FD2F78" w:rsidR="00307E89" w:rsidRPr="00182F90" w:rsidRDefault="00271F4F" w:rsidP="004909DE">
                      <w:pPr>
                        <w:spacing w:line="360" w:lineRule="auto"/>
                        <w:rPr>
                          <w:rFonts w:asciiTheme="minorBidi" w:hAnsiTheme="minorBidi" w:cstheme="minorBidi"/>
                          <w:color w:val="000000" w:themeColor="text1"/>
                          <w:rtl/>
                          <w:lang w:bidi="ar-EG"/>
                        </w:rPr>
                      </w:pPr>
                      <w:r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2</w:t>
                      </w:r>
                      <w:r w:rsidR="000B2B47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 xml:space="preserve">-ABDULLAH AWADH HASSAN ALASMRI </w:t>
                      </w:r>
                    </w:p>
                    <w:p w14:paraId="16C618F1" w14:textId="77777777" w:rsidR="00157A33" w:rsidRPr="00182F90" w:rsidRDefault="00ED73ED" w:rsidP="004909DE">
                      <w:pPr>
                        <w:spacing w:line="360" w:lineRule="auto"/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</w:pPr>
                      <w:r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3-</w:t>
                      </w:r>
                      <w:r w:rsidR="00157A33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FAHAD MASOUD ABDULLAH ALHARTHI</w:t>
                      </w:r>
                    </w:p>
                    <w:p w14:paraId="48B7946A" w14:textId="44310A97" w:rsidR="00157A33" w:rsidRPr="00182F90" w:rsidRDefault="00157A33" w:rsidP="004909DE">
                      <w:pPr>
                        <w:spacing w:line="360" w:lineRule="auto"/>
                        <w:rPr>
                          <w:rFonts w:asciiTheme="minorBidi" w:hAnsiTheme="minorBidi" w:cstheme="minorBidi"/>
                          <w:color w:val="000000" w:themeColor="text1"/>
                          <w:rtl/>
                          <w:lang w:bidi="ar-EG"/>
                        </w:rPr>
                      </w:pPr>
                      <w:r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4</w:t>
                      </w:r>
                      <w:r w:rsidR="00C97B8D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 xml:space="preserve">-TURKI YAHYA </w:t>
                      </w:r>
                      <w:r w:rsidR="00FF5EA4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 xml:space="preserve">SAAD ALSAEDI </w:t>
                      </w:r>
                    </w:p>
                    <w:p w14:paraId="32874C48" w14:textId="77777777" w:rsidR="0083601F" w:rsidRPr="00182F90" w:rsidRDefault="00FF5EA4" w:rsidP="004909DE">
                      <w:pPr>
                        <w:spacing w:line="360" w:lineRule="auto"/>
                        <w:rPr>
                          <w:rFonts w:asciiTheme="minorBidi" w:hAnsiTheme="minorBidi" w:cstheme="minorBidi"/>
                          <w:color w:val="000000" w:themeColor="text1"/>
                          <w:rtl/>
                          <w:lang w:bidi="ar-EG"/>
                        </w:rPr>
                      </w:pPr>
                      <w:r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5-</w:t>
                      </w:r>
                      <w:r w:rsidR="00CB4705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 xml:space="preserve">FAHAD AWAD SAAD </w:t>
                      </w:r>
                      <w:r w:rsidR="0083601F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ALHARTHI</w:t>
                      </w:r>
                    </w:p>
                    <w:p w14:paraId="627E02E9" w14:textId="77777777" w:rsidR="00132C74" w:rsidRPr="00182F90" w:rsidRDefault="0083601F" w:rsidP="004909DE">
                      <w:pPr>
                        <w:spacing w:line="360" w:lineRule="auto"/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</w:pPr>
                      <w:r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 xml:space="preserve">6-AHMAD MOHAMMED HAMED </w:t>
                      </w:r>
                      <w:r w:rsidR="00132C74" w:rsidRPr="00182F90"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  <w:t>ALSULAIMANI</w:t>
                      </w:r>
                    </w:p>
                    <w:p w14:paraId="17427F63" w14:textId="77777777" w:rsidR="00132C74" w:rsidRPr="00182F90" w:rsidRDefault="00132C74" w:rsidP="0083601F">
                      <w:pPr>
                        <w:rPr>
                          <w:rFonts w:asciiTheme="minorBidi" w:hAnsiTheme="minorBidi" w:cstheme="minorBidi"/>
                          <w:color w:val="000000" w:themeColor="text1"/>
                          <w:rtl/>
                          <w:lang w:bidi="ar-EG"/>
                        </w:rPr>
                      </w:pPr>
                    </w:p>
                    <w:p w14:paraId="5B8E6E3B" w14:textId="77777777" w:rsidR="00132C74" w:rsidRPr="00182F90" w:rsidRDefault="00132C74" w:rsidP="0083601F">
                      <w:pPr>
                        <w:rPr>
                          <w:rFonts w:asciiTheme="minorBidi" w:hAnsiTheme="minorBidi" w:cstheme="minorBidi"/>
                          <w:color w:val="000000" w:themeColor="text1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E3354C" w14:textId="77777777" w:rsidR="00F56D16" w:rsidRDefault="00F56D16">
      <w:pPr>
        <w:spacing w:before="93"/>
        <w:ind w:left="230"/>
        <w:rPr>
          <w:b/>
          <w:sz w:val="18"/>
          <w:rtl/>
        </w:rPr>
      </w:pPr>
    </w:p>
    <w:p w14:paraId="309DAA33" w14:textId="77777777" w:rsidR="00A25963" w:rsidRDefault="00A25963">
      <w:pPr>
        <w:spacing w:before="93"/>
        <w:ind w:left="230"/>
        <w:rPr>
          <w:b/>
          <w:sz w:val="18"/>
          <w:rtl/>
        </w:rPr>
      </w:pPr>
    </w:p>
    <w:p w14:paraId="444EF5A6" w14:textId="77777777" w:rsidR="00F56D16" w:rsidRDefault="00F56D16">
      <w:pPr>
        <w:spacing w:before="93"/>
        <w:ind w:left="230"/>
        <w:rPr>
          <w:b/>
          <w:sz w:val="18"/>
          <w:rtl/>
        </w:rPr>
      </w:pPr>
    </w:p>
    <w:p w14:paraId="48313866" w14:textId="230A5FF4" w:rsidR="00F56D16" w:rsidRDefault="00F56D16">
      <w:pPr>
        <w:spacing w:before="93"/>
        <w:ind w:left="230"/>
        <w:rPr>
          <w:b/>
          <w:sz w:val="18"/>
          <w:rtl/>
        </w:rPr>
      </w:pPr>
    </w:p>
    <w:p w14:paraId="6F8D080F" w14:textId="77777777" w:rsidR="00F56D16" w:rsidRDefault="00F56D16">
      <w:pPr>
        <w:spacing w:before="93"/>
        <w:ind w:left="230"/>
        <w:rPr>
          <w:b/>
          <w:sz w:val="18"/>
          <w:rtl/>
        </w:rPr>
      </w:pPr>
    </w:p>
    <w:p w14:paraId="7975892A" w14:textId="5981B064" w:rsidR="007F5A24" w:rsidRPr="00BB3D69" w:rsidRDefault="00E429DD" w:rsidP="00BB3D69">
      <w:pPr>
        <w:spacing w:before="93"/>
        <w:ind w:left="230"/>
        <w:rPr>
          <w:b/>
          <w:sz w:val="18"/>
          <w:rtl/>
          <w:lang w:bidi="ar-EG"/>
        </w:rPr>
      </w:pPr>
      <w:r>
        <w:rPr>
          <w:rFonts w:hint="cs"/>
          <w:b/>
          <w:sz w:val="18"/>
          <w:lang w:bidi="ar-EG"/>
        </w:rPr>
        <w:t xml:space="preserve">                                                         </w:t>
      </w:r>
    </w:p>
    <w:p w14:paraId="261E0E28" w14:textId="49F86684" w:rsidR="007F5A24" w:rsidRPr="00634A17" w:rsidRDefault="00E96037">
      <w:pPr>
        <w:spacing w:before="93"/>
        <w:ind w:left="230"/>
        <w:rPr>
          <w:b/>
          <w:rtl/>
        </w:rPr>
      </w:pPr>
      <w:r>
        <w:rPr>
          <w:rFonts w:hint="cs"/>
          <w:b/>
          <w:sz w:val="18"/>
          <w:lang w:bidi="ar-EG"/>
        </w:rPr>
        <w:t xml:space="preserve">                   </w:t>
      </w:r>
      <w:r w:rsidR="00D55A49">
        <w:rPr>
          <w:rFonts w:hint="cs"/>
          <w:b/>
          <w:sz w:val="18"/>
          <w:lang w:bidi="ar-EG"/>
        </w:rPr>
        <w:t xml:space="preserve">                                  </w:t>
      </w:r>
      <w:r>
        <w:rPr>
          <w:rFonts w:hint="cs"/>
          <w:b/>
          <w:sz w:val="18"/>
          <w:lang w:bidi="ar-EG"/>
        </w:rPr>
        <w:t xml:space="preserve">                </w:t>
      </w:r>
      <w:r w:rsidRPr="00634A17">
        <w:rPr>
          <w:rFonts w:hint="cs"/>
          <w:b/>
          <w:lang w:bidi="ar-EG"/>
        </w:rPr>
        <w:t xml:space="preserve">  </w:t>
      </w:r>
      <w:r w:rsidR="00A00D16">
        <w:rPr>
          <w:rFonts w:hint="cs"/>
          <w:b/>
          <w:rtl/>
        </w:rPr>
        <w:t xml:space="preserve"> </w:t>
      </w:r>
    </w:p>
    <w:p w14:paraId="67E2CE7C" w14:textId="77777777" w:rsidR="007130C6" w:rsidRDefault="007130C6">
      <w:pPr>
        <w:spacing w:before="93"/>
        <w:ind w:left="230"/>
        <w:rPr>
          <w:b/>
          <w:sz w:val="18"/>
          <w:rtl/>
        </w:rPr>
      </w:pPr>
    </w:p>
    <w:p w14:paraId="427DE18B" w14:textId="2D1BFF4E" w:rsidR="00126A56" w:rsidRDefault="00302CB6">
      <w:pPr>
        <w:spacing w:before="93"/>
        <w:ind w:left="230"/>
        <w:rPr>
          <w:b/>
          <w:sz w:val="18"/>
        </w:rPr>
      </w:pPr>
      <w:r>
        <w:rPr>
          <w:b/>
          <w:sz w:val="18"/>
        </w:rPr>
        <w:t>Abstract</w:t>
      </w:r>
    </w:p>
    <w:p w14:paraId="72427705" w14:textId="77777777" w:rsidR="00126A56" w:rsidRDefault="00126A56">
      <w:pPr>
        <w:pStyle w:val="a3"/>
        <w:spacing w:before="8"/>
        <w:rPr>
          <w:b/>
        </w:rPr>
      </w:pPr>
    </w:p>
    <w:p w14:paraId="7ADCFFBC" w14:textId="77777777" w:rsidR="00126A56" w:rsidRDefault="00302CB6">
      <w:pPr>
        <w:spacing w:line="254" w:lineRule="auto"/>
        <w:ind w:left="230" w:right="405"/>
        <w:jc w:val="both"/>
        <w:rPr>
          <w:sz w:val="18"/>
        </w:rPr>
      </w:pPr>
      <w:r>
        <w:rPr>
          <w:b/>
          <w:sz w:val="18"/>
        </w:rPr>
        <w:t>Introduction</w:t>
      </w:r>
      <w:r>
        <w:rPr>
          <w:sz w:val="18"/>
        </w:rPr>
        <w:t>: Decisions regarding the use of sedatives and analgesics during interventional radiology (IR) procedures were</w:t>
      </w:r>
      <w:r>
        <w:rPr>
          <w:spacing w:val="1"/>
          <w:sz w:val="18"/>
        </w:rPr>
        <w:t xml:space="preserve"> </w:t>
      </w:r>
      <w:r>
        <w:rPr>
          <w:sz w:val="18"/>
        </w:rPr>
        <w:t>primarily</w:t>
      </w:r>
      <w:r>
        <w:rPr>
          <w:spacing w:val="-6"/>
          <w:sz w:val="18"/>
        </w:rPr>
        <w:t xml:space="preserve"> </w:t>
      </w:r>
      <w:r>
        <w:rPr>
          <w:sz w:val="18"/>
        </w:rPr>
        <w:t>determined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habits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z w:val="18"/>
        </w:rPr>
        <w:t>philosophies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institution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neither</w:t>
      </w:r>
      <w:r>
        <w:rPr>
          <w:spacing w:val="-5"/>
          <w:sz w:val="18"/>
        </w:rPr>
        <w:t xml:space="preserve"> </w:t>
      </w:r>
      <w:r>
        <w:rPr>
          <w:sz w:val="18"/>
        </w:rPr>
        <w:t>patient</w:t>
      </w:r>
      <w:r>
        <w:rPr>
          <w:spacing w:val="-6"/>
          <w:sz w:val="18"/>
        </w:rPr>
        <w:t xml:space="preserve"> </w:t>
      </w:r>
      <w:r>
        <w:rPr>
          <w:sz w:val="18"/>
        </w:rPr>
        <w:t>anxiety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pain scores</w:t>
      </w:r>
      <w:r>
        <w:rPr>
          <w:spacing w:val="-1"/>
          <w:sz w:val="18"/>
        </w:rPr>
        <w:t xml:space="preserve"> </w:t>
      </w:r>
      <w:r>
        <w:rPr>
          <w:sz w:val="18"/>
        </w:rPr>
        <w:t>nor</w:t>
      </w:r>
      <w:r>
        <w:rPr>
          <w:spacing w:val="-5"/>
          <w:sz w:val="18"/>
        </w:rPr>
        <w:t xml:space="preserve"> </w:t>
      </w:r>
      <w:r>
        <w:rPr>
          <w:sz w:val="18"/>
        </w:rPr>
        <w:t>physician</w:t>
      </w:r>
      <w:r>
        <w:rPr>
          <w:spacing w:val="-43"/>
          <w:sz w:val="18"/>
        </w:rPr>
        <w:t xml:space="preserve"> </w:t>
      </w:r>
      <w:r>
        <w:rPr>
          <w:spacing w:val="-1"/>
          <w:sz w:val="18"/>
        </w:rPr>
        <w:t>decisions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affected</w:t>
      </w:r>
      <w:r>
        <w:rPr>
          <w:spacing w:val="-10"/>
          <w:sz w:val="18"/>
        </w:rPr>
        <w:t xml:space="preserve"> </w:t>
      </w:r>
      <w:r>
        <w:rPr>
          <w:sz w:val="18"/>
        </w:rPr>
        <w:t>drug</w:t>
      </w:r>
      <w:r>
        <w:rPr>
          <w:spacing w:val="-10"/>
          <w:sz w:val="18"/>
        </w:rPr>
        <w:t xml:space="preserve"> </w:t>
      </w:r>
      <w:r>
        <w:rPr>
          <w:sz w:val="18"/>
        </w:rPr>
        <w:t>utilization.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10"/>
          <w:sz w:val="18"/>
        </w:rPr>
        <w:t xml:space="preserve"> </w:t>
      </w:r>
      <w:r>
        <w:rPr>
          <w:sz w:val="18"/>
        </w:rPr>
        <w:t>review</w:t>
      </w:r>
      <w:r>
        <w:rPr>
          <w:spacing w:val="-15"/>
          <w:sz w:val="18"/>
        </w:rPr>
        <w:t xml:space="preserve"> </w:t>
      </w:r>
      <w:r>
        <w:rPr>
          <w:sz w:val="18"/>
        </w:rPr>
        <w:t>highlighted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articles</w:t>
      </w:r>
      <w:r>
        <w:rPr>
          <w:spacing w:val="-11"/>
          <w:sz w:val="18"/>
        </w:rPr>
        <w:t xml:space="preserve"> </w:t>
      </w:r>
      <w:r>
        <w:rPr>
          <w:sz w:val="18"/>
        </w:rPr>
        <w:t>that</w:t>
      </w:r>
      <w:r>
        <w:rPr>
          <w:spacing w:val="-10"/>
          <w:sz w:val="18"/>
        </w:rPr>
        <w:t xml:space="preserve"> </w:t>
      </w:r>
      <w:r>
        <w:rPr>
          <w:sz w:val="18"/>
        </w:rPr>
        <w:t>focused</w:t>
      </w:r>
      <w:r>
        <w:rPr>
          <w:spacing w:val="-11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use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sedation</w:t>
      </w:r>
      <w:r>
        <w:rPr>
          <w:spacing w:val="-9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analgesic</w:t>
      </w:r>
      <w:r>
        <w:rPr>
          <w:spacing w:val="-11"/>
          <w:sz w:val="18"/>
        </w:rPr>
        <w:t xml:space="preserve"> </w:t>
      </w:r>
      <w:r>
        <w:rPr>
          <w:sz w:val="18"/>
        </w:rPr>
        <w:t>procedure</w:t>
      </w:r>
      <w:r>
        <w:rPr>
          <w:spacing w:val="-42"/>
          <w:sz w:val="18"/>
        </w:rPr>
        <w:t xml:space="preserve"> </w:t>
      </w:r>
      <w:r>
        <w:rPr>
          <w:sz w:val="18"/>
        </w:rPr>
        <w:t>during</w:t>
      </w:r>
      <w:r>
        <w:rPr>
          <w:spacing w:val="-1"/>
          <w:sz w:val="18"/>
        </w:rPr>
        <w:t xml:space="preserve"> </w:t>
      </w:r>
      <w:r>
        <w:rPr>
          <w:sz w:val="18"/>
        </w:rPr>
        <w:t>interventional</w:t>
      </w:r>
      <w:r>
        <w:rPr>
          <w:spacing w:val="-1"/>
          <w:sz w:val="18"/>
        </w:rPr>
        <w:t xml:space="preserve"> </w:t>
      </w:r>
      <w:r>
        <w:rPr>
          <w:sz w:val="18"/>
        </w:rPr>
        <w:t>radiology.</w:t>
      </w:r>
    </w:p>
    <w:p w14:paraId="0B4BD858" w14:textId="77777777" w:rsidR="00126A56" w:rsidRDefault="00126A56">
      <w:pPr>
        <w:pStyle w:val="a3"/>
        <w:spacing w:before="10"/>
        <w:rPr>
          <w:sz w:val="18"/>
        </w:rPr>
      </w:pPr>
    </w:p>
    <w:p w14:paraId="77B763FC" w14:textId="77777777" w:rsidR="00126A56" w:rsidRDefault="00302CB6">
      <w:pPr>
        <w:spacing w:before="1" w:line="254" w:lineRule="auto"/>
        <w:ind w:left="230" w:right="394"/>
        <w:jc w:val="both"/>
        <w:rPr>
          <w:sz w:val="18"/>
        </w:rPr>
      </w:pPr>
      <w:r>
        <w:rPr>
          <w:b/>
          <w:sz w:val="18"/>
        </w:rPr>
        <w:t>Methods</w:t>
      </w:r>
      <w:r>
        <w:rPr>
          <w:sz w:val="18"/>
        </w:rPr>
        <w:t>: A systematic MEDLINE/PubMed literature search was performed with different combinations of search terms. The</w:t>
      </w:r>
      <w:r>
        <w:rPr>
          <w:spacing w:val="1"/>
          <w:sz w:val="18"/>
        </w:rPr>
        <w:t xml:space="preserve"> </w:t>
      </w:r>
      <w:r>
        <w:rPr>
          <w:sz w:val="18"/>
        </w:rPr>
        <w:t>eligibility criteria included addressing pre- or post-operative pain control during interventional radiology. The full-text of the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eligible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articles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were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retrieved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two</w:t>
      </w:r>
      <w:r>
        <w:rPr>
          <w:spacing w:val="-5"/>
          <w:sz w:val="18"/>
        </w:rPr>
        <w:t xml:space="preserve"> </w:t>
      </w:r>
      <w:r>
        <w:rPr>
          <w:sz w:val="18"/>
        </w:rPr>
        <w:t>independent</w:t>
      </w:r>
      <w:r>
        <w:rPr>
          <w:spacing w:val="-5"/>
          <w:sz w:val="18"/>
        </w:rPr>
        <w:t xml:space="preserve"> </w:t>
      </w:r>
      <w:r>
        <w:rPr>
          <w:sz w:val="18"/>
        </w:rPr>
        <w:t>reviewers</w:t>
      </w:r>
      <w:r>
        <w:rPr>
          <w:spacing w:val="-5"/>
          <w:sz w:val="18"/>
        </w:rPr>
        <w:t xml:space="preserve"> </w:t>
      </w:r>
      <w:r>
        <w:rPr>
          <w:sz w:val="18"/>
        </w:rPr>
        <w:t>extract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5"/>
          <w:sz w:val="18"/>
        </w:rPr>
        <w:t xml:space="preserve"> </w:t>
      </w:r>
      <w:r>
        <w:rPr>
          <w:sz w:val="18"/>
        </w:rPr>
        <w:t>concerning</w:t>
      </w:r>
      <w:r>
        <w:rPr>
          <w:spacing w:val="-6"/>
          <w:sz w:val="18"/>
        </w:rPr>
        <w:t xml:space="preserve"> </w:t>
      </w:r>
      <w:r>
        <w:rPr>
          <w:sz w:val="18"/>
        </w:rPr>
        <w:t>sedation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pain</w:t>
      </w:r>
      <w:r>
        <w:rPr>
          <w:spacing w:val="-5"/>
          <w:sz w:val="18"/>
        </w:rPr>
        <w:t xml:space="preserve"> </w:t>
      </w:r>
      <w:r>
        <w:rPr>
          <w:sz w:val="18"/>
        </w:rPr>
        <w:t>killers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1"/>
          <w:sz w:val="18"/>
        </w:rPr>
        <w:t xml:space="preserve"> </w:t>
      </w:r>
      <w:r>
        <w:rPr>
          <w:sz w:val="18"/>
        </w:rPr>
        <w:t>the eligible studies. Further exclusion of irrelevant articles were made based on the in-depth reading. The findings were</w:t>
      </w:r>
      <w:r>
        <w:rPr>
          <w:spacing w:val="1"/>
          <w:sz w:val="18"/>
        </w:rPr>
        <w:t xml:space="preserve"> </w:t>
      </w:r>
      <w:r>
        <w:rPr>
          <w:sz w:val="18"/>
        </w:rPr>
        <w:t>discussed</w:t>
      </w:r>
      <w:r>
        <w:rPr>
          <w:spacing w:val="-1"/>
          <w:sz w:val="18"/>
        </w:rPr>
        <w:t xml:space="preserve"> </w:t>
      </w:r>
      <w:r>
        <w:rPr>
          <w:sz w:val="18"/>
        </w:rPr>
        <w:t>in a narrative</w:t>
      </w:r>
      <w:r>
        <w:rPr>
          <w:spacing w:val="-4"/>
          <w:sz w:val="18"/>
        </w:rPr>
        <w:t xml:space="preserve"> </w:t>
      </w:r>
      <w:r>
        <w:rPr>
          <w:sz w:val="18"/>
        </w:rPr>
        <w:t>data synthesis in the following</w:t>
      </w:r>
      <w:r>
        <w:rPr>
          <w:spacing w:val="-1"/>
          <w:sz w:val="18"/>
        </w:rPr>
        <w:t xml:space="preserve"> </w:t>
      </w:r>
      <w:r>
        <w:rPr>
          <w:sz w:val="18"/>
        </w:rPr>
        <w:t>section.</w:t>
      </w:r>
    </w:p>
    <w:p w14:paraId="5183A758" w14:textId="77777777" w:rsidR="00126A56" w:rsidRDefault="00126A56">
      <w:pPr>
        <w:pStyle w:val="a3"/>
        <w:spacing w:before="4"/>
        <w:rPr>
          <w:sz w:val="19"/>
        </w:rPr>
      </w:pPr>
    </w:p>
    <w:p w14:paraId="42B7AAEB" w14:textId="77777777" w:rsidR="00126A56" w:rsidRDefault="00302CB6">
      <w:pPr>
        <w:spacing w:before="1" w:line="254" w:lineRule="auto"/>
        <w:ind w:left="230" w:right="403"/>
        <w:jc w:val="both"/>
        <w:rPr>
          <w:sz w:val="18"/>
        </w:rPr>
      </w:pPr>
      <w:r>
        <w:rPr>
          <w:b/>
          <w:sz w:val="18"/>
        </w:rPr>
        <w:t>Results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Interventional</w:t>
      </w:r>
      <w:r>
        <w:rPr>
          <w:spacing w:val="1"/>
          <w:sz w:val="18"/>
        </w:rPr>
        <w:t xml:space="preserve"> </w:t>
      </w:r>
      <w:r>
        <w:rPr>
          <w:sz w:val="18"/>
        </w:rPr>
        <w:t>radiology</w:t>
      </w:r>
      <w:r>
        <w:rPr>
          <w:spacing w:val="1"/>
          <w:sz w:val="18"/>
        </w:rPr>
        <w:t xml:space="preserve"> </w:t>
      </w:r>
      <w:r>
        <w:rPr>
          <w:sz w:val="18"/>
        </w:rPr>
        <w:t>encompasses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wide</w:t>
      </w:r>
      <w:r>
        <w:rPr>
          <w:spacing w:val="1"/>
          <w:sz w:val="18"/>
        </w:rPr>
        <w:t xml:space="preserve"> </w:t>
      </w:r>
      <w:r>
        <w:rPr>
          <w:sz w:val="18"/>
        </w:rPr>
        <w:t>range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procedures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degree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associated</w:t>
      </w:r>
      <w:r>
        <w:rPr>
          <w:spacing w:val="1"/>
          <w:sz w:val="18"/>
        </w:rPr>
        <w:t xml:space="preserve"> </w:t>
      </w:r>
      <w:r>
        <w:rPr>
          <w:sz w:val="18"/>
        </w:rPr>
        <w:t>pain</w:t>
      </w:r>
      <w:r>
        <w:rPr>
          <w:spacing w:val="1"/>
          <w:sz w:val="18"/>
        </w:rPr>
        <w:t xml:space="preserve"> </w:t>
      </w:r>
      <w:r>
        <w:rPr>
          <w:sz w:val="18"/>
        </w:rPr>
        <w:t>depends</w:t>
      </w:r>
      <w:r>
        <w:rPr>
          <w:spacing w:val="-42"/>
          <w:sz w:val="18"/>
        </w:rPr>
        <w:t xml:space="preserve"> </w:t>
      </w:r>
      <w:r>
        <w:rPr>
          <w:sz w:val="18"/>
        </w:rPr>
        <w:t>predominantly on the procedure being undertaken. Procedures may be painful during but not after the procedure, relatively</w:t>
      </w:r>
      <w:r>
        <w:rPr>
          <w:spacing w:val="1"/>
          <w:sz w:val="18"/>
        </w:rPr>
        <w:t xml:space="preserve"> </w:t>
      </w:r>
      <w:r>
        <w:rPr>
          <w:sz w:val="18"/>
        </w:rPr>
        <w:t>painless</w:t>
      </w:r>
      <w:r>
        <w:rPr>
          <w:spacing w:val="-6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z w:val="18"/>
        </w:rPr>
        <w:t>but</w:t>
      </w:r>
      <w:r>
        <w:rPr>
          <w:spacing w:val="-6"/>
          <w:sz w:val="18"/>
        </w:rPr>
        <w:t xml:space="preserve"> </w:t>
      </w:r>
      <w:r>
        <w:rPr>
          <w:sz w:val="18"/>
        </w:rPr>
        <w:t>painful after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procedure,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relatively</w:t>
      </w:r>
      <w:r>
        <w:rPr>
          <w:spacing w:val="-5"/>
          <w:sz w:val="18"/>
        </w:rPr>
        <w:t xml:space="preserve"> </w:t>
      </w:r>
      <w:r>
        <w:rPr>
          <w:sz w:val="18"/>
        </w:rPr>
        <w:t>painless during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after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procedure.</w:t>
      </w:r>
      <w:r>
        <w:rPr>
          <w:spacing w:val="-5"/>
          <w:sz w:val="18"/>
        </w:rPr>
        <w:t xml:space="preserve"> </w:t>
      </w:r>
      <w:r>
        <w:rPr>
          <w:sz w:val="18"/>
        </w:rPr>
        <w:t>However,</w:t>
      </w:r>
      <w:r>
        <w:rPr>
          <w:spacing w:val="-1"/>
          <w:sz w:val="18"/>
        </w:rPr>
        <w:t xml:space="preserve"> </w:t>
      </w:r>
      <w:r>
        <w:rPr>
          <w:sz w:val="18"/>
        </w:rPr>
        <w:t>there is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lack of</w:t>
      </w:r>
      <w:r>
        <w:rPr>
          <w:spacing w:val="-43"/>
          <w:sz w:val="18"/>
        </w:rPr>
        <w:t xml:space="preserve"> </w:t>
      </w:r>
      <w:r>
        <w:rPr>
          <w:sz w:val="18"/>
        </w:rPr>
        <w:t>good quality publications in interventional radiology that specifically address the subject of peri- and postprocedural pain</w:t>
      </w:r>
      <w:r>
        <w:rPr>
          <w:spacing w:val="1"/>
          <w:sz w:val="18"/>
        </w:rPr>
        <w:t xml:space="preserve"> </w:t>
      </w:r>
      <w:r>
        <w:rPr>
          <w:sz w:val="18"/>
        </w:rPr>
        <w:t>management. Weight-based protocols for procedural sedation have demonstrable benefit, protocols for postprocedural pain</w:t>
      </w:r>
      <w:r>
        <w:rPr>
          <w:spacing w:val="1"/>
          <w:sz w:val="18"/>
        </w:rPr>
        <w:t xml:space="preserve"> </w:t>
      </w:r>
      <w:r>
        <w:rPr>
          <w:sz w:val="18"/>
        </w:rPr>
        <w:t>relief</w:t>
      </w:r>
      <w:r>
        <w:rPr>
          <w:spacing w:val="-1"/>
          <w:sz w:val="18"/>
        </w:rPr>
        <w:t xml:space="preserve"> </w:t>
      </w:r>
      <w:r>
        <w:rPr>
          <w:sz w:val="18"/>
        </w:rPr>
        <w:t>after major procedures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5"/>
          <w:sz w:val="18"/>
        </w:rPr>
        <w:t xml:space="preserve"> </w:t>
      </w:r>
      <w:r>
        <w:rPr>
          <w:sz w:val="18"/>
        </w:rPr>
        <w:t>been sufficiently</w:t>
      </w:r>
      <w:r>
        <w:rPr>
          <w:spacing w:val="1"/>
          <w:sz w:val="18"/>
        </w:rPr>
        <w:t xml:space="preserve"> </w:t>
      </w:r>
      <w:r>
        <w:rPr>
          <w:sz w:val="18"/>
        </w:rPr>
        <w:t>rigorously</w:t>
      </w:r>
      <w:r>
        <w:rPr>
          <w:spacing w:val="-1"/>
          <w:sz w:val="18"/>
        </w:rPr>
        <w:t xml:space="preserve"> </w:t>
      </w:r>
      <w:r>
        <w:rPr>
          <w:sz w:val="18"/>
        </w:rPr>
        <w:t>evaluated.</w:t>
      </w:r>
    </w:p>
    <w:p w14:paraId="1B24CBF2" w14:textId="77777777" w:rsidR="00126A56" w:rsidRDefault="00126A56">
      <w:pPr>
        <w:pStyle w:val="a3"/>
        <w:spacing w:before="5"/>
        <w:rPr>
          <w:sz w:val="19"/>
        </w:rPr>
      </w:pPr>
    </w:p>
    <w:p w14:paraId="6DB0BCD5" w14:textId="77777777" w:rsidR="00126A56" w:rsidRDefault="00302CB6">
      <w:pPr>
        <w:spacing w:line="252" w:lineRule="auto"/>
        <w:ind w:left="230" w:right="404"/>
        <w:jc w:val="both"/>
        <w:rPr>
          <w:sz w:val="18"/>
        </w:rPr>
      </w:pPr>
      <w:r>
        <w:rPr>
          <w:b/>
          <w:sz w:val="18"/>
        </w:rPr>
        <w:t>Conclusions</w:t>
      </w:r>
      <w:r>
        <w:rPr>
          <w:sz w:val="18"/>
        </w:rPr>
        <w:t>: Protocols for postprocedural pain relief after more invasive procedures such as UAE have not been rigorously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evaluated.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However,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regimen</w:t>
      </w:r>
      <w:r>
        <w:rPr>
          <w:spacing w:val="-5"/>
          <w:sz w:val="18"/>
        </w:rPr>
        <w:t xml:space="preserve"> </w:t>
      </w:r>
      <w:r>
        <w:rPr>
          <w:sz w:val="18"/>
        </w:rPr>
        <w:t>comprised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an</w:t>
      </w:r>
      <w:r>
        <w:rPr>
          <w:spacing w:val="-11"/>
          <w:sz w:val="18"/>
        </w:rPr>
        <w:t xml:space="preserve"> </w:t>
      </w:r>
      <w:r>
        <w:rPr>
          <w:sz w:val="18"/>
        </w:rPr>
        <w:t>opioid</w:t>
      </w:r>
      <w:r>
        <w:rPr>
          <w:spacing w:val="-11"/>
          <w:sz w:val="18"/>
        </w:rPr>
        <w:t xml:space="preserve"> </w:t>
      </w:r>
      <w:r>
        <w:rPr>
          <w:sz w:val="18"/>
        </w:rPr>
        <w:t>PCA</w:t>
      </w:r>
      <w:r>
        <w:rPr>
          <w:spacing w:val="-5"/>
          <w:sz w:val="18"/>
        </w:rPr>
        <w:t xml:space="preserve"> </w:t>
      </w:r>
      <w:r>
        <w:rPr>
          <w:sz w:val="18"/>
        </w:rPr>
        <w:t>combined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regular</w:t>
      </w:r>
      <w:r>
        <w:rPr>
          <w:spacing w:val="-7"/>
          <w:sz w:val="18"/>
        </w:rPr>
        <w:t xml:space="preserve"> </w:t>
      </w:r>
      <w:r>
        <w:rPr>
          <w:sz w:val="18"/>
        </w:rPr>
        <w:t>oral</w:t>
      </w:r>
      <w:r>
        <w:rPr>
          <w:spacing w:val="-5"/>
          <w:sz w:val="18"/>
        </w:rPr>
        <w:t xml:space="preserve"> </w:t>
      </w:r>
      <w:r>
        <w:rPr>
          <w:sz w:val="18"/>
        </w:rPr>
        <w:t>NSAID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an</w:t>
      </w:r>
      <w:r>
        <w:rPr>
          <w:spacing w:val="-5"/>
          <w:sz w:val="18"/>
        </w:rPr>
        <w:t xml:space="preserve"> </w:t>
      </w:r>
      <w:r>
        <w:rPr>
          <w:sz w:val="18"/>
        </w:rPr>
        <w:t>antiemetic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sufficient</w:t>
      </w:r>
      <w:r>
        <w:rPr>
          <w:spacing w:val="-4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the majority of patients.</w:t>
      </w:r>
    </w:p>
    <w:p w14:paraId="304920E1" w14:textId="77777777" w:rsidR="00126A56" w:rsidRDefault="00126A56">
      <w:pPr>
        <w:pStyle w:val="a3"/>
        <w:spacing w:before="4"/>
        <w:rPr>
          <w:sz w:val="19"/>
        </w:rPr>
      </w:pPr>
    </w:p>
    <w:p w14:paraId="007F27FE" w14:textId="77777777" w:rsidR="00126A56" w:rsidRDefault="00302CB6">
      <w:pPr>
        <w:spacing w:before="1"/>
        <w:ind w:left="230"/>
        <w:rPr>
          <w:sz w:val="18"/>
        </w:rPr>
      </w:pPr>
      <w:r>
        <w:rPr>
          <w:b/>
          <w:sz w:val="18"/>
        </w:rPr>
        <w:t>Keywords</w:t>
      </w:r>
      <w:r>
        <w:rPr>
          <w:sz w:val="18"/>
        </w:rPr>
        <w:t>:</w:t>
      </w:r>
      <w:r>
        <w:rPr>
          <w:spacing w:val="-9"/>
          <w:sz w:val="18"/>
        </w:rPr>
        <w:t xml:space="preserve"> </w:t>
      </w:r>
      <w:r>
        <w:rPr>
          <w:sz w:val="18"/>
        </w:rPr>
        <w:t>Sedation,</w:t>
      </w:r>
      <w:r>
        <w:rPr>
          <w:spacing w:val="-2"/>
          <w:sz w:val="18"/>
        </w:rPr>
        <w:t xml:space="preserve"> </w:t>
      </w:r>
      <w:r>
        <w:rPr>
          <w:sz w:val="18"/>
        </w:rPr>
        <w:t>Analgesics,</w:t>
      </w:r>
      <w:r>
        <w:rPr>
          <w:spacing w:val="-9"/>
          <w:sz w:val="18"/>
        </w:rPr>
        <w:t xml:space="preserve"> </w:t>
      </w:r>
      <w:r>
        <w:rPr>
          <w:sz w:val="18"/>
        </w:rPr>
        <w:t>Radiology,</w:t>
      </w:r>
      <w:r>
        <w:rPr>
          <w:spacing w:val="-8"/>
          <w:sz w:val="18"/>
        </w:rPr>
        <w:t xml:space="preserve"> </w:t>
      </w:r>
      <w:r>
        <w:rPr>
          <w:sz w:val="18"/>
        </w:rPr>
        <w:t>Intervention,</w:t>
      </w:r>
      <w:r>
        <w:rPr>
          <w:spacing w:val="-8"/>
          <w:sz w:val="18"/>
        </w:rPr>
        <w:t xml:space="preserve"> </w:t>
      </w:r>
      <w:r>
        <w:rPr>
          <w:sz w:val="18"/>
        </w:rPr>
        <w:t>Diagnostic Osteoporosis</w:t>
      </w:r>
    </w:p>
    <w:p w14:paraId="292DDCFE" w14:textId="77777777" w:rsidR="00126A56" w:rsidRDefault="00126A56">
      <w:pPr>
        <w:rPr>
          <w:sz w:val="18"/>
        </w:rPr>
        <w:sectPr w:rsidR="00126A56">
          <w:headerReference w:type="default" r:id="rId8"/>
          <w:type w:val="continuous"/>
          <w:pgSz w:w="11910" w:h="16840"/>
          <w:pgMar w:top="2360" w:right="980" w:bottom="280" w:left="1160" w:header="2165" w:footer="720" w:gutter="0"/>
          <w:pgNumType w:start="421"/>
          <w:cols w:space="720"/>
        </w:sectPr>
      </w:pPr>
    </w:p>
    <w:p w14:paraId="5F83CC12" w14:textId="77777777" w:rsidR="00126A56" w:rsidRDefault="00126A56">
      <w:pPr>
        <w:pStyle w:val="a3"/>
      </w:pPr>
    </w:p>
    <w:p w14:paraId="5E38C509" w14:textId="77777777" w:rsidR="00126A56" w:rsidRDefault="00126A56">
      <w:pPr>
        <w:pStyle w:val="a3"/>
      </w:pPr>
    </w:p>
    <w:p w14:paraId="42EBE17B" w14:textId="77777777" w:rsidR="00126A56" w:rsidRDefault="00126A56">
      <w:pPr>
        <w:pStyle w:val="a3"/>
      </w:pPr>
    </w:p>
    <w:p w14:paraId="6E360525" w14:textId="77777777" w:rsidR="00126A56" w:rsidRDefault="00126A56">
      <w:pPr>
        <w:pStyle w:val="a3"/>
      </w:pPr>
    </w:p>
    <w:p w14:paraId="29705800" w14:textId="77777777" w:rsidR="00126A56" w:rsidRDefault="00126A56">
      <w:pPr>
        <w:pStyle w:val="a3"/>
      </w:pPr>
    </w:p>
    <w:p w14:paraId="55ECBFB5" w14:textId="77777777" w:rsidR="00126A56" w:rsidRDefault="00126A56">
      <w:pPr>
        <w:pStyle w:val="a3"/>
        <w:spacing w:before="6"/>
        <w:rPr>
          <w:sz w:val="21"/>
        </w:rPr>
      </w:pPr>
    </w:p>
    <w:p w14:paraId="76835612" w14:textId="77777777" w:rsidR="00126A56" w:rsidRDefault="00126A56">
      <w:pPr>
        <w:rPr>
          <w:sz w:val="21"/>
        </w:rPr>
        <w:sectPr w:rsidR="00126A56">
          <w:pgSz w:w="11910" w:h="16840"/>
          <w:pgMar w:top="2360" w:right="980" w:bottom="280" w:left="1160" w:header="2165" w:footer="0" w:gutter="0"/>
          <w:cols w:space="720"/>
        </w:sectPr>
      </w:pPr>
    </w:p>
    <w:p w14:paraId="2789F025" w14:textId="77777777" w:rsidR="00126A56" w:rsidRDefault="00302CB6">
      <w:pPr>
        <w:pStyle w:val="1"/>
        <w:spacing w:before="91"/>
      </w:pPr>
      <w:bookmarkStart w:id="0" w:name="Introduction"/>
      <w:bookmarkEnd w:id="0"/>
      <w:r>
        <w:t>Introduction</w:t>
      </w:r>
    </w:p>
    <w:p w14:paraId="71CE7BCD" w14:textId="77777777" w:rsidR="00126A56" w:rsidRDefault="00126A56">
      <w:pPr>
        <w:pStyle w:val="a3"/>
        <w:spacing w:before="9"/>
        <w:rPr>
          <w:b/>
          <w:sz w:val="21"/>
        </w:rPr>
      </w:pPr>
    </w:p>
    <w:p w14:paraId="197068CD" w14:textId="77777777" w:rsidR="00126A56" w:rsidRDefault="00302CB6">
      <w:pPr>
        <w:pStyle w:val="a3"/>
        <w:spacing w:before="1" w:line="249" w:lineRule="auto"/>
        <w:ind w:left="230" w:right="38"/>
        <w:jc w:val="both"/>
      </w:pPr>
      <w:r>
        <w:t>Analgesia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without</w:t>
      </w:r>
      <w:r>
        <w:rPr>
          <w:spacing w:val="-47"/>
        </w:rPr>
        <w:t xml:space="preserve"> </w:t>
      </w:r>
      <w:r>
        <w:t>intentional production of an altered mental state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sedation.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pharmacologic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anxiety and pain, which are strongly related to 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administration.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agitation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 are potential side effects. Agitation can be</w:t>
      </w:r>
      <w:r>
        <w:rPr>
          <w:spacing w:val="1"/>
        </w:rPr>
        <w:t xml:space="preserve"> </w:t>
      </w:r>
      <w:r>
        <w:t>paradoxical or due to pain, and sometimes it can be</w:t>
      </w:r>
      <w:r>
        <w:rPr>
          <w:spacing w:val="1"/>
        </w:rPr>
        <w:t xml:space="preserve"> </w:t>
      </w:r>
      <w:r>
        <w:t>worsened by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sedative</w:t>
      </w:r>
      <w:r>
        <w:rPr>
          <w:spacing w:val="-4"/>
        </w:rPr>
        <w:t xml:space="preserve"> </w:t>
      </w:r>
      <w:r>
        <w:t>administration [1].</w:t>
      </w:r>
    </w:p>
    <w:p w14:paraId="08714795" w14:textId="77777777" w:rsidR="00126A56" w:rsidRDefault="00126A56">
      <w:pPr>
        <w:pStyle w:val="a3"/>
        <w:spacing w:before="1"/>
        <w:rPr>
          <w:sz w:val="21"/>
        </w:rPr>
      </w:pPr>
    </w:p>
    <w:p w14:paraId="7CD3E110" w14:textId="77777777" w:rsidR="00126A56" w:rsidRDefault="00302CB6">
      <w:pPr>
        <w:pStyle w:val="a3"/>
        <w:spacing w:line="249" w:lineRule="auto"/>
        <w:ind w:left="230" w:right="38" w:firstLine="50"/>
        <w:jc w:val="both"/>
      </w:pPr>
      <w:r>
        <w:t>Decisions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sedatives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analgesics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interventional</w:t>
      </w:r>
      <w:r>
        <w:rPr>
          <w:spacing w:val="1"/>
        </w:rPr>
        <w:t xml:space="preserve"> </w:t>
      </w:r>
      <w:r>
        <w:t>radiology</w:t>
      </w:r>
      <w:r>
        <w:rPr>
          <w:spacing w:val="1"/>
        </w:rPr>
        <w:t xml:space="preserve"> </w:t>
      </w:r>
      <w:r>
        <w:t>(IR)</w:t>
      </w:r>
      <w:r>
        <w:rPr>
          <w:spacing w:val="1"/>
        </w:rPr>
        <w:t xml:space="preserve"> </w:t>
      </w:r>
      <w:r>
        <w:t>procedures were primarily determined by habits and</w:t>
      </w:r>
      <w:r>
        <w:rPr>
          <w:spacing w:val="1"/>
        </w:rPr>
        <w:t xml:space="preserve"> </w:t>
      </w:r>
      <w:r>
        <w:t>philosophies of the institution and that neither patient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physician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affected drug utilization [2]. Analgesia is defined as</w:t>
      </w:r>
      <w:r>
        <w:rPr>
          <w:spacing w:val="1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intentional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altered mental state such as sedation. Pain signals are</w:t>
      </w:r>
      <w:r>
        <w:rPr>
          <w:spacing w:val="1"/>
        </w:rPr>
        <w:t xml:space="preserve"> </w:t>
      </w:r>
      <w:r>
        <w:t>received, but medication prevents the perception of</w:t>
      </w:r>
      <w:r>
        <w:rPr>
          <w:spacing w:val="1"/>
        </w:rPr>
        <w:t xml:space="preserve"> </w:t>
      </w:r>
      <w:r>
        <w:t>pain.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preclinical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 the possibility of the sedative hypnotic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perception,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intensity,</w:t>
      </w:r>
      <w:r>
        <w:rPr>
          <w:spacing w:val="-47"/>
        </w:rPr>
        <w:t xml:space="preserve"> </w:t>
      </w:r>
      <w:r>
        <w:t>requiring thus analgesia. However, sedation can have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analgesic</w:t>
      </w:r>
      <w:r>
        <w:rPr>
          <w:spacing w:val="-3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pain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integrated</w:t>
      </w:r>
      <w:r>
        <w:rPr>
          <w:spacing w:val="-47"/>
        </w:rPr>
        <w:t xml:space="preserve"> </w:t>
      </w:r>
      <w:r>
        <w:t>sensory,</w:t>
      </w:r>
      <w:r>
        <w:rPr>
          <w:spacing w:val="-5"/>
        </w:rPr>
        <w:t xml:space="preserve"> </w:t>
      </w:r>
      <w:r>
        <w:t>affective,</w:t>
      </w:r>
      <w:r>
        <w:rPr>
          <w:spacing w:val="-6"/>
        </w:rPr>
        <w:t xml:space="preserve"> </w:t>
      </w:r>
      <w:r>
        <w:t>motivational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modulates</w:t>
      </w:r>
      <w:r>
        <w:rPr>
          <w:spacing w:val="-48"/>
        </w:rPr>
        <w:t xml:space="preserve"> </w:t>
      </w:r>
      <w:r>
        <w:t>nociceptive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[3, 4].</w:t>
      </w:r>
    </w:p>
    <w:p w14:paraId="676E1D05" w14:textId="77777777" w:rsidR="00126A56" w:rsidRDefault="00126A56">
      <w:pPr>
        <w:pStyle w:val="a3"/>
        <w:spacing w:before="7"/>
        <w:rPr>
          <w:sz w:val="21"/>
        </w:rPr>
      </w:pPr>
    </w:p>
    <w:p w14:paraId="065C2C8D" w14:textId="77777777" w:rsidR="00126A56" w:rsidRDefault="00302CB6">
      <w:pPr>
        <w:pStyle w:val="a3"/>
        <w:spacing w:line="249" w:lineRule="auto"/>
        <w:ind w:left="230" w:right="38"/>
        <w:jc w:val="both"/>
      </w:pPr>
      <w:r>
        <w:t>Interventional radiologists may use a combination of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before,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decrease pain and anxiety, thus allowing</w:t>
      </w:r>
      <w:r>
        <w:rPr>
          <w:spacing w:val="45"/>
        </w:rPr>
        <w:t xml:space="preserve"> </w:t>
      </w:r>
      <w:r>
        <w:rPr>
          <w:w w:val="95"/>
        </w:rPr>
        <w:t>the procedure</w:t>
      </w:r>
      <w:r>
        <w:rPr>
          <w:spacing w:val="1"/>
          <w:w w:val="95"/>
        </w:rPr>
        <w:t xml:space="preserve"> </w:t>
      </w:r>
      <w:r>
        <w:t>to be performed often on an outpatient basis. Nitrous</w:t>
      </w:r>
      <w:r>
        <w:rPr>
          <w:spacing w:val="1"/>
        </w:rPr>
        <w:t xml:space="preserve"> </w:t>
      </w:r>
      <w:r>
        <w:rPr>
          <w:spacing w:val="-1"/>
        </w:rPr>
        <w:t>oxide</w:t>
      </w:r>
      <w:r>
        <w:rPr>
          <w:spacing w:val="-10"/>
        </w:rPr>
        <w:t xml:space="preserve"> </w:t>
      </w:r>
      <w:r>
        <w:t>(NO)</w:t>
      </w:r>
      <w:r>
        <w:rPr>
          <w:spacing w:val="-12"/>
        </w:rPr>
        <w:t xml:space="preserve"> </w:t>
      </w:r>
      <w:r>
        <w:t>analgesia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IR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[5].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radiology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pediatric</w:t>
      </w:r>
      <w:r>
        <w:rPr>
          <w:spacing w:val="1"/>
        </w:rPr>
        <w:t xml:space="preserve"> </w:t>
      </w:r>
      <w:r>
        <w:t>population.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auditory</w:t>
      </w:r>
      <w:r>
        <w:rPr>
          <w:spacing w:val="1"/>
        </w:rPr>
        <w:t xml:space="preserve"> </w:t>
      </w:r>
      <w:r>
        <w:t>pathways</w:t>
      </w:r>
      <w:r>
        <w:rPr>
          <w:spacing w:val="1"/>
        </w:rPr>
        <w:t xml:space="preserve"> </w:t>
      </w:r>
      <w:r>
        <w:t>inhibit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perception under hypnotic conditions involve cortical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subcortical</w:t>
      </w:r>
      <w:r>
        <w:rPr>
          <w:spacing w:val="-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1925C7A3" w14:textId="77777777" w:rsidR="00126A56" w:rsidRDefault="00302CB6">
      <w:pPr>
        <w:pStyle w:val="a3"/>
        <w:spacing w:before="10"/>
        <w:rPr>
          <w:sz w:val="28"/>
        </w:rPr>
      </w:pPr>
      <w:r>
        <w:br w:type="column"/>
      </w:r>
    </w:p>
    <w:p w14:paraId="59686459" w14:textId="77777777" w:rsidR="00126A56" w:rsidRDefault="00302CB6">
      <w:pPr>
        <w:pStyle w:val="a3"/>
        <w:spacing w:line="249" w:lineRule="auto"/>
        <w:ind w:left="230" w:right="415"/>
        <w:jc w:val="both"/>
      </w:pPr>
      <w:r>
        <w:t>cingulate and prefrontal cortices, basal ganglia and</w:t>
      </w:r>
      <w:r>
        <w:rPr>
          <w:spacing w:val="1"/>
        </w:rPr>
        <w:t xml:space="preserve"> </w:t>
      </w:r>
      <w:r>
        <w:t>thalami</w:t>
      </w:r>
      <w:r>
        <w:rPr>
          <w:spacing w:val="-1"/>
        </w:rPr>
        <w:t xml:space="preserve"> </w:t>
      </w:r>
      <w:r>
        <w:t>[6].</w:t>
      </w:r>
    </w:p>
    <w:p w14:paraId="14DE83A6" w14:textId="77777777" w:rsidR="00126A56" w:rsidRDefault="00302CB6">
      <w:pPr>
        <w:pStyle w:val="a3"/>
        <w:spacing w:before="2" w:line="249" w:lineRule="auto"/>
        <w:ind w:left="230" w:right="404" w:firstLine="50"/>
        <w:jc w:val="both"/>
      </w:pPr>
      <w:r>
        <w:t>It has been shown to be effective in alleviating the</w:t>
      </w:r>
      <w:r>
        <w:rPr>
          <w:spacing w:val="1"/>
        </w:rPr>
        <w:t xml:space="preserve"> </w:t>
      </w:r>
      <w:r>
        <w:t>perception of pain, anxiety and general discomfort in</w:t>
      </w:r>
      <w:r>
        <w:rPr>
          <w:spacing w:val="1"/>
        </w:rPr>
        <w:t xml:space="preserve"> </w:t>
      </w:r>
      <w:r>
        <w:t>adults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children.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neurophysiological</w:t>
      </w:r>
      <w:r>
        <w:rPr>
          <w:spacing w:val="-47"/>
        </w:rPr>
        <w:t xml:space="preserve"> </w:t>
      </w:r>
      <w:r>
        <w:t>mechanisms of Virtual Reality (VR) efficacy on pain</w:t>
      </w:r>
      <w:r>
        <w:rPr>
          <w:spacing w:val="1"/>
        </w:rPr>
        <w:t xml:space="preserve"> </w:t>
      </w:r>
      <w:r>
        <w:t>perception are not clearly understood [7]. Although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VR</w:t>
      </w:r>
      <w:r>
        <w:rPr>
          <w:spacing w:val="1"/>
        </w:rPr>
        <w:t xml:space="preserve"> </w:t>
      </w:r>
      <w:r>
        <w:t>distraction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analgesic</w:t>
      </w:r>
      <w:r>
        <w:rPr>
          <w:spacing w:val="1"/>
        </w:rPr>
        <w:t xml:space="preserve"> </w:t>
      </w:r>
      <w:r>
        <w:t>efficacy of this technique is still poorly studied in</w:t>
      </w:r>
      <w:r>
        <w:rPr>
          <w:spacing w:val="1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study as immersion in a hypnotic experiment induced</w:t>
      </w:r>
      <w:r>
        <w:rPr>
          <w:spacing w:val="1"/>
        </w:rPr>
        <w:t xml:space="preserve"> </w:t>
      </w:r>
      <w:r>
        <w:t>by the VR of a patient having to undergo a procedure</w:t>
      </w:r>
      <w:r>
        <w:rPr>
          <w:spacing w:val="1"/>
        </w:rPr>
        <w:t xml:space="preserve"> </w:t>
      </w:r>
      <w:r>
        <w:t>in IR could saturate his sensoriality, thus reducing the</w:t>
      </w:r>
      <w:r>
        <w:rPr>
          <w:spacing w:val="-47"/>
        </w:rPr>
        <w:t xml:space="preserve"> </w:t>
      </w:r>
      <w:r>
        <w:t>nociceptive perceptions and anxiety correlated 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several</w:t>
      </w:r>
      <w:r>
        <w:rPr>
          <w:spacing w:val="-47"/>
        </w:rPr>
        <w:t xml:space="preserve"> </w:t>
      </w:r>
      <w:r>
        <w:t>studies demonstrated the feasibility, the efficacy and</w:t>
      </w:r>
      <w:r>
        <w:rPr>
          <w:spacing w:val="1"/>
        </w:rPr>
        <w:t xml:space="preserve"> </w:t>
      </w:r>
      <w:r>
        <w:t>the safety of several sedative techniques in IR [8].</w:t>
      </w:r>
      <w:r>
        <w:rPr>
          <w:spacing w:val="1"/>
        </w:rPr>
        <w:t xml:space="preserve"> </w:t>
      </w:r>
      <w:r>
        <w:t>Beyond pharmacological sedation or hypnosis, digital</w:t>
      </w:r>
      <w:r>
        <w:rPr>
          <w:spacing w:val="-47"/>
        </w:rPr>
        <w:t xml:space="preserve"> </w:t>
      </w:r>
      <w:r>
        <w:t>sedation could reduce the anxiety and pain associated</w:t>
      </w:r>
      <w:r>
        <w:rPr>
          <w:spacing w:val="1"/>
        </w:rPr>
        <w:t xml:space="preserve"> </w:t>
      </w:r>
      <w:r>
        <w:t>with IR procedures and may provide to the patient the</w:t>
      </w:r>
      <w:r>
        <w:rPr>
          <w:spacing w:val="-47"/>
        </w:rPr>
        <w:t xml:space="preserve"> </w:t>
      </w:r>
      <w:r>
        <w:t>adequate tools to optimize their ability to cope with</w:t>
      </w:r>
      <w:r>
        <w:rPr>
          <w:spacing w:val="1"/>
        </w:rPr>
        <w:t xml:space="preserve"> </w:t>
      </w:r>
      <w:r>
        <w:t>painful and anxiety-provoking situations, in addition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improving post-procedural outcomes.</w:t>
      </w:r>
    </w:p>
    <w:p w14:paraId="376D3E90" w14:textId="77777777" w:rsidR="00126A56" w:rsidRDefault="00126A56">
      <w:pPr>
        <w:pStyle w:val="a3"/>
        <w:rPr>
          <w:sz w:val="22"/>
        </w:rPr>
      </w:pPr>
    </w:p>
    <w:p w14:paraId="7505EA2F" w14:textId="77777777" w:rsidR="00126A56" w:rsidRDefault="00126A56">
      <w:pPr>
        <w:pStyle w:val="a3"/>
        <w:spacing w:before="6"/>
      </w:pPr>
    </w:p>
    <w:p w14:paraId="7EF5FF09" w14:textId="77777777" w:rsidR="00126A56" w:rsidRDefault="00302CB6">
      <w:pPr>
        <w:pStyle w:val="a3"/>
        <w:spacing w:line="249" w:lineRule="auto"/>
        <w:ind w:left="230" w:right="399"/>
        <w:jc w:val="both"/>
      </w:pPr>
      <w:r>
        <w:t>The principle of these techniques is based on verbal</w:t>
      </w:r>
      <w:r>
        <w:rPr>
          <w:spacing w:val="1"/>
        </w:rPr>
        <w:t xml:space="preserve"> </w:t>
      </w:r>
      <w:r>
        <w:t>suggestions, particularly on sensory elements, made</w:t>
      </w:r>
      <w:r>
        <w:rPr>
          <w:spacing w:val="1"/>
        </w:rPr>
        <w:t xml:space="preserve"> </w:t>
      </w:r>
      <w:r>
        <w:t>by the professional, which creates a modified state of</w:t>
      </w:r>
      <w:r>
        <w:rPr>
          <w:spacing w:val="1"/>
        </w:rPr>
        <w:t xml:space="preserve"> </w:t>
      </w:r>
      <w:r>
        <w:t>consciousness, leading the</w:t>
      </w:r>
      <w:r>
        <w:rPr>
          <w:spacing w:val="1"/>
        </w:rPr>
        <w:t xml:space="preserve"> </w:t>
      </w:r>
      <w:r>
        <w:t>patient to a dissociative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modifying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perceptions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pain.</w:t>
      </w:r>
      <w:r>
        <w:rPr>
          <w:spacing w:val="1"/>
        </w:rPr>
        <w:t xml:space="preserve"> </w:t>
      </w:r>
      <w:r>
        <w:t>Multiple factors, such as the increased co-morbidities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IR,</w:t>
      </w:r>
      <w:r>
        <w:rPr>
          <w:spacing w:val="-7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containment,</w:t>
      </w:r>
      <w:r>
        <w:rPr>
          <w:spacing w:val="-5"/>
        </w:rPr>
        <w:t xml:space="preserve"> </w:t>
      </w:r>
      <w:r>
        <w:t>increasing</w:t>
      </w:r>
      <w:r>
        <w:rPr>
          <w:spacing w:val="-48"/>
        </w:rPr>
        <w:t xml:space="preserve"> </w:t>
      </w:r>
      <w:r>
        <w:t>numbers and complexity of IR procedures along with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patients,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increased the demand for sedation facilities [8, 9]. As</w:t>
      </w:r>
      <w:r>
        <w:rPr>
          <w:spacing w:val="1"/>
        </w:rPr>
        <w:t xml:space="preserve"> </w:t>
      </w:r>
      <w:r>
        <w:t>general principles, the choice of sedation technique</w:t>
      </w:r>
      <w:r>
        <w:rPr>
          <w:spacing w:val="1"/>
        </w:rPr>
        <w:t xml:space="preserve"> </w:t>
      </w:r>
      <w:r>
        <w:t>performed will depend on several factors, including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itself,</w:t>
      </w:r>
      <w:r>
        <w:rPr>
          <w:spacing w:val="1"/>
        </w:rPr>
        <w:t xml:space="preserve"> </w:t>
      </w:r>
      <w:r>
        <w:t>anesthesiologists’</w:t>
      </w:r>
      <w:r>
        <w:rPr>
          <w:spacing w:val="-7"/>
        </w:rPr>
        <w:t xml:space="preserve"> </w:t>
      </w:r>
      <w:r>
        <w:t>availability.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PSA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provided by personnel authorized by the ASA, 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created a training</w:t>
      </w:r>
      <w:r>
        <w:rPr>
          <w:spacing w:val="-1"/>
        </w:rPr>
        <w:t xml:space="preserve"> </w:t>
      </w:r>
      <w:r>
        <w:t>course that</w:t>
      </w:r>
      <w:r>
        <w:rPr>
          <w:spacing w:val="-1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the providers</w:t>
      </w:r>
    </w:p>
    <w:p w14:paraId="3E46071D" w14:textId="77777777" w:rsidR="00126A56" w:rsidRDefault="00126A56">
      <w:pPr>
        <w:spacing w:line="249" w:lineRule="auto"/>
        <w:jc w:val="both"/>
        <w:sectPr w:rsidR="00126A56">
          <w:type w:val="continuous"/>
          <w:pgSz w:w="11910" w:h="16840"/>
          <w:pgMar w:top="2360" w:right="980" w:bottom="280" w:left="1160" w:header="720" w:footer="720" w:gutter="0"/>
          <w:cols w:num="2" w:space="720" w:equalWidth="0">
            <w:col w:w="4603" w:space="199"/>
            <w:col w:w="4968"/>
          </w:cols>
        </w:sectPr>
      </w:pPr>
    </w:p>
    <w:p w14:paraId="1F8BAD58" w14:textId="77777777" w:rsidR="00126A56" w:rsidRDefault="00126A56">
      <w:pPr>
        <w:pStyle w:val="a3"/>
        <w:spacing w:before="2"/>
        <w:rPr>
          <w:sz w:val="17"/>
        </w:rPr>
      </w:pPr>
    </w:p>
    <w:p w14:paraId="4C85B939" w14:textId="77777777" w:rsidR="00126A56" w:rsidRDefault="00126A56">
      <w:pPr>
        <w:rPr>
          <w:sz w:val="17"/>
        </w:rPr>
        <w:sectPr w:rsidR="00126A56">
          <w:pgSz w:w="11910" w:h="16840"/>
          <w:pgMar w:top="2360" w:right="980" w:bottom="280" w:left="1160" w:header="2165" w:footer="0" w:gutter="0"/>
          <w:cols w:space="720"/>
        </w:sectPr>
      </w:pPr>
    </w:p>
    <w:p w14:paraId="411F98A6" w14:textId="77777777" w:rsidR="00126A56" w:rsidRDefault="00302CB6">
      <w:pPr>
        <w:pStyle w:val="a3"/>
        <w:spacing w:before="91" w:line="249" w:lineRule="auto"/>
        <w:ind w:left="230" w:right="39"/>
        <w:jc w:val="both"/>
      </w:pPr>
      <w:r>
        <w:t>to deliver only mild</w:t>
      </w:r>
      <w:r>
        <w:rPr>
          <w:spacing w:val="1"/>
        </w:rPr>
        <w:t xml:space="preserve"> </w:t>
      </w:r>
      <w:r>
        <w:t>to moderate sedation to ASA</w:t>
      </w:r>
      <w:r>
        <w:rPr>
          <w:spacing w:val="1"/>
        </w:rPr>
        <w:t xml:space="preserve"> </w:t>
      </w:r>
      <w:r>
        <w:t>physical status I and II patients [10]. Self-hypnosis 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heightened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-47"/>
        </w:rPr>
        <w:t xml:space="preserve"> </w:t>
      </w:r>
      <w:r>
        <w:rPr>
          <w:w w:val="95"/>
        </w:rPr>
        <w:t>abilities to gain control over anxiety and the perception</w:t>
      </w:r>
      <w:r>
        <w:rPr>
          <w:spacing w:val="1"/>
          <w:w w:val="95"/>
        </w:rPr>
        <w:t xml:space="preserve"> </w:t>
      </w:r>
      <w:r>
        <w:t>of pain. Self-hypnosis is a specific coping mechanism</w:t>
      </w:r>
      <w:r>
        <w:rPr>
          <w:spacing w:val="-47"/>
        </w:rPr>
        <w:t xml:space="preserve"> </w:t>
      </w:r>
      <w:r>
        <w:rPr>
          <w:w w:val="95"/>
        </w:rPr>
        <w:t>that patients can use to handle pain better and to reduce</w:t>
      </w:r>
      <w:r>
        <w:rPr>
          <w:spacing w:val="1"/>
          <w:w w:val="95"/>
        </w:rPr>
        <w:t xml:space="preserve"> </w:t>
      </w:r>
      <w:r>
        <w:t>the effects of stress [11]. However, it has been shown</w:t>
      </w:r>
      <w:r>
        <w:rPr>
          <w:spacing w:val="1"/>
        </w:rPr>
        <w:t xml:space="preserve"> </w:t>
      </w:r>
      <w:r>
        <w:rPr>
          <w:w w:val="95"/>
        </w:rPr>
        <w:t>that lay persons and radiology personnel can be trained</w:t>
      </w:r>
      <w:r>
        <w:rPr>
          <w:spacing w:val="1"/>
          <w:w w:val="95"/>
        </w:rPr>
        <w:t xml:space="preserve"> </w:t>
      </w:r>
      <w:r>
        <w:t>effectively in facilitating self-hypnosis, and that even</w:t>
      </w:r>
      <w:r>
        <w:rPr>
          <w:spacing w:val="1"/>
        </w:rPr>
        <w:t xml:space="preserve"> </w:t>
      </w:r>
      <w:r>
        <w:t>poorly hypnotizable patients may benefit from such</w:t>
      </w:r>
      <w:r>
        <w:rPr>
          <w:spacing w:val="1"/>
        </w:rPr>
        <w:t xml:space="preserve"> </w:t>
      </w:r>
      <w:r>
        <w:t>interventions. This review highlighted the articles that</w:t>
      </w:r>
      <w:r>
        <w:rPr>
          <w:spacing w:val="-47"/>
        </w:rPr>
        <w:t xml:space="preserve"> </w:t>
      </w:r>
      <w:r>
        <w:t>focused on the use of sedation or analgesic procedure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interventional</w:t>
      </w:r>
      <w:r>
        <w:rPr>
          <w:spacing w:val="-1"/>
        </w:rPr>
        <w:t xml:space="preserve"> </w:t>
      </w:r>
      <w:r>
        <w:t>radiology.</w:t>
      </w:r>
    </w:p>
    <w:p w14:paraId="742FE315" w14:textId="77777777" w:rsidR="00126A56" w:rsidRDefault="00126A56">
      <w:pPr>
        <w:pStyle w:val="a3"/>
        <w:rPr>
          <w:sz w:val="22"/>
        </w:rPr>
      </w:pPr>
    </w:p>
    <w:p w14:paraId="6C27811B" w14:textId="77777777" w:rsidR="00126A56" w:rsidRDefault="00126A56">
      <w:pPr>
        <w:pStyle w:val="a3"/>
        <w:spacing w:before="5"/>
      </w:pPr>
    </w:p>
    <w:p w14:paraId="4290D8FA" w14:textId="77777777" w:rsidR="00126A56" w:rsidRDefault="00302CB6">
      <w:pPr>
        <w:pStyle w:val="1"/>
      </w:pPr>
      <w:bookmarkStart w:id="1" w:name="Methods"/>
      <w:bookmarkEnd w:id="1"/>
      <w:r>
        <w:t>Methods</w:t>
      </w:r>
    </w:p>
    <w:p w14:paraId="49E0C583" w14:textId="77777777" w:rsidR="00126A56" w:rsidRDefault="00126A56">
      <w:pPr>
        <w:pStyle w:val="a3"/>
        <w:spacing w:before="8"/>
        <w:rPr>
          <w:b/>
          <w:sz w:val="21"/>
        </w:rPr>
      </w:pPr>
    </w:p>
    <w:p w14:paraId="4F06127F" w14:textId="77777777" w:rsidR="00126A56" w:rsidRDefault="00302CB6">
      <w:pPr>
        <w:pStyle w:val="a3"/>
        <w:spacing w:line="249" w:lineRule="auto"/>
        <w:ind w:left="230" w:right="44"/>
        <w:jc w:val="both"/>
      </w:pP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MEDLINE/PubMed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rPr>
          <w:w w:val="95"/>
        </w:rPr>
        <w:t>was performed with different combinations of terms as</w:t>
      </w:r>
      <w:r>
        <w:rPr>
          <w:spacing w:val="1"/>
          <w:w w:val="95"/>
        </w:rPr>
        <w:t xml:space="preserve"> </w:t>
      </w:r>
      <w:r>
        <w:t>''analgesia'',</w:t>
      </w:r>
      <w:r>
        <w:rPr>
          <w:spacing w:val="1"/>
        </w:rPr>
        <w:t xml:space="preserve"> </w:t>
      </w:r>
      <w:r>
        <w:t>''anxiety'',</w:t>
      </w:r>
      <w:r>
        <w:rPr>
          <w:spacing w:val="1"/>
        </w:rPr>
        <w:t xml:space="preserve"> </w:t>
      </w:r>
      <w:r>
        <w:t>''digital</w:t>
      </w:r>
      <w:r>
        <w:rPr>
          <w:spacing w:val="1"/>
        </w:rPr>
        <w:t xml:space="preserve"> </w:t>
      </w:r>
      <w:r>
        <w:t>sedation'',</w:t>
      </w:r>
      <w:r>
        <w:rPr>
          <w:spacing w:val="1"/>
        </w:rPr>
        <w:t xml:space="preserve"> </w:t>
      </w:r>
      <w:r>
        <w:t>''clinical</w:t>
      </w:r>
      <w:r>
        <w:rPr>
          <w:spacing w:val="1"/>
        </w:rPr>
        <w:t xml:space="preserve"> </w:t>
      </w:r>
      <w:r>
        <w:t>hypnosis'',</w:t>
      </w:r>
      <w:r>
        <w:rPr>
          <w:spacing w:val="1"/>
        </w:rPr>
        <w:t xml:space="preserve"> </w:t>
      </w:r>
      <w:r>
        <w:t>''interventional</w:t>
      </w:r>
      <w:r>
        <w:rPr>
          <w:spacing w:val="1"/>
        </w:rPr>
        <w:t xml:space="preserve"> </w:t>
      </w:r>
      <w:r>
        <w:t>radiology'',</w:t>
      </w:r>
      <w:r>
        <w:rPr>
          <w:spacing w:val="1"/>
        </w:rPr>
        <w:t xml:space="preserve"> </w:t>
      </w:r>
      <w:r>
        <w:t>''local</w:t>
      </w:r>
      <w:r>
        <w:rPr>
          <w:spacing w:val="1"/>
        </w:rPr>
        <w:t xml:space="preserve"> </w:t>
      </w:r>
      <w:r>
        <w:t>anesthesia'', ''pain'', ''sedation'', ''virtual reality''. The</w:t>
      </w:r>
      <w:r>
        <w:rPr>
          <w:spacing w:val="1"/>
        </w:rPr>
        <w:t xml:space="preserve"> </w:t>
      </w:r>
      <w:r>
        <w:t>eligibility criteria included addressing pre- or post-</w:t>
      </w:r>
      <w:r>
        <w:rPr>
          <w:spacing w:val="1"/>
        </w:rPr>
        <w:t xml:space="preserve"> </w:t>
      </w:r>
      <w:r>
        <w:t>operative</w:t>
      </w:r>
      <w:r>
        <w:rPr>
          <w:spacing w:val="-6"/>
        </w:rPr>
        <w:t xml:space="preserve"> </w:t>
      </w:r>
      <w:r>
        <w:t>pain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interventional</w:t>
      </w:r>
      <w:r>
        <w:rPr>
          <w:spacing w:val="-7"/>
        </w:rPr>
        <w:t xml:space="preserve"> </w:t>
      </w:r>
      <w:r>
        <w:t>radiology.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full-text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articles</w:t>
      </w:r>
      <w:r>
        <w:rPr>
          <w:spacing w:val="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reviewers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concerning sedation and pain killers from the eligible</w:t>
      </w:r>
      <w:r>
        <w:rPr>
          <w:spacing w:val="1"/>
        </w:rPr>
        <w:t xml:space="preserve"> </w:t>
      </w:r>
      <w:r>
        <w:t>studies. Further exclusion of irrelevant articles were</w:t>
      </w:r>
      <w:r>
        <w:rPr>
          <w:spacing w:val="1"/>
        </w:rPr>
        <w:t xml:space="preserve"> </w:t>
      </w:r>
      <w:r>
        <w:rPr>
          <w:w w:val="95"/>
        </w:rPr>
        <w:t>made based on the in-depth reading. The findings were</w:t>
      </w:r>
      <w:r>
        <w:rPr>
          <w:spacing w:val="1"/>
          <w:w w:val="9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narrative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synthesis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8"/>
        </w:rPr>
        <w:t xml:space="preserve"> </w:t>
      </w:r>
      <w:r>
        <w:t>section.</w:t>
      </w:r>
    </w:p>
    <w:p w14:paraId="37007F29" w14:textId="77777777" w:rsidR="00126A56" w:rsidRDefault="00126A56">
      <w:pPr>
        <w:pStyle w:val="a3"/>
        <w:spacing w:before="1"/>
        <w:rPr>
          <w:sz w:val="21"/>
        </w:rPr>
      </w:pPr>
    </w:p>
    <w:p w14:paraId="291B0663" w14:textId="77777777" w:rsidR="00126A56" w:rsidRDefault="00302CB6">
      <w:pPr>
        <w:pStyle w:val="1"/>
      </w:pPr>
      <w:bookmarkStart w:id="2" w:name="Results_and_discussion"/>
      <w:bookmarkEnd w:id="2"/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discussion</w:t>
      </w:r>
    </w:p>
    <w:p w14:paraId="0CD0CA2D" w14:textId="77777777" w:rsidR="00126A56" w:rsidRDefault="00126A56">
      <w:pPr>
        <w:pStyle w:val="a3"/>
        <w:spacing w:before="9"/>
        <w:rPr>
          <w:b/>
          <w:sz w:val="21"/>
        </w:rPr>
      </w:pPr>
    </w:p>
    <w:p w14:paraId="40E8DB64" w14:textId="31B613B3" w:rsidR="00126A56" w:rsidRDefault="00302CB6">
      <w:pPr>
        <w:pStyle w:val="a3"/>
        <w:spacing w:line="249" w:lineRule="auto"/>
        <w:ind w:left="230" w:right="38"/>
        <w:jc w:val="both"/>
      </w:pPr>
      <w:r>
        <w:t>Interventional radiology is increasingly being offered</w:t>
      </w:r>
      <w:r>
        <w:rPr>
          <w:spacing w:val="1"/>
        </w:rPr>
        <w:t xml:space="preserve"> </w:t>
      </w:r>
      <w:r>
        <w:t>to high-risk patients and as an alternative to surgery.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62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postembolization pain was a significant complication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hepatic</w:t>
      </w:r>
      <w:r>
        <w:rPr>
          <w:spacing w:val="1"/>
        </w:rPr>
        <w:t xml:space="preserve"> </w:t>
      </w:r>
      <w:r>
        <w:t>artery</w:t>
      </w:r>
      <w:r>
        <w:rPr>
          <w:spacing w:val="1"/>
        </w:rPr>
        <w:t xml:space="preserve"> </w:t>
      </w:r>
      <w:r>
        <w:t>embolization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Andreano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colleagues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prospective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postprocedural</w:t>
      </w:r>
      <w:r>
        <w:rPr>
          <w:spacing w:val="-3"/>
        </w:rPr>
        <w:t xml:space="preserve"> </w:t>
      </w:r>
      <w:r>
        <w:t>pain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undergoing</w:t>
      </w:r>
      <w:r>
        <w:rPr>
          <w:spacing w:val="-2"/>
        </w:rPr>
        <w:t xml:space="preserve"> </w:t>
      </w:r>
      <w:r>
        <w:t>elective</w:t>
      </w:r>
      <w:r>
        <w:rPr>
          <w:spacing w:val="-48"/>
        </w:rPr>
        <w:t xml:space="preserve"> </w:t>
      </w:r>
      <w:r>
        <w:t>MW</w:t>
      </w:r>
      <w:r>
        <w:rPr>
          <w:spacing w:val="1"/>
        </w:rPr>
        <w:t xml:space="preserve"> </w:t>
      </w:r>
      <w:r>
        <w:t>ablation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hepatic</w:t>
      </w:r>
      <w:r>
        <w:rPr>
          <w:spacing w:val="1"/>
        </w:rPr>
        <w:t xml:space="preserve"> </w:t>
      </w:r>
      <w:r>
        <w:t>tumors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anesthesia. It has been suggested that the choice and</w:t>
      </w:r>
      <w:r>
        <w:rPr>
          <w:spacing w:val="1"/>
        </w:rPr>
        <w:t xml:space="preserve"> </w:t>
      </w:r>
      <w:r>
        <w:t>conduct of IR technique may influence the amount of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ablation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chemoembolization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 w:rsidR="00F339B7">
        <w:t>unrespectable</w:t>
      </w:r>
      <w:r>
        <w:rPr>
          <w:spacing w:val="-3"/>
        </w:rPr>
        <w:t xml:space="preserve"> </w:t>
      </w:r>
      <w:r>
        <w:t>hepatic</w:t>
      </w:r>
      <w:r>
        <w:rPr>
          <w:spacing w:val="-5"/>
        </w:rPr>
        <w:t xml:space="preserve"> </w:t>
      </w:r>
      <w:r>
        <w:t>tumors,</w:t>
      </w:r>
      <w:r>
        <w:rPr>
          <w:spacing w:val="-5"/>
        </w:rPr>
        <w:t xml:space="preserve"> </w:t>
      </w:r>
      <w:r>
        <w:t>a</w:t>
      </w:r>
    </w:p>
    <w:p w14:paraId="40356A43" w14:textId="77777777" w:rsidR="00126A56" w:rsidRDefault="00302CB6">
      <w:pPr>
        <w:pStyle w:val="a3"/>
        <w:spacing w:before="91" w:line="249" w:lineRule="auto"/>
        <w:ind w:left="230" w:right="398"/>
        <w:jc w:val="both"/>
      </w:pPr>
      <w:r>
        <w:br w:type="column"/>
      </w:r>
      <w:r>
        <w:t>randomized clinical trial of 90 patients in a parallel</w:t>
      </w:r>
      <w:r>
        <w:rPr>
          <w:spacing w:val="1"/>
        </w:rPr>
        <w:t xml:space="preserve"> </w:t>
      </w:r>
      <w:r>
        <w:t>group study found no difference in pain between 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treatments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interventional</w:t>
      </w:r>
      <w:r>
        <w:rPr>
          <w:spacing w:val="1"/>
        </w:rPr>
        <w:t xml:space="preserve"> </w:t>
      </w:r>
      <w:r>
        <w:t>radiological</w:t>
      </w:r>
      <w:r>
        <w:rPr>
          <w:spacing w:val="-47"/>
        </w:rPr>
        <w:t xml:space="preserve"> </w:t>
      </w:r>
      <w:r>
        <w:t>procedures, the objective of intraprocedural sedation</w:t>
      </w:r>
      <w:r>
        <w:rPr>
          <w:spacing w:val="1"/>
        </w:rPr>
        <w:t xml:space="preserve"> </w:t>
      </w:r>
      <w:r>
        <w:t>and analgesia should be to allow patients to tolerate</w:t>
      </w:r>
      <w:r>
        <w:rPr>
          <w:spacing w:val="1"/>
        </w:rPr>
        <w:t xml:space="preserve"> </w:t>
      </w:r>
      <w:r>
        <w:t>unpleasant procedures and to expedite the conduct of</w:t>
      </w:r>
      <w:r>
        <w:rPr>
          <w:spacing w:val="1"/>
        </w:rPr>
        <w:t xml:space="preserve"> </w:t>
      </w:r>
      <w:r>
        <w:t>procedures that are not particularly comfortable but</w:t>
      </w:r>
      <w:r>
        <w:rPr>
          <w:spacing w:val="1"/>
        </w:rPr>
        <w:t xml:space="preserve"> </w:t>
      </w:r>
      <w:r>
        <w:t>that require that the patient does not move. Nagao and</w:t>
      </w:r>
      <w:r>
        <w:rPr>
          <w:spacing w:val="-47"/>
        </w:rPr>
        <w:t xml:space="preserve"> </w:t>
      </w:r>
      <w:r>
        <w:t>colleagues reported that thoracic epidural analgesia</w:t>
      </w:r>
      <w:r>
        <w:rPr>
          <w:spacing w:val="1"/>
        </w:rPr>
        <w:t xml:space="preserve"> </w:t>
      </w:r>
      <w:r>
        <w:t>successfully managed periprocedural pain in a series</w:t>
      </w:r>
      <w:r>
        <w:rPr>
          <w:spacing w:val="1"/>
        </w:rPr>
        <w:t xml:space="preserve"> </w:t>
      </w:r>
      <w:r>
        <w:t>of patients who had undergone UAE. Local anesthetic</w:t>
      </w:r>
      <w:r>
        <w:rPr>
          <w:spacing w:val="-47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sulfate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administered</w:t>
      </w:r>
      <w:r>
        <w:rPr>
          <w:spacing w:val="1"/>
        </w:rPr>
        <w:t xml:space="preserve"> </w:t>
      </w:r>
      <w:r>
        <w:t>through an epidural catheter inserted at T 10-11 [12].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34</w:t>
      </w:r>
      <w:r>
        <w:rPr>
          <w:spacing w:val="1"/>
        </w:rPr>
        <w:t xml:space="preserve"> </w:t>
      </w:r>
      <w:r>
        <w:t>consecutive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arteriography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nurse-controlled</w:t>
      </w:r>
      <w:r>
        <w:rPr>
          <w:spacing w:val="1"/>
        </w:rPr>
        <w:t xml:space="preserve"> </w:t>
      </w:r>
      <w:r>
        <w:t>TV</w:t>
      </w:r>
      <w:r>
        <w:rPr>
          <w:spacing w:val="-47"/>
        </w:rPr>
        <w:t xml:space="preserve"> </w:t>
      </w:r>
      <w:r>
        <w:t>conscious sedation, most drugs were given when pain</w:t>
      </w:r>
      <w:r>
        <w:rPr>
          <w:spacing w:val="-47"/>
        </w:rPr>
        <w:t xml:space="preserve"> </w:t>
      </w:r>
      <w:r>
        <w:t>and anxiety scores were low. Patients with low pain</w:t>
      </w:r>
      <w:r>
        <w:rPr>
          <w:spacing w:val="1"/>
        </w:rPr>
        <w:t xml:space="preserve"> </w:t>
      </w:r>
      <w:r>
        <w:t>and anxiety at the onset tended to do well (raising the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medication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necessary).</w:t>
      </w:r>
      <w:r>
        <w:rPr>
          <w:spacing w:val="-47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hypnosis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administered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</w:t>
      </w:r>
      <w:r>
        <w:rPr>
          <w:spacing w:val="-47"/>
        </w:rPr>
        <w:t xml:space="preserve"> </w:t>
      </w:r>
      <w:r>
        <w:t>table, total room times were significantly shorter for</w:t>
      </w:r>
      <w:r>
        <w:rPr>
          <w:spacing w:val="1"/>
        </w:rPr>
        <w:t xml:space="preserve"> </w:t>
      </w:r>
      <w:r>
        <w:t>patients receiving</w:t>
      </w:r>
      <w:r>
        <w:rPr>
          <w:spacing w:val="-2"/>
        </w:rPr>
        <w:t xml:space="preserve"> </w:t>
      </w:r>
      <w:r>
        <w:t>adjunct</w:t>
      </w:r>
      <w:r>
        <w:rPr>
          <w:spacing w:val="-7"/>
        </w:rPr>
        <w:t xml:space="preserve"> </w:t>
      </w:r>
      <w:r>
        <w:t>hypnosis (61</w:t>
      </w:r>
      <w:r>
        <w:rPr>
          <w:spacing w:val="-2"/>
        </w:rPr>
        <w:t xml:space="preserve"> </w:t>
      </w:r>
      <w:r>
        <w:t>min;</w:t>
      </w:r>
      <w:r>
        <w:rPr>
          <w:spacing w:val="-8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55-66</w:t>
      </w:r>
      <w:r>
        <w:rPr>
          <w:spacing w:val="-48"/>
        </w:rPr>
        <w:t xml:space="preserve"> </w:t>
      </w:r>
      <w:r>
        <w:t>min) than those receiving only IV conscious sedation</w:t>
      </w:r>
      <w:r>
        <w:rPr>
          <w:spacing w:val="1"/>
        </w:rPr>
        <w:t xml:space="preserve"> </w:t>
      </w:r>
      <w:r>
        <w:t>(78</w:t>
      </w:r>
      <w:r>
        <w:rPr>
          <w:spacing w:val="1"/>
        </w:rPr>
        <w:t xml:space="preserve"> </w:t>
      </w:r>
      <w:r>
        <w:t>min;</w:t>
      </w:r>
      <w:r>
        <w:rPr>
          <w:spacing w:val="1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70-86</w:t>
      </w:r>
      <w:r>
        <w:rPr>
          <w:spacing w:val="1"/>
        </w:rPr>
        <w:t xml:space="preserve"> </w:t>
      </w:r>
      <w:r>
        <w:t>min).</w:t>
      </w:r>
      <w:r>
        <w:rPr>
          <w:spacing w:val="1"/>
        </w:rPr>
        <w:t xml:space="preserve"> </w:t>
      </w:r>
      <w:r>
        <w:t>Invasive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therapeutic</w:t>
      </w:r>
      <w:r>
        <w:rPr>
          <w:spacing w:val="-8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interventional</w:t>
      </w:r>
      <w:r>
        <w:rPr>
          <w:spacing w:val="-48"/>
        </w:rPr>
        <w:t xml:space="preserve"> </w:t>
      </w:r>
      <w:r>
        <w:t>radiology</w:t>
      </w:r>
      <w:r>
        <w:rPr>
          <w:spacing w:val="1"/>
        </w:rPr>
        <w:t xml:space="preserve"> </w:t>
      </w:r>
      <w:r>
        <w:t>(IR)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painful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provoking,</w:t>
      </w:r>
      <w:r>
        <w:rPr>
          <w:spacing w:val="1"/>
        </w:rPr>
        <w:t xml:space="preserve"> </w:t>
      </w:r>
      <w:r>
        <w:t>rendering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breathing and movement instructions and potentially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complications</w:t>
      </w:r>
      <w:r>
        <w:rPr>
          <w:spacing w:val="-47"/>
        </w:rPr>
        <w:t xml:space="preserve"> </w:t>
      </w:r>
      <w:r>
        <w:t>[13].</w:t>
      </w:r>
    </w:p>
    <w:p w14:paraId="5C3A6B7F" w14:textId="77777777" w:rsidR="00126A56" w:rsidRDefault="00126A56">
      <w:pPr>
        <w:pStyle w:val="a3"/>
        <w:spacing w:before="10"/>
        <w:rPr>
          <w:sz w:val="21"/>
        </w:rPr>
      </w:pPr>
    </w:p>
    <w:p w14:paraId="483ADB33" w14:textId="77777777" w:rsidR="00126A56" w:rsidRDefault="00302CB6">
      <w:pPr>
        <w:pStyle w:val="a3"/>
        <w:spacing w:line="249" w:lineRule="auto"/>
        <w:ind w:left="230" w:right="398"/>
        <w:jc w:val="both"/>
      </w:pPr>
      <w:r>
        <w:t>Moderate</w:t>
      </w:r>
      <w:r>
        <w:rPr>
          <w:spacing w:val="1"/>
        </w:rPr>
        <w:t xml:space="preserve"> </w:t>
      </w:r>
      <w:r>
        <w:t>sedation/analgesia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consciousness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purposefully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verbal</w:t>
      </w:r>
      <w:r>
        <w:rPr>
          <w:spacing w:val="1"/>
        </w:rPr>
        <w:t xml:space="preserve"> </w:t>
      </w:r>
      <w:r>
        <w:t>commands,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alone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tactile</w:t>
      </w:r>
      <w:r>
        <w:rPr>
          <w:spacing w:val="1"/>
        </w:rPr>
        <w:t xml:space="preserve"> </w:t>
      </w:r>
      <w:r>
        <w:t>stimulation.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sedation/analgesia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depression</w:t>
      </w:r>
      <w:r>
        <w:rPr>
          <w:spacing w:val="1"/>
        </w:rPr>
        <w:t xml:space="preserve"> </w:t>
      </w:r>
      <w:r>
        <w:t>of consciousness</w:t>
      </w:r>
      <w:r>
        <w:rPr>
          <w:spacing w:val="1"/>
        </w:rPr>
        <w:t xml:space="preserve"> </w:t>
      </w:r>
      <w:r>
        <w:t>during which patients cannot be easily aroused but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purposefully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repeated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painful</w:t>
      </w:r>
      <w:r>
        <w:rPr>
          <w:spacing w:val="1"/>
        </w:rPr>
        <w:t xml:space="preserve"> </w:t>
      </w:r>
      <w:r>
        <w:t>stimulation.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obstructive</w:t>
      </w:r>
      <w:r>
        <w:rPr>
          <w:spacing w:val="1"/>
        </w:rPr>
        <w:t xml:space="preserve"> </w:t>
      </w:r>
      <w:r>
        <w:t>pulmonary</w:t>
      </w:r>
      <w:r>
        <w:rPr>
          <w:spacing w:val="-2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substantial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respiratory</w:t>
      </w:r>
      <w:r>
        <w:rPr>
          <w:spacing w:val="-48"/>
        </w:rPr>
        <w:t xml:space="preserve"> </w:t>
      </w:r>
      <w:r>
        <w:t>adverse events resulting from the administration of</w:t>
      </w:r>
      <w:r>
        <w:rPr>
          <w:spacing w:val="1"/>
        </w:rPr>
        <w:t xml:space="preserve"> </w:t>
      </w:r>
      <w:r>
        <w:t>sedation and analgesia. Patients with severe chronic</w:t>
      </w:r>
      <w:r>
        <w:rPr>
          <w:spacing w:val="1"/>
        </w:rPr>
        <w:t xml:space="preserve"> </w:t>
      </w:r>
      <w:r>
        <w:t>obstructive pulmonary disease already have a blunted</w:t>
      </w:r>
      <w:r>
        <w:rPr>
          <w:spacing w:val="1"/>
        </w:rPr>
        <w:t xml:space="preserve"> </w:t>
      </w:r>
      <w:r>
        <w:t>ventilatory response to CO 2 , and excessive sedatives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opiates will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compromise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predisposing patients to severe respiratory depression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excessive</w:t>
      </w:r>
      <w:r>
        <w:rPr>
          <w:spacing w:val="1"/>
        </w:rPr>
        <w:t xml:space="preserve"> </w:t>
      </w:r>
      <w:r>
        <w:t>sedation.</w:t>
      </w:r>
      <w:r>
        <w:rPr>
          <w:spacing w:val="1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sedation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</w:t>
      </w:r>
      <w:r>
        <w:rPr>
          <w:spacing w:val="3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risk</w:t>
      </w:r>
      <w:r>
        <w:rPr>
          <w:spacing w:val="35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acute</w:t>
      </w:r>
      <w:r>
        <w:rPr>
          <w:spacing w:val="32"/>
        </w:rPr>
        <w:t xml:space="preserve"> </w:t>
      </w:r>
      <w:r>
        <w:t>cardiac</w:t>
      </w:r>
      <w:r>
        <w:rPr>
          <w:spacing w:val="32"/>
        </w:rPr>
        <w:t xml:space="preserve"> </w:t>
      </w:r>
      <w:r>
        <w:t>event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these</w:t>
      </w:r>
    </w:p>
    <w:p w14:paraId="14F81B3B" w14:textId="77777777" w:rsidR="00126A56" w:rsidRDefault="00126A56">
      <w:pPr>
        <w:spacing w:line="249" w:lineRule="auto"/>
        <w:jc w:val="both"/>
        <w:sectPr w:rsidR="00126A56">
          <w:type w:val="continuous"/>
          <w:pgSz w:w="11910" w:h="16840"/>
          <w:pgMar w:top="2360" w:right="980" w:bottom="280" w:left="1160" w:header="720" w:footer="720" w:gutter="0"/>
          <w:cols w:num="2" w:space="720" w:equalWidth="0">
            <w:col w:w="4605" w:space="197"/>
            <w:col w:w="4968"/>
          </w:cols>
        </w:sectPr>
      </w:pPr>
    </w:p>
    <w:p w14:paraId="0D3968E6" w14:textId="77777777" w:rsidR="00126A56" w:rsidRDefault="00126A56">
      <w:pPr>
        <w:pStyle w:val="a3"/>
        <w:spacing w:before="2"/>
        <w:rPr>
          <w:sz w:val="17"/>
        </w:rPr>
      </w:pPr>
    </w:p>
    <w:p w14:paraId="6E79F773" w14:textId="77777777" w:rsidR="00126A56" w:rsidRDefault="00126A56">
      <w:pPr>
        <w:rPr>
          <w:sz w:val="17"/>
        </w:rPr>
        <w:sectPr w:rsidR="00126A56">
          <w:pgSz w:w="11910" w:h="16840"/>
          <w:pgMar w:top="2360" w:right="980" w:bottom="280" w:left="1160" w:header="2165" w:footer="0" w:gutter="0"/>
          <w:cols w:space="720"/>
        </w:sectPr>
      </w:pPr>
    </w:p>
    <w:p w14:paraId="5816E3F2" w14:textId="77777777" w:rsidR="00126A56" w:rsidRDefault="00302CB6">
      <w:pPr>
        <w:pStyle w:val="a3"/>
        <w:spacing w:before="91" w:line="249" w:lineRule="auto"/>
        <w:ind w:left="230" w:right="40"/>
        <w:jc w:val="both"/>
      </w:pPr>
      <w:r>
        <w:t>patients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cardiac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Hemodynamic instability resulting from sedation is</w:t>
      </w:r>
      <w:r>
        <w:rPr>
          <w:spacing w:val="1"/>
        </w:rPr>
        <w:t xml:space="preserve"> </w:t>
      </w:r>
      <w:r>
        <w:t>occasionally encountered in deeply sedated patients,</w:t>
      </w:r>
      <w:r>
        <w:rPr>
          <w:spacing w:val="1"/>
        </w:rPr>
        <w:t xml:space="preserve"> </w:t>
      </w:r>
      <w:r>
        <w:t>particularly in patients with limited cardiopulmonary</w:t>
      </w:r>
      <w:r>
        <w:rPr>
          <w:spacing w:val="1"/>
        </w:rPr>
        <w:t xml:space="preserve"> </w:t>
      </w:r>
      <w:r>
        <w:t>reserve.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underwent</w:t>
      </w:r>
      <w:r>
        <w:rPr>
          <w:spacing w:val="1"/>
        </w:rPr>
        <w:t xml:space="preserve"> </w:t>
      </w:r>
      <w:r>
        <w:t>endoscopy</w:t>
      </w:r>
      <w:r>
        <w:rPr>
          <w:spacing w:val="-9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sedation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BZDs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supplemental</w:t>
      </w:r>
      <w:r>
        <w:rPr>
          <w:spacing w:val="-47"/>
        </w:rPr>
        <w:t xml:space="preserve"> </w:t>
      </w:r>
      <w:r>
        <w:t>narcotics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incidence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cardiopulmonary</w:t>
      </w:r>
      <w:r>
        <w:rPr>
          <w:spacing w:val="15"/>
        </w:rPr>
        <w:t xml:space="preserve"> </w:t>
      </w:r>
      <w:r>
        <w:t>complications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death</w:t>
      </w:r>
      <w:r>
        <w:rPr>
          <w:spacing w:val="13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5.4</w:t>
      </w:r>
      <w:r>
        <w:rPr>
          <w:spacing w:val="14"/>
        </w:rPr>
        <w:t xml:space="preserve"> </w:t>
      </w:r>
      <w:r>
        <w:t>and</w:t>
      </w:r>
    </w:p>
    <w:p w14:paraId="0133ADC9" w14:textId="77777777" w:rsidR="00126A56" w:rsidRDefault="00302CB6">
      <w:pPr>
        <w:pStyle w:val="a5"/>
        <w:numPr>
          <w:ilvl w:val="1"/>
          <w:numId w:val="2"/>
        </w:numPr>
        <w:tabs>
          <w:tab w:val="left" w:pos="586"/>
        </w:tabs>
        <w:spacing w:before="2" w:line="249" w:lineRule="auto"/>
        <w:ind w:right="45" w:firstLine="0"/>
        <w:jc w:val="both"/>
        <w:rPr>
          <w:sz w:val="20"/>
        </w:rPr>
      </w:pP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1,000,</w:t>
      </w:r>
      <w:r>
        <w:rPr>
          <w:spacing w:val="1"/>
          <w:sz w:val="20"/>
        </w:rPr>
        <w:t xml:space="preserve"> </w:t>
      </w:r>
      <w:r>
        <w:rPr>
          <w:sz w:val="20"/>
        </w:rPr>
        <w:t>respectively,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deaths</w:t>
      </w:r>
      <w:r>
        <w:rPr>
          <w:spacing w:val="-47"/>
          <w:sz w:val="20"/>
        </w:rPr>
        <w:t xml:space="preserve"> </w:t>
      </w:r>
      <w:r>
        <w:rPr>
          <w:sz w:val="20"/>
        </w:rPr>
        <w:t>associated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dental</w:t>
      </w:r>
      <w:r>
        <w:rPr>
          <w:spacing w:val="1"/>
          <w:sz w:val="20"/>
        </w:rPr>
        <w:t xml:space="preserve"> </w:t>
      </w:r>
      <w:r>
        <w:rPr>
          <w:sz w:val="20"/>
        </w:rPr>
        <w:t>procedures</w:t>
      </w:r>
      <w:r>
        <w:rPr>
          <w:spacing w:val="1"/>
          <w:sz w:val="20"/>
        </w:rPr>
        <w:t xml:space="preserve"> </w:t>
      </w:r>
      <w:r>
        <w:rPr>
          <w:sz w:val="20"/>
        </w:rPr>
        <w:t>estimated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fatality rate as one per 152,000 [5]. Most medications</w:t>
      </w:r>
      <w:r>
        <w:rPr>
          <w:spacing w:val="-47"/>
          <w:sz w:val="20"/>
        </w:rPr>
        <w:t xml:space="preserve"> </w:t>
      </w:r>
      <w:r>
        <w:rPr>
          <w:sz w:val="20"/>
        </w:rPr>
        <w:t>(or their metabolites) used for sedation and analgesia</w:t>
      </w:r>
      <w:r>
        <w:rPr>
          <w:spacing w:val="1"/>
          <w:sz w:val="20"/>
        </w:rPr>
        <w:t xml:space="preserve"> </w:t>
      </w:r>
      <w:r>
        <w:rPr>
          <w:sz w:val="20"/>
        </w:rPr>
        <w:t>are secreted renally, and patients with chronic renal</w:t>
      </w:r>
      <w:r>
        <w:rPr>
          <w:spacing w:val="1"/>
          <w:sz w:val="20"/>
        </w:rPr>
        <w:t xml:space="preserve"> </w:t>
      </w:r>
      <w:r>
        <w:rPr>
          <w:sz w:val="20"/>
        </w:rPr>
        <w:t>failure</w:t>
      </w:r>
      <w:r>
        <w:rPr>
          <w:spacing w:val="1"/>
          <w:sz w:val="20"/>
        </w:rPr>
        <w:t xml:space="preserve"> </w:t>
      </w:r>
      <w:r>
        <w:rPr>
          <w:sz w:val="20"/>
        </w:rPr>
        <w:t>receiving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medications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predisposed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overdose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to prolonged effect.</w:t>
      </w:r>
    </w:p>
    <w:p w14:paraId="369E9697" w14:textId="77777777" w:rsidR="00126A56" w:rsidRDefault="00126A56">
      <w:pPr>
        <w:pStyle w:val="a3"/>
        <w:spacing w:before="5"/>
        <w:rPr>
          <w:sz w:val="21"/>
        </w:rPr>
      </w:pPr>
    </w:p>
    <w:p w14:paraId="7D03FCE3" w14:textId="77777777" w:rsidR="00126A56" w:rsidRDefault="00302CB6">
      <w:pPr>
        <w:pStyle w:val="a3"/>
        <w:spacing w:line="249" w:lineRule="auto"/>
        <w:ind w:left="230" w:right="38"/>
        <w:jc w:val="both"/>
      </w:pPr>
      <w:r>
        <w:t>In contrast, a double-blind randomized study of 19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remifentanil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comparable pain relief to morphine PCA after UAE .</w:t>
      </w:r>
      <w:r>
        <w:rPr>
          <w:spacing w:val="1"/>
        </w:rPr>
        <w:t xml:space="preserve"> </w:t>
      </w:r>
      <w:r>
        <w:t>However, adding ketamine to morphine PCA did not</w:t>
      </w:r>
      <w:r>
        <w:rPr>
          <w:spacing w:val="1"/>
        </w:rPr>
        <w:t xml:space="preserve"> </w:t>
      </w:r>
      <w:r>
        <w:t>reduce morphine requirements during the first 24 h</w:t>
      </w:r>
      <w:r>
        <w:rPr>
          <w:spacing w:val="1"/>
        </w:rPr>
        <w:t xml:space="preserve"> </w:t>
      </w:r>
      <w:r>
        <w:t>after UAE in another randomized clinical trial (RCT)</w:t>
      </w:r>
      <w:r>
        <w:rPr>
          <w:spacing w:val="1"/>
        </w:rPr>
        <w:t xml:space="preserve"> </w:t>
      </w:r>
      <w:r>
        <w:t>of 56 patients. Nevertheless a variety of more or less</w:t>
      </w:r>
      <w:r>
        <w:rPr>
          <w:spacing w:val="1"/>
        </w:rPr>
        <w:t xml:space="preserve"> </w:t>
      </w:r>
      <w:r>
        <w:t>complex pain medication protocols for UAE, varying</w:t>
      </w:r>
      <w:r>
        <w:rPr>
          <w:spacing w:val="1"/>
        </w:rPr>
        <w:t xml:space="preserve"> </w:t>
      </w:r>
      <w:r>
        <w:t>from standard analgesia in all patients, to extensive</w:t>
      </w:r>
      <w:r>
        <w:rPr>
          <w:spacing w:val="1"/>
        </w:rPr>
        <w:t xml:space="preserve"> </w:t>
      </w:r>
      <w:r>
        <w:t>regimens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opioid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nonsteroidal</w:t>
      </w:r>
      <w:r>
        <w:rPr>
          <w:spacing w:val="1"/>
        </w:rPr>
        <w:t xml:space="preserve"> </w:t>
      </w:r>
      <w:r>
        <w:t>anti-inflammatory</w:t>
      </w:r>
      <w:r>
        <w:rPr>
          <w:spacing w:val="1"/>
        </w:rPr>
        <w:t xml:space="preserve"> </w:t>
      </w:r>
      <w:r>
        <w:t>drugs,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anesthesia-based protocols, have been developed with</w:t>
      </w:r>
      <w:r>
        <w:rPr>
          <w:spacing w:val="-47"/>
        </w:rPr>
        <w:t xml:space="preserve"> </w:t>
      </w:r>
      <w:r>
        <w:t>varying results [14]. However, there is wide variation</w:t>
      </w:r>
      <w:r>
        <w:rPr>
          <w:spacing w:val="1"/>
        </w:rPr>
        <w:t xml:space="preserve"> </w:t>
      </w:r>
      <w:r>
        <w:t>in pain experienced between procedures and between</w:t>
      </w:r>
      <w:r>
        <w:rPr>
          <w:spacing w:val="1"/>
        </w:rPr>
        <w:t xml:space="preserve"> </w:t>
      </w:r>
      <w:r>
        <w:t>patients. Andreano used a post-procedure analgesic</w:t>
      </w:r>
      <w:r>
        <w:rPr>
          <w:spacing w:val="1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consisting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ketoprofen,</w:t>
      </w:r>
      <w:r>
        <w:rPr>
          <w:spacing w:val="-5"/>
        </w:rPr>
        <w:t xml:space="preserve"> </w:t>
      </w:r>
      <w:r>
        <w:t>paracetamol</w:t>
      </w:r>
      <w:r>
        <w:rPr>
          <w:spacing w:val="-48"/>
        </w:rPr>
        <w:t xml:space="preserve"> </w:t>
      </w:r>
      <w:r>
        <w:t>and tramadol, continued for 2-3 days with boluses of</w:t>
      </w:r>
      <w:r>
        <w:rPr>
          <w:spacing w:val="1"/>
        </w:rPr>
        <w:t xml:space="preserve"> </w:t>
      </w:r>
      <w:r>
        <w:t>intravenous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breakthrough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54</w:t>
      </w:r>
      <w:r>
        <w:rPr>
          <w:spacing w:val="-47"/>
        </w:rPr>
        <w:t xml:space="preserve"> </w:t>
      </w:r>
      <w:r>
        <w:t>consecutive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hepatic</w:t>
      </w:r>
      <w:r>
        <w:rPr>
          <w:spacing w:val="1"/>
        </w:rPr>
        <w:t xml:space="preserve"> </w:t>
      </w:r>
      <w:r>
        <w:t>tumor</w:t>
      </w:r>
      <w:r>
        <w:rPr>
          <w:spacing w:val="-47"/>
        </w:rPr>
        <w:t xml:space="preserve"> </w:t>
      </w:r>
      <w:r>
        <w:t>ablation. In addition, patients receive an anxiolytic</w:t>
      </w:r>
      <w:r>
        <w:rPr>
          <w:spacing w:val="1"/>
        </w:rPr>
        <w:t xml:space="preserve"> </w:t>
      </w:r>
      <w:r>
        <w:t>(diazepam) immediately before the procedure as 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acid</w:t>
      </w:r>
      <w:r>
        <w:rPr>
          <w:spacing w:val="1"/>
        </w:rPr>
        <w:t xml:space="preserve"> </w:t>
      </w:r>
      <w:r>
        <w:t>suppressing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(omeprazole),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antiemetic</w:t>
      </w:r>
      <w:r>
        <w:rPr>
          <w:spacing w:val="1"/>
        </w:rPr>
        <w:t xml:space="preserve"> </w:t>
      </w:r>
      <w:r>
        <w:t>(metoclopramide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droperidol)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analgesic</w:t>
      </w:r>
      <w:r>
        <w:rPr>
          <w:spacing w:val="-5"/>
        </w:rPr>
        <w:t xml:space="preserve"> </w:t>
      </w:r>
      <w:r>
        <w:t>(tramadol)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procedure.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conscious</w:t>
      </w:r>
      <w:r>
        <w:rPr>
          <w:spacing w:val="1"/>
        </w:rPr>
        <w:t xml:space="preserve"> </w:t>
      </w:r>
      <w:r>
        <w:t>sedation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SHNB,</w:t>
      </w:r>
      <w:r>
        <w:rPr>
          <w:spacing w:val="1"/>
        </w:rPr>
        <w:t xml:space="preserve"> </w:t>
      </w:r>
      <w:r>
        <w:t>patients were</w:t>
      </w:r>
      <w:r>
        <w:rPr>
          <w:spacing w:val="1"/>
        </w:rPr>
        <w:t xml:space="preserve"> </w:t>
      </w:r>
      <w:r>
        <w:t>prescribed either</w:t>
      </w:r>
      <w:r>
        <w:rPr>
          <w:spacing w:val="1"/>
        </w:rPr>
        <w:t xml:space="preserve"> </w:t>
      </w:r>
      <w:r>
        <w:t>short-acting</w:t>
      </w:r>
      <w:r>
        <w:rPr>
          <w:spacing w:val="1"/>
        </w:rPr>
        <w:t xml:space="preserve"> </w:t>
      </w:r>
      <w:r>
        <w:t>oral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tablets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indomethacin</w:t>
      </w:r>
      <w:r>
        <w:rPr>
          <w:spacing w:val="1"/>
        </w:rPr>
        <w:t xml:space="preserve"> </w:t>
      </w:r>
      <w:r>
        <w:t>rectal</w:t>
      </w:r>
      <w:r>
        <w:rPr>
          <w:spacing w:val="1"/>
        </w:rPr>
        <w:t xml:space="preserve"> </w:t>
      </w:r>
      <w:r>
        <w:t>suppositories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long-acting</w:t>
      </w:r>
      <w:r>
        <w:rPr>
          <w:spacing w:val="1"/>
        </w:rPr>
        <w:t xml:space="preserve"> </w:t>
      </w:r>
      <w:r>
        <w:t>oral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tablets and naproxen rectal suppositories plus short-</w:t>
      </w:r>
      <w:r>
        <w:rPr>
          <w:spacing w:val="1"/>
        </w:rPr>
        <w:t xml:space="preserve"> </w:t>
      </w:r>
      <w:r>
        <w:t>acting</w:t>
      </w:r>
      <w:r>
        <w:rPr>
          <w:spacing w:val="1"/>
        </w:rPr>
        <w:t xml:space="preserve"> </w:t>
      </w:r>
      <w:r>
        <w:t>oral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tablets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breakthrough</w:t>
      </w:r>
      <w:r>
        <w:rPr>
          <w:spacing w:val="1"/>
        </w:rPr>
        <w:t xml:space="preserve"> </w:t>
      </w:r>
      <w:r>
        <w:t>pain.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undergoing</w:t>
      </w:r>
      <w:r>
        <w:rPr>
          <w:spacing w:val="18"/>
        </w:rPr>
        <w:t xml:space="preserve"> </w:t>
      </w:r>
      <w:proofErr w:type="spellStart"/>
      <w:r>
        <w:t>nonarterial</w:t>
      </w:r>
      <w:proofErr w:type="spellEnd"/>
      <w:r>
        <w:rPr>
          <w:spacing w:val="19"/>
        </w:rPr>
        <w:t xml:space="preserve"> </w:t>
      </w:r>
      <w:r>
        <w:t>interventional</w:t>
      </w:r>
      <w:r>
        <w:rPr>
          <w:spacing w:val="14"/>
        </w:rPr>
        <w:t xml:space="preserve"> </w:t>
      </w:r>
      <w:r>
        <w:t>radiology</w:t>
      </w:r>
    </w:p>
    <w:p w14:paraId="1D099A8F" w14:textId="77777777" w:rsidR="00126A56" w:rsidRDefault="00302CB6">
      <w:pPr>
        <w:pStyle w:val="a3"/>
        <w:spacing w:before="91" w:line="249" w:lineRule="auto"/>
        <w:ind w:left="230" w:right="399"/>
        <w:jc w:val="both"/>
      </w:pPr>
      <w:r>
        <w:br w:type="column"/>
      </w:r>
      <w:r>
        <w:t>procedures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intervals for 24 h after the procedure [15]. They asked</w:t>
      </w:r>
      <w:r>
        <w:rPr>
          <w:spacing w:val="-47"/>
        </w:rPr>
        <w:t xml:space="preserve"> </w:t>
      </w:r>
      <w:r>
        <w:t>145 patients who had undergone an ablation under</w:t>
      </w:r>
      <w:r>
        <w:rPr>
          <w:spacing w:val="1"/>
        </w:rPr>
        <w:t xml:space="preserve"> </w:t>
      </w:r>
      <w:r>
        <w:rPr>
          <w:w w:val="95"/>
        </w:rPr>
        <w:t>conscious sedation with intravenous pethidine to recall</w:t>
      </w:r>
      <w:r>
        <w:rPr>
          <w:spacing w:val="1"/>
          <w:w w:val="95"/>
        </w:rPr>
        <w:t xml:space="preserve"> </w:t>
      </w:r>
      <w:r>
        <w:t>the maximum level of pain during the procedure on a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0-10.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post-procedure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recorded in a study of 46 patients undergoing elective</w:t>
      </w:r>
      <w:r>
        <w:rPr>
          <w:spacing w:val="-47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ablation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hepatocellular</w:t>
      </w:r>
      <w:r>
        <w:rPr>
          <w:spacing w:val="1"/>
        </w:rPr>
        <w:t xml:space="preserve"> </w:t>
      </w:r>
      <w:r>
        <w:t>tumors.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interviewed 99 patients who had received the sedation</w:t>
      </w:r>
      <w:r>
        <w:rPr>
          <w:spacing w:val="-48"/>
        </w:rPr>
        <w:t xml:space="preserve"> </w:t>
      </w:r>
      <w:r>
        <w:t>protocol for less invasive procedures and compared</w:t>
      </w:r>
      <w:r>
        <w:rPr>
          <w:spacing w:val="1"/>
        </w:rPr>
        <w:t xml:space="preserve"> </w:t>
      </w:r>
      <w:r>
        <w:t>them with historical data. In a study of 91 patients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abdominal</w:t>
      </w:r>
      <w:r>
        <w:rPr>
          <w:spacing w:val="1"/>
        </w:rPr>
        <w:t xml:space="preserve"> </w:t>
      </w:r>
      <w:r>
        <w:t>interventional</w:t>
      </w:r>
      <w:r>
        <w:rPr>
          <w:spacing w:val="1"/>
        </w:rPr>
        <w:t xml:space="preserve"> </w:t>
      </w:r>
      <w:r>
        <w:t>procedures, 25% of patients reported intraprocedural</w:t>
      </w:r>
      <w:r>
        <w:rPr>
          <w:spacing w:val="1"/>
        </w:rPr>
        <w:t xml:space="preserve"> </w:t>
      </w:r>
      <w:r>
        <w:t>pain scores &gt;4/10 despite using a systematic protocol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sedation</w:t>
      </w:r>
      <w:r>
        <w:rPr>
          <w:spacing w:val="1"/>
        </w:rPr>
        <w:t xml:space="preserve"> </w:t>
      </w:r>
      <w:r>
        <w:t>and analgesia. A study of 63 patients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abdominal</w:t>
      </w:r>
      <w:r>
        <w:rPr>
          <w:spacing w:val="1"/>
        </w:rPr>
        <w:t xml:space="preserve"> </w:t>
      </w:r>
      <w:r>
        <w:t>drainage</w:t>
      </w:r>
      <w:r>
        <w:rPr>
          <w:spacing w:val="1"/>
        </w:rPr>
        <w:t xml:space="preserve"> </w:t>
      </w:r>
      <w:r>
        <w:t>procedures using a stepwise protocol for sedation and</w:t>
      </w:r>
      <w:r>
        <w:rPr>
          <w:spacing w:val="-47"/>
        </w:rPr>
        <w:t xml:space="preserve"> </w:t>
      </w:r>
      <w:r>
        <w:t>analgesia found that only 5.6% of patients reported a</w:t>
      </w:r>
      <w:r>
        <w:rPr>
          <w:spacing w:val="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&gt;4/10</w:t>
      </w:r>
      <w:r>
        <w:rPr>
          <w:spacing w:val="1"/>
        </w:rPr>
        <w:t xml:space="preserve"> </w:t>
      </w:r>
      <w:r>
        <w:t>[16].</w:t>
      </w:r>
    </w:p>
    <w:p w14:paraId="147B30CD" w14:textId="77777777" w:rsidR="00126A56" w:rsidRDefault="00126A56">
      <w:pPr>
        <w:pStyle w:val="a3"/>
        <w:spacing w:before="5"/>
        <w:rPr>
          <w:sz w:val="21"/>
        </w:rPr>
      </w:pPr>
    </w:p>
    <w:p w14:paraId="550BDB93" w14:textId="6C033267" w:rsidR="00126A56" w:rsidRDefault="00302CB6">
      <w:pPr>
        <w:pStyle w:val="a3"/>
        <w:spacing w:line="249" w:lineRule="auto"/>
        <w:ind w:left="230" w:right="403"/>
        <w:jc w:val="both"/>
      </w:pPr>
      <w:r>
        <w:t>A study of 53 patients with chronic kidney disease</w:t>
      </w:r>
      <w:r>
        <w:rPr>
          <w:spacing w:val="1"/>
        </w:rPr>
        <w:t xml:space="preserve"> </w:t>
      </w:r>
      <w:r>
        <w:t>undergoing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dialysis-related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(arteriovenous</w:t>
      </w:r>
      <w:r>
        <w:rPr>
          <w:spacing w:val="1"/>
        </w:rPr>
        <w:t xml:space="preserve"> </w:t>
      </w:r>
      <w:r>
        <w:t>graft</w:t>
      </w:r>
      <w:r>
        <w:rPr>
          <w:spacing w:val="1"/>
        </w:rPr>
        <w:t xml:space="preserve"> </w:t>
      </w:r>
      <w:r>
        <w:t>fistulogram/declotting,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 xml:space="preserve">insertion and </w:t>
      </w:r>
      <w:r w:rsidR="00303467">
        <w:t>tunneled</w:t>
      </w:r>
      <w:r>
        <w:t xml:space="preserve"> dialysis catheter placements)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6%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patients,</w:t>
      </w:r>
      <w:r>
        <w:rPr>
          <w:spacing w:val="1"/>
        </w:rPr>
        <w:t xml:space="preserve"> </w:t>
      </w:r>
      <w:r>
        <w:t>respectively,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&gt;4/10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Italian</w:t>
      </w:r>
      <w:r>
        <w:rPr>
          <w:spacing w:val="1"/>
        </w:rPr>
        <w:t xml:space="preserve"> </w:t>
      </w:r>
      <w:r>
        <w:t>centers,</w:t>
      </w:r>
      <w:r>
        <w:rPr>
          <w:spacing w:val="-4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2320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undergone</w:t>
      </w:r>
      <w:r>
        <w:rPr>
          <w:spacing w:val="1"/>
        </w:rPr>
        <w:t xml:space="preserve"> </w:t>
      </w:r>
      <w:r>
        <w:t>percutaneous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ablation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focal</w:t>
      </w:r>
      <w:r>
        <w:rPr>
          <w:spacing w:val="1"/>
        </w:rPr>
        <w:t xml:space="preserve"> </w:t>
      </w:r>
      <w:r>
        <w:t>liver</w:t>
      </w:r>
      <w:r>
        <w:rPr>
          <w:spacing w:val="-47"/>
        </w:rPr>
        <w:t xml:space="preserve"> </w:t>
      </w:r>
      <w:r>
        <w:rPr>
          <w:w w:val="95"/>
        </w:rPr>
        <w:t>tumors, reported that periprocedural pain was common</w:t>
      </w:r>
      <w:r>
        <w:rPr>
          <w:spacing w:val="1"/>
          <w:w w:val="95"/>
        </w:rPr>
        <w:t xml:space="preserve"> </w:t>
      </w:r>
      <w:r>
        <w:rPr>
          <w:spacing w:val="-1"/>
        </w:rPr>
        <w:t>but</w:t>
      </w:r>
      <w:r>
        <w:rPr>
          <w:spacing w:val="-16"/>
        </w:rPr>
        <w:t xml:space="preserve"> </w:t>
      </w:r>
      <w:r>
        <w:rPr>
          <w:spacing w:val="-1"/>
        </w:rPr>
        <w:t>postprocedural</w:t>
      </w:r>
      <w:r>
        <w:rPr>
          <w:spacing w:val="-9"/>
        </w:rPr>
        <w:t xml:space="preserve"> </w:t>
      </w:r>
      <w:r>
        <w:t>pain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rare</w:t>
      </w:r>
      <w:r>
        <w:rPr>
          <w:spacing w:val="-8"/>
        </w:rPr>
        <w:t xml:space="preserve"> </w:t>
      </w:r>
      <w:r>
        <w:t>[17].</w:t>
      </w:r>
      <w:r>
        <w:rPr>
          <w:spacing w:val="-9"/>
        </w:rPr>
        <w:t xml:space="preserve"> </w:t>
      </w:r>
      <w:r>
        <w:t>Pain</w:t>
      </w:r>
      <w:r>
        <w:rPr>
          <w:spacing w:val="-10"/>
        </w:rPr>
        <w:t xml:space="preserve"> </w:t>
      </w:r>
      <w:r>
        <w:t>developing</w:t>
      </w:r>
    </w:p>
    <w:p w14:paraId="42F36B99" w14:textId="77777777" w:rsidR="00126A56" w:rsidRDefault="00302CB6">
      <w:pPr>
        <w:pStyle w:val="a3"/>
        <w:spacing w:before="5" w:line="249" w:lineRule="auto"/>
        <w:ind w:left="230" w:right="401"/>
        <w:jc w:val="both"/>
      </w:pPr>
      <w:r>
        <w:t>&gt;3 days after the procedure occurred in only 1.5% of</w:t>
      </w:r>
      <w:r>
        <w:rPr>
          <w:spacing w:val="1"/>
        </w:rPr>
        <w:t xml:space="preserve"> </w:t>
      </w:r>
      <w:r>
        <w:t>patients. They found that 70% of patients recorded an</w:t>
      </w:r>
      <w:r>
        <w:rPr>
          <w:spacing w:val="-47"/>
        </w:rPr>
        <w:t xml:space="preserve"> </w:t>
      </w:r>
      <w:r>
        <w:t>intraprocedural pain score &gt;4/10 and 25% of patients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intraprocedural</w:t>
      </w:r>
      <w:r>
        <w:rPr>
          <w:spacing w:val="1"/>
        </w:rPr>
        <w:t xml:space="preserve"> </w:t>
      </w:r>
      <w:r>
        <w:t>pain score</w:t>
      </w:r>
      <w:r>
        <w:rPr>
          <w:spacing w:val="1"/>
        </w:rPr>
        <w:t xml:space="preserve"> </w:t>
      </w:r>
      <w:r>
        <w:t>≥8/10.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 of 23 patients undergoing ablation of hepatic</w:t>
      </w:r>
      <w:r>
        <w:rPr>
          <w:spacing w:val="1"/>
        </w:rPr>
        <w:t xml:space="preserve"> </w:t>
      </w:r>
      <w:r>
        <w:t>tumors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anesthetic</w:t>
      </w:r>
      <w:r>
        <w:rPr>
          <w:spacing w:val="1"/>
        </w:rPr>
        <w:t xml:space="preserve"> </w:t>
      </w:r>
      <w:r>
        <w:t>infiltration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sedation, the median intraprocedural pain score was</w:t>
      </w:r>
      <w:r>
        <w:rPr>
          <w:spacing w:val="1"/>
        </w:rPr>
        <w:t xml:space="preserve"> </w:t>
      </w:r>
      <w:r>
        <w:rPr>
          <w:w w:val="95"/>
        </w:rPr>
        <w:t>8/10 for those patients with lesions adjacent to the liver</w:t>
      </w:r>
      <w:r>
        <w:rPr>
          <w:spacing w:val="1"/>
          <w:w w:val="95"/>
        </w:rPr>
        <w:t xml:space="preserve"> </w:t>
      </w:r>
      <w:r>
        <w:t>capsule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vein.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26%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≥4/10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24 h.</w:t>
      </w:r>
    </w:p>
    <w:p w14:paraId="0F739437" w14:textId="77777777" w:rsidR="00126A56" w:rsidRDefault="00302CB6">
      <w:pPr>
        <w:pStyle w:val="a3"/>
        <w:spacing w:before="4" w:line="249" w:lineRule="auto"/>
        <w:ind w:left="230" w:right="398"/>
        <w:jc w:val="both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fentanyl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bolus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infusion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sedation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RF</w:t>
      </w:r>
      <w:r>
        <w:rPr>
          <w:spacing w:val="-4"/>
        </w:rPr>
        <w:t xml:space="preserve"> </w:t>
      </w:r>
      <w:r>
        <w:t>ablation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hepatic secondaries in 83 patients, the median visual</w:t>
      </w:r>
      <w:r>
        <w:rPr>
          <w:spacing w:val="1"/>
        </w:rPr>
        <w:t xml:space="preserve"> </w:t>
      </w:r>
      <w:r>
        <w:t>analog scale (VAS) pain scores were 4/10 and 3.4/10,</w:t>
      </w:r>
      <w:r>
        <w:rPr>
          <w:spacing w:val="-47"/>
        </w:rPr>
        <w:t xml:space="preserve"> </w:t>
      </w:r>
      <w:r>
        <w:t>respectively,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h</w:t>
      </w:r>
      <w:r>
        <w:rPr>
          <w:spacing w:val="-11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[18].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19%</w:t>
      </w:r>
      <w:r>
        <w:rPr>
          <w:spacing w:val="-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any,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mild,</w:t>
      </w:r>
      <w:r>
        <w:rPr>
          <w:spacing w:val="1"/>
        </w:rPr>
        <w:t xml:space="preserve"> </w:t>
      </w:r>
      <w:r>
        <w:t>post-procedure</w:t>
      </w:r>
      <w:r>
        <w:rPr>
          <w:spacing w:val="1"/>
        </w:rPr>
        <w:t xml:space="preserve"> </w:t>
      </w:r>
      <w:r>
        <w:t>pain.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observational study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81</w:t>
      </w:r>
      <w:r>
        <w:rPr>
          <w:spacing w:val="-1"/>
        </w:rPr>
        <w:t xml:space="preserve"> </w:t>
      </w:r>
      <w:r>
        <w:t>patients</w:t>
      </w:r>
      <w:r>
        <w:rPr>
          <w:spacing w:val="2"/>
        </w:rPr>
        <w:t xml:space="preserve"> </w:t>
      </w:r>
      <w:r>
        <w:t>who</w:t>
      </w:r>
    </w:p>
    <w:p w14:paraId="6009CE55" w14:textId="77777777" w:rsidR="00126A56" w:rsidRDefault="00126A56">
      <w:pPr>
        <w:spacing w:line="249" w:lineRule="auto"/>
        <w:jc w:val="both"/>
        <w:sectPr w:rsidR="00126A56">
          <w:type w:val="continuous"/>
          <w:pgSz w:w="11910" w:h="16840"/>
          <w:pgMar w:top="2360" w:right="980" w:bottom="280" w:left="1160" w:header="720" w:footer="720" w:gutter="0"/>
          <w:cols w:num="2" w:space="720" w:equalWidth="0">
            <w:col w:w="4605" w:space="197"/>
            <w:col w:w="4968"/>
          </w:cols>
        </w:sectPr>
      </w:pPr>
    </w:p>
    <w:p w14:paraId="733D703D" w14:textId="77777777" w:rsidR="00126A56" w:rsidRDefault="00126A56">
      <w:pPr>
        <w:pStyle w:val="a3"/>
        <w:spacing w:before="2"/>
        <w:rPr>
          <w:sz w:val="17"/>
        </w:rPr>
      </w:pPr>
    </w:p>
    <w:p w14:paraId="1707BA71" w14:textId="77777777" w:rsidR="00126A56" w:rsidRDefault="00126A56">
      <w:pPr>
        <w:rPr>
          <w:sz w:val="17"/>
        </w:rPr>
        <w:sectPr w:rsidR="00126A56">
          <w:pgSz w:w="11910" w:h="16840"/>
          <w:pgMar w:top="2360" w:right="980" w:bottom="280" w:left="1160" w:header="2165" w:footer="0" w:gutter="0"/>
          <w:cols w:space="720"/>
        </w:sectPr>
      </w:pPr>
    </w:p>
    <w:p w14:paraId="1E883248" w14:textId="77777777" w:rsidR="00126A56" w:rsidRDefault="00302CB6">
      <w:pPr>
        <w:pStyle w:val="a3"/>
        <w:spacing w:before="91" w:line="249" w:lineRule="auto"/>
        <w:ind w:left="230" w:right="38"/>
        <w:jc w:val="both"/>
      </w:pPr>
      <w:r>
        <w:t>had undergone UAE of fibroids reported that after the</w:t>
      </w:r>
      <w:r>
        <w:rPr>
          <w:spacing w:val="-47"/>
        </w:rPr>
        <w:t xml:space="preserve"> </w:t>
      </w:r>
      <w:r>
        <w:t>procedure, most patients experienced several hours of</w:t>
      </w:r>
      <w:r>
        <w:rPr>
          <w:spacing w:val="-47"/>
        </w:rPr>
        <w:t xml:space="preserve"> </w:t>
      </w:r>
      <w:r>
        <w:t>moderate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 in the angiography suite and ketorolac. A</w:t>
      </w:r>
      <w:r>
        <w:rPr>
          <w:spacing w:val="1"/>
        </w:rPr>
        <w:t xml:space="preserve"> </w:t>
      </w:r>
      <w:r>
        <w:rPr>
          <w:spacing w:val="-1"/>
        </w:rPr>
        <w:t>subsequent</w:t>
      </w:r>
      <w:r>
        <w:rPr>
          <w:spacing w:val="-11"/>
        </w:rPr>
        <w:t xml:space="preserve"> </w:t>
      </w:r>
      <w:r>
        <w:t>multicenter</w:t>
      </w:r>
      <w:r>
        <w:rPr>
          <w:spacing w:val="-7"/>
        </w:rPr>
        <w:t xml:space="preserve"> </w:t>
      </w:r>
      <w:r>
        <w:t>prospective</w:t>
      </w:r>
      <w:r>
        <w:rPr>
          <w:spacing w:val="-9"/>
        </w:rPr>
        <w:t xml:space="preserve"> </w:t>
      </w:r>
      <w:r>
        <w:t>single-arm</w:t>
      </w:r>
      <w:r>
        <w:rPr>
          <w:spacing w:val="-6"/>
        </w:rPr>
        <w:t xml:space="preserve"> </w:t>
      </w:r>
      <w:r>
        <w:t>clinical</w:t>
      </w:r>
      <w:r>
        <w:rPr>
          <w:spacing w:val="-48"/>
        </w:rPr>
        <w:t xml:space="preserve"> </w:t>
      </w:r>
      <w:r>
        <w:rPr>
          <w:w w:val="95"/>
        </w:rPr>
        <w:t>treatment trial involving 555 patients undergoing UAE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fibroids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intraprocedural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reported by 30% of women [19]. Postprocedural pain</w:t>
      </w:r>
      <w:r>
        <w:rPr>
          <w:spacing w:val="1"/>
        </w:rPr>
        <w:t xml:space="preserve"> </w:t>
      </w:r>
      <w:r>
        <w:t>was the commonest indication for prolonged hospital</w:t>
      </w:r>
      <w:r>
        <w:rPr>
          <w:spacing w:val="1"/>
        </w:rPr>
        <w:t xml:space="preserve"> </w:t>
      </w:r>
      <w:r>
        <w:t>stay,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(10%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readmission (3% of patients) . Similarly, inadequate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(2.4% of patients) was the commonest adverse event</w:t>
      </w:r>
      <w:r>
        <w:rPr>
          <w:spacing w:val="1"/>
        </w:rPr>
        <w:t xml:space="preserve"> </w:t>
      </w:r>
      <w:r>
        <w:t>post-discharge recorded 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Fibroid</w:t>
      </w:r>
      <w:r>
        <w:rPr>
          <w:spacing w:val="-1"/>
        </w:rPr>
        <w:t xml:space="preserve"> </w:t>
      </w:r>
      <w:r>
        <w:t>Registry.</w:t>
      </w:r>
    </w:p>
    <w:p w14:paraId="69FDB498" w14:textId="77777777" w:rsidR="00126A56" w:rsidRDefault="00126A56">
      <w:pPr>
        <w:pStyle w:val="a3"/>
        <w:spacing w:before="7"/>
        <w:rPr>
          <w:sz w:val="21"/>
        </w:rPr>
      </w:pPr>
    </w:p>
    <w:p w14:paraId="45060D26" w14:textId="357F6E08" w:rsidR="00126A56" w:rsidRDefault="00302CB6">
      <w:pPr>
        <w:pStyle w:val="a3"/>
        <w:spacing w:line="249" w:lineRule="auto"/>
        <w:ind w:left="230" w:right="39"/>
        <w:jc w:val="both"/>
      </w:pPr>
      <w:r>
        <w:t>In an observational study of 99 patients, these authors</w:t>
      </w:r>
      <w:r>
        <w:rPr>
          <w:spacing w:val="-47"/>
        </w:rPr>
        <w:t xml:space="preserve"> </w:t>
      </w:r>
      <w:r>
        <w:t>found that following UAE, the mean peak pain score</w:t>
      </w:r>
      <w:r>
        <w:rPr>
          <w:spacing w:val="1"/>
        </w:rPr>
        <w:t xml:space="preserve"> </w:t>
      </w:r>
      <w:r>
        <w:t>in first 24 h was 3.03/10, while the mean peak pain</w:t>
      </w:r>
      <w:r>
        <w:rPr>
          <w:spacing w:val="1"/>
        </w:rPr>
        <w:t xml:space="preserve"> </w:t>
      </w:r>
      <w:r>
        <w:rPr>
          <w:w w:val="95"/>
        </w:rPr>
        <w:t>score in first week was 4.99/10. An early observational</w:t>
      </w:r>
      <w:r>
        <w:rPr>
          <w:spacing w:val="1"/>
          <w:w w:val="95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53</w:t>
      </w:r>
      <w:r>
        <w:rPr>
          <w:spacing w:val="1"/>
        </w:rPr>
        <w:t xml:space="preserve"> </w:t>
      </w:r>
      <w:r>
        <w:t>patients suggested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UAE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extent of </w:t>
      </w:r>
      <w:r w:rsidR="00E3422B">
        <w:t>emblazed</w:t>
      </w:r>
      <w:r>
        <w:t xml:space="preserve"> tissue correlates with pain , while</w:t>
      </w:r>
      <w:r>
        <w:rPr>
          <w:spacing w:val="-47"/>
        </w:rPr>
        <w:t xml:space="preserve"> </w:t>
      </w:r>
      <w:r>
        <w:t>in a subsequent observational study of 81 patients, no</w:t>
      </w:r>
      <w:r>
        <w:rPr>
          <w:spacing w:val="1"/>
        </w:rPr>
        <w:t xml:space="preserve"> </w:t>
      </w:r>
      <w:r>
        <w:t>correlations</w:t>
      </w:r>
      <w:r>
        <w:rPr>
          <w:spacing w:val="1"/>
        </w:rPr>
        <w:t xml:space="preserve"> </w:t>
      </w:r>
      <w:r>
        <w:t>were detected</w:t>
      </w:r>
      <w:r>
        <w:rPr>
          <w:spacing w:val="1"/>
        </w:rPr>
        <w:t xml:space="preserve"> </w:t>
      </w:r>
      <w:r>
        <w:t>concerning embolization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embolization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(spherical or non-spherical particles) or size and/or</w:t>
      </w:r>
      <w:r>
        <w:rPr>
          <w:spacing w:val="1"/>
        </w:rPr>
        <w:t xml:space="preserve"> </w:t>
      </w:r>
      <w:r>
        <w:t>localization of uterine fibroids. The EMMY trial, a</w:t>
      </w:r>
      <w:r>
        <w:rPr>
          <w:spacing w:val="1"/>
        </w:rPr>
        <w:t xml:space="preserve"> </w:t>
      </w:r>
      <w:r>
        <w:t>multicenter randomized clinical trial of 81 patients</w:t>
      </w:r>
      <w:r>
        <w:rPr>
          <w:spacing w:val="1"/>
        </w:rPr>
        <w:t xml:space="preserve"> </w:t>
      </w:r>
      <w:r>
        <w:t>demonstrated a clear and significant relation between</w:t>
      </w:r>
      <w:r>
        <w:rPr>
          <w:spacing w:val="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and amount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embolization material</w:t>
      </w:r>
      <w:r>
        <w:rPr>
          <w:spacing w:val="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.</w:t>
      </w:r>
    </w:p>
    <w:p w14:paraId="14335428" w14:textId="30E1C756" w:rsidR="00126A56" w:rsidRDefault="00302CB6">
      <w:pPr>
        <w:pStyle w:val="a3"/>
        <w:spacing w:before="3" w:line="249" w:lineRule="auto"/>
        <w:ind w:left="230" w:right="38"/>
        <w:jc w:val="both"/>
      </w:pPr>
      <w:r>
        <w:t>Thus in a prospective trial of 113 consecutive patients</w:t>
      </w:r>
      <w:r>
        <w:rPr>
          <w:spacing w:val="-47"/>
        </w:rPr>
        <w:t xml:space="preserve"> </w:t>
      </w:r>
      <w:r>
        <w:t>who were asked to recall their level of pain during</w:t>
      </w:r>
      <w:r>
        <w:rPr>
          <w:spacing w:val="1"/>
        </w:rPr>
        <w:t xml:space="preserve"> </w:t>
      </w:r>
      <w:r w:rsidR="003A1792">
        <w:t>trans catheter</w:t>
      </w:r>
      <w:r>
        <w:rPr>
          <w:spacing w:val="1"/>
        </w:rPr>
        <w:t xml:space="preserve"> </w:t>
      </w:r>
      <w:r>
        <w:t>arterial</w:t>
      </w:r>
      <w:r>
        <w:rPr>
          <w:spacing w:val="1"/>
        </w:rPr>
        <w:t xml:space="preserve"> </w:t>
      </w:r>
      <w:r>
        <w:t>chemoembolization,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-47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37 control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3.1/10</w:t>
      </w:r>
      <w:r>
        <w:rPr>
          <w:spacing w:val="-47"/>
        </w:rPr>
        <w:t xml:space="preserve"> </w:t>
      </w:r>
      <w:r>
        <w:t>[20]. A randomized clinical trial of 58 patients that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bilateral</w:t>
      </w:r>
      <w:r>
        <w:rPr>
          <w:spacing w:val="1"/>
        </w:rPr>
        <w:t xml:space="preserve"> </w:t>
      </w:r>
      <w:r>
        <w:t>laparoscopic</w:t>
      </w:r>
      <w:r>
        <w:rPr>
          <w:spacing w:val="1"/>
        </w:rPr>
        <w:t xml:space="preserve"> </w:t>
      </w:r>
      <w:r>
        <w:t>occlusion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uterine artery with UAE found that patients who had</w:t>
      </w:r>
      <w:r>
        <w:rPr>
          <w:spacing w:val="1"/>
        </w:rPr>
        <w:t xml:space="preserve"> </w:t>
      </w:r>
      <w:r>
        <w:t>undergone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laparoscopic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postoperative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[21].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embolization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discharge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3.0/10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0.97/10,</w:t>
      </w:r>
      <w:r>
        <w:rPr>
          <w:spacing w:val="1"/>
        </w:rPr>
        <w:t xml:space="preserve"> </w:t>
      </w:r>
      <w:r>
        <w:t>respectively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electroacupuncture</w:t>
      </w:r>
      <w:r>
        <w:rPr>
          <w:spacing w:val="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patients compared with 4.49/10 and 2.11/10 in the</w:t>
      </w:r>
      <w:r>
        <w:rPr>
          <w:spacing w:val="1"/>
        </w:rPr>
        <w:t xml:space="preserve"> </w:t>
      </w:r>
      <w:r>
        <w:t>control group. The mean maximum intraprocedural</w:t>
      </w:r>
      <w:r>
        <w:rPr>
          <w:spacing w:val="1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91</w:t>
      </w:r>
      <w:r>
        <w:rPr>
          <w:spacing w:val="-3"/>
        </w:rPr>
        <w:t xml:space="preserve"> </w:t>
      </w:r>
      <w:r>
        <w:t>patients undergoing</w:t>
      </w:r>
      <w:r>
        <w:rPr>
          <w:spacing w:val="-4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t>abdominal</w:t>
      </w:r>
      <w:r>
        <w:rPr>
          <w:spacing w:val="-47"/>
        </w:rPr>
        <w:t xml:space="preserve"> </w:t>
      </w:r>
      <w:r>
        <w:t>interventional procedures was 3.4/10, with 75% of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≤4/10.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patients</w:t>
      </w:r>
      <w:r>
        <w:rPr>
          <w:spacing w:val="-47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intraprocedural</w:t>
      </w:r>
      <w:r>
        <w:rPr>
          <w:spacing w:val="1"/>
        </w:rPr>
        <w:t xml:space="preserve"> </w:t>
      </w:r>
      <w:r>
        <w:t>pain.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contradicted</w:t>
      </w:r>
      <w:r>
        <w:rPr>
          <w:spacing w:val="1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findings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unpublished</w:t>
      </w:r>
    </w:p>
    <w:p w14:paraId="103044D9" w14:textId="77777777" w:rsidR="00126A56" w:rsidRDefault="00302CB6">
      <w:pPr>
        <w:pStyle w:val="a3"/>
        <w:spacing w:before="91" w:line="249" w:lineRule="auto"/>
        <w:ind w:left="230" w:right="398"/>
        <w:jc w:val="both"/>
      </w:pPr>
      <w:r>
        <w:br w:type="column"/>
      </w:r>
      <w:r>
        <w:rPr>
          <w:w w:val="95"/>
        </w:rPr>
        <w:t>questionnaire survey involving 47 lung biopsy patients</w:t>
      </w:r>
      <w:r>
        <w:rPr>
          <w:spacing w:val="1"/>
          <w:w w:val="95"/>
        </w:rPr>
        <w:t xml:space="preserve"> </w:t>
      </w:r>
      <w:r>
        <w:t>conducted at the same institution, which found that</w:t>
      </w:r>
      <w:r>
        <w:rPr>
          <w:spacing w:val="1"/>
        </w:rPr>
        <w:t xml:space="preserve"> </w:t>
      </w:r>
      <w:r>
        <w:t>38.3%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moderate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pain.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opioid</w:t>
      </w:r>
      <w:r>
        <w:rPr>
          <w:spacing w:val="1"/>
        </w:rPr>
        <w:t xml:space="preserve"> </w:t>
      </w:r>
      <w:r>
        <w:t>analgesics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administered to two-third of patients after UAE in the</w:t>
      </w:r>
      <w:r>
        <w:rPr>
          <w:spacing w:val="-47"/>
        </w:rPr>
        <w:t xml:space="preserve"> </w:t>
      </w:r>
      <w:r>
        <w:t>EMMY trial Hehenkamp felt unable to recommend a</w:t>
      </w:r>
      <w:r>
        <w:rPr>
          <w:spacing w:val="1"/>
        </w:rPr>
        <w:t xml:space="preserve"> </w:t>
      </w:r>
      <w:r>
        <w:t>fixed pain medication protocol. Klein and Schwartz</w:t>
      </w:r>
      <w:r>
        <w:rPr>
          <w:spacing w:val="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35</w:t>
      </w:r>
      <w:r>
        <w:rPr>
          <w:spacing w:val="-11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undergoing</w:t>
      </w:r>
      <w:r>
        <w:rPr>
          <w:spacing w:val="-48"/>
        </w:rPr>
        <w:t xml:space="preserve"> </w:t>
      </w:r>
      <w:r>
        <w:t>UAE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outpatient</w:t>
      </w:r>
      <w:r>
        <w:rPr>
          <w:spacing w:val="-7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pain</w:t>
      </w:r>
      <w:r>
        <w:rPr>
          <w:spacing w:val="-48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[22].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26%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reported pain ≥4/10 at 24 h. In the first 24 h after the</w:t>
      </w:r>
      <w:r>
        <w:rPr>
          <w:spacing w:val="1"/>
        </w:rPr>
        <w:t xml:space="preserve"> </w:t>
      </w:r>
      <w:r>
        <w:t>procedure, the mean pain score was 3.03/10, with 11</w:t>
      </w:r>
      <w:r>
        <w:rPr>
          <w:spacing w:val="1"/>
        </w:rPr>
        <w:t xml:space="preserve"> </w:t>
      </w:r>
      <w:r>
        <w:t>patients experiencing an in-hospital pain score &gt;7/10.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week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embolization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4.89/10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experiencing a pain score &gt;7/10 on any of the first 7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discharge.</w:t>
      </w:r>
    </w:p>
    <w:p w14:paraId="26CDE2CB" w14:textId="77777777" w:rsidR="00126A56" w:rsidRDefault="00126A56">
      <w:pPr>
        <w:pStyle w:val="a3"/>
        <w:spacing w:before="4"/>
        <w:rPr>
          <w:sz w:val="21"/>
        </w:rPr>
      </w:pPr>
    </w:p>
    <w:p w14:paraId="438254CC" w14:textId="77777777" w:rsidR="00126A56" w:rsidRDefault="00302CB6">
      <w:pPr>
        <w:pStyle w:val="a3"/>
        <w:spacing w:line="249" w:lineRule="auto"/>
        <w:ind w:left="230" w:right="400"/>
        <w:jc w:val="both"/>
      </w:pPr>
      <w:r>
        <w:t>At the time of discharge, 6 h after the procedure, all</w:t>
      </w:r>
      <w:r>
        <w:rPr>
          <w:spacing w:val="1"/>
        </w:rPr>
        <w:t xml:space="preserve"> </w:t>
      </w:r>
      <w:r>
        <w:t>patients reported mild pain or no pain. The mean peak</w:t>
      </w:r>
      <w:r>
        <w:rPr>
          <w:spacing w:val="-47"/>
        </w:rPr>
        <w:t xml:space="preserve"> </w:t>
      </w:r>
      <w:r>
        <w:t>pain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patients was 4.8/10, but not surprisingly there was a</w:t>
      </w:r>
      <w:r>
        <w:rPr>
          <w:spacing w:val="1"/>
        </w:rPr>
        <w:t xml:space="preserve"> </w:t>
      </w:r>
      <w:r>
        <w:t>significant difference in favor of regular long-acting</w:t>
      </w:r>
      <w:r>
        <w:rPr>
          <w:spacing w:val="1"/>
        </w:rPr>
        <w:t xml:space="preserve"> </w:t>
      </w:r>
      <w:r>
        <w:t>oral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short-acting</w:t>
      </w:r>
      <w:r>
        <w:rPr>
          <w:spacing w:val="1"/>
        </w:rPr>
        <w:t xml:space="preserve"> </w:t>
      </w:r>
      <w:r>
        <w:t>oral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breakthrough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short-acting</w:t>
      </w:r>
      <w:r>
        <w:rPr>
          <w:spacing w:val="1"/>
        </w:rPr>
        <w:t xml:space="preserve"> </w:t>
      </w:r>
      <w:r>
        <w:t>oral</w:t>
      </w:r>
      <w:r>
        <w:rPr>
          <w:spacing w:val="1"/>
        </w:rPr>
        <w:t xml:space="preserve"> </w:t>
      </w:r>
      <w:r>
        <w:t>morphine</w:t>
      </w:r>
      <w:r>
        <w:rPr>
          <w:spacing w:val="1"/>
        </w:rPr>
        <w:t xml:space="preserve"> </w:t>
      </w:r>
      <w:r>
        <w:t>only;</w:t>
      </w:r>
      <w:r>
        <w:rPr>
          <w:spacing w:val="1"/>
        </w:rPr>
        <w:t xml:space="preserve"> </w:t>
      </w:r>
      <w:r>
        <w:t>2.7/10</w:t>
      </w:r>
      <w:r>
        <w:rPr>
          <w:spacing w:val="1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5.7/10</w:t>
      </w:r>
      <w:r>
        <w:rPr>
          <w:spacing w:val="1"/>
        </w:rPr>
        <w:t xml:space="preserve"> </w:t>
      </w:r>
      <w:r>
        <w:t>(p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0.01).</w:t>
      </w:r>
      <w:r>
        <w:rPr>
          <w:spacing w:val="1"/>
        </w:rPr>
        <w:t xml:space="preserve"> </w:t>
      </w:r>
      <w:r>
        <w:t>Furthermore, over 90% of patients undergoing UAE</w:t>
      </w:r>
      <w:r>
        <w:rPr>
          <w:spacing w:val="1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postprocedural</w:t>
      </w:r>
      <w:r>
        <w:rPr>
          <w:spacing w:val="-12"/>
        </w:rPr>
        <w:t xml:space="preserve"> </w:t>
      </w:r>
      <w:r>
        <w:t>pain</w:t>
      </w:r>
      <w:r>
        <w:rPr>
          <w:spacing w:val="-8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pain</w:t>
      </w:r>
      <w:r>
        <w:rPr>
          <w:spacing w:val="-8"/>
        </w:rPr>
        <w:t xml:space="preserve"> </w:t>
      </w:r>
      <w:r>
        <w:t>score</w:t>
      </w:r>
      <w:r>
        <w:rPr>
          <w:spacing w:val="-4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5/10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7/10.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put</w:t>
      </w:r>
      <w:r>
        <w:rPr>
          <w:spacing w:val="-1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context,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survey</w:t>
      </w:r>
      <w:r>
        <w:rPr>
          <w:spacing w:val="-47"/>
        </w:rPr>
        <w:t xml:space="preserve"> </w:t>
      </w:r>
      <w:r>
        <w:t>of over 70,764 patients in German hospitals reported</w:t>
      </w:r>
      <w:r>
        <w:rPr>
          <w:spacing w:val="1"/>
        </w:rPr>
        <w:t xml:space="preserve"> </w:t>
      </w:r>
      <w:r>
        <w:t>that on the first postoperative day, 50% of surgical</w:t>
      </w:r>
      <w:r>
        <w:rPr>
          <w:spacing w:val="1"/>
        </w:rPr>
        <w:t xml:space="preserve"> </w:t>
      </w:r>
      <w:r>
        <w:t>patients had a pain score &gt;4/10 and 18% of patients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pain score</w:t>
      </w:r>
      <w:r>
        <w:rPr>
          <w:spacing w:val="1"/>
        </w:rPr>
        <w:t xml:space="preserve"> </w:t>
      </w:r>
      <w:r>
        <w:t>≥8/10 [23].</w:t>
      </w:r>
    </w:p>
    <w:p w14:paraId="79FBE1C9" w14:textId="77777777" w:rsidR="00126A56" w:rsidRDefault="00126A56">
      <w:pPr>
        <w:pStyle w:val="a3"/>
        <w:spacing w:before="6"/>
        <w:rPr>
          <w:sz w:val="21"/>
        </w:rPr>
      </w:pPr>
    </w:p>
    <w:p w14:paraId="4F11C764" w14:textId="77777777" w:rsidR="00126A56" w:rsidRDefault="00302CB6">
      <w:pPr>
        <w:pStyle w:val="1"/>
        <w:spacing w:before="1"/>
      </w:pPr>
      <w:bookmarkStart w:id="3" w:name="Conclusions"/>
      <w:bookmarkEnd w:id="3"/>
      <w:r>
        <w:t>Conclusions</w:t>
      </w:r>
    </w:p>
    <w:p w14:paraId="781B2C67" w14:textId="77777777" w:rsidR="00126A56" w:rsidRDefault="00126A56">
      <w:pPr>
        <w:pStyle w:val="a3"/>
        <w:spacing w:before="8"/>
        <w:rPr>
          <w:b/>
          <w:sz w:val="21"/>
        </w:rPr>
      </w:pPr>
    </w:p>
    <w:p w14:paraId="45836CE5" w14:textId="77777777" w:rsidR="00126A56" w:rsidRDefault="00302CB6">
      <w:pPr>
        <w:pStyle w:val="a3"/>
        <w:spacing w:before="1" w:line="249" w:lineRule="auto"/>
        <w:ind w:left="230" w:right="403"/>
        <w:jc w:val="both"/>
      </w:pPr>
      <w:r>
        <w:t>Interventional radiology encompasses a wide range of</w:t>
      </w:r>
      <w:r>
        <w:rPr>
          <w:spacing w:val="-47"/>
        </w:rPr>
        <w:t xml:space="preserve"> </w:t>
      </w:r>
      <w:r>
        <w:t>procedures and the degree of associated pain depends</w:t>
      </w:r>
      <w:r>
        <w:rPr>
          <w:spacing w:val="1"/>
        </w:rPr>
        <w:t xml:space="preserve"> </w:t>
      </w:r>
      <w:r>
        <w:t>predominantly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undertaken.</w:t>
      </w:r>
      <w:r>
        <w:rPr>
          <w:spacing w:val="-47"/>
        </w:rPr>
        <w:t xml:space="preserve"> </w:t>
      </w:r>
      <w:r>
        <w:t>Procedures may be painful during but not after the</w:t>
      </w:r>
      <w:r>
        <w:rPr>
          <w:spacing w:val="1"/>
        </w:rPr>
        <w:t xml:space="preserve"> </w:t>
      </w:r>
      <w:r>
        <w:t>procedure, relatively painless during but painful after</w:t>
      </w:r>
      <w:r>
        <w:rPr>
          <w:spacing w:val="1"/>
        </w:rPr>
        <w:t xml:space="preserve"> </w:t>
      </w:r>
      <w:r>
        <w:t>the procedure, or relatively painless during and after</w:t>
      </w:r>
      <w:r>
        <w:rPr>
          <w:spacing w:val="1"/>
        </w:rPr>
        <w:t xml:space="preserve"> </w:t>
      </w:r>
      <w:r>
        <w:rPr>
          <w:w w:val="95"/>
        </w:rPr>
        <w:t>the procedure. However, there is a lack of good quality</w:t>
      </w:r>
      <w:r>
        <w:rPr>
          <w:spacing w:val="1"/>
          <w:w w:val="95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interventional</w:t>
      </w:r>
      <w:r>
        <w:rPr>
          <w:spacing w:val="1"/>
        </w:rPr>
        <w:t xml:space="preserve"> </w:t>
      </w:r>
      <w:r>
        <w:t>radiology</w:t>
      </w:r>
      <w:r>
        <w:rPr>
          <w:spacing w:val="1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peri-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postprocedural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Nevertheless,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 of more or less complex protocols exist for</w:t>
      </w:r>
      <w:r>
        <w:rPr>
          <w:spacing w:val="1"/>
        </w:rPr>
        <w:t xml:space="preserve"> </w:t>
      </w:r>
      <w:r>
        <w:t>intraprocedural</w:t>
      </w:r>
      <w:r>
        <w:rPr>
          <w:spacing w:val="49"/>
        </w:rPr>
        <w:t xml:space="preserve"> </w:t>
      </w:r>
      <w:r>
        <w:t>sedation</w:t>
      </w:r>
      <w:r>
        <w:rPr>
          <w:spacing w:val="46"/>
        </w:rPr>
        <w:t xml:space="preserve"> </w:t>
      </w:r>
      <w:r>
        <w:t>and  for</w:t>
      </w:r>
      <w:r>
        <w:rPr>
          <w:spacing w:val="48"/>
        </w:rPr>
        <w:t xml:space="preserve"> </w:t>
      </w:r>
      <w:r>
        <w:t>peri-</w:t>
      </w:r>
      <w:r>
        <w:rPr>
          <w:spacing w:val="48"/>
        </w:rPr>
        <w:t xml:space="preserve"> </w:t>
      </w:r>
      <w:r>
        <w:t>and</w:t>
      </w:r>
    </w:p>
    <w:p w14:paraId="5DF5623C" w14:textId="77777777" w:rsidR="00126A56" w:rsidRDefault="00126A56">
      <w:pPr>
        <w:spacing w:line="249" w:lineRule="auto"/>
        <w:jc w:val="both"/>
        <w:sectPr w:rsidR="00126A56">
          <w:type w:val="continuous"/>
          <w:pgSz w:w="11910" w:h="16840"/>
          <w:pgMar w:top="2360" w:right="980" w:bottom="280" w:left="1160" w:header="720" w:footer="720" w:gutter="0"/>
          <w:cols w:num="2" w:space="720" w:equalWidth="0">
            <w:col w:w="4603" w:space="199"/>
            <w:col w:w="4968"/>
          </w:cols>
        </w:sectPr>
      </w:pPr>
    </w:p>
    <w:p w14:paraId="29C677DB" w14:textId="77777777" w:rsidR="00126A56" w:rsidRDefault="00126A56">
      <w:pPr>
        <w:pStyle w:val="a3"/>
        <w:spacing w:before="2"/>
        <w:rPr>
          <w:sz w:val="17"/>
        </w:rPr>
      </w:pPr>
    </w:p>
    <w:p w14:paraId="3DF0E127" w14:textId="77777777" w:rsidR="00126A56" w:rsidRDefault="00126A56">
      <w:pPr>
        <w:rPr>
          <w:sz w:val="17"/>
        </w:rPr>
        <w:sectPr w:rsidR="00126A56">
          <w:pgSz w:w="11910" w:h="16840"/>
          <w:pgMar w:top="2360" w:right="980" w:bottom="280" w:left="1160" w:header="2165" w:footer="0" w:gutter="0"/>
          <w:cols w:space="720"/>
        </w:sectPr>
      </w:pPr>
    </w:p>
    <w:p w14:paraId="5CFA71C7" w14:textId="77777777" w:rsidR="00126A56" w:rsidRDefault="00302CB6">
      <w:pPr>
        <w:pStyle w:val="a3"/>
        <w:spacing w:before="91" w:line="249" w:lineRule="auto"/>
        <w:ind w:left="230" w:right="38"/>
        <w:jc w:val="both"/>
      </w:pPr>
      <w:r>
        <w:t>postprocedural</w:t>
      </w:r>
      <w:r>
        <w:rPr>
          <w:spacing w:val="1"/>
        </w:rPr>
        <w:t xml:space="preserve"> </w:t>
      </w:r>
      <w:r>
        <w:t>analgesia.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weight-based</w:t>
      </w:r>
      <w:r>
        <w:rPr>
          <w:spacing w:val="-47"/>
        </w:rPr>
        <w:t xml:space="preserve"> </w:t>
      </w:r>
      <w:r>
        <w:t>protocols for procedural sedation have demonstrable</w:t>
      </w:r>
      <w:r>
        <w:rPr>
          <w:spacing w:val="1"/>
        </w:rPr>
        <w:t xml:space="preserve"> </w:t>
      </w:r>
      <w:r>
        <w:t>benefit, protocols for postprocedural pain relief after</w:t>
      </w:r>
      <w:r>
        <w:rPr>
          <w:spacing w:val="1"/>
        </w:rPr>
        <w:t xml:space="preserve"> </w:t>
      </w:r>
      <w:r>
        <w:rPr>
          <w:w w:val="95"/>
        </w:rPr>
        <w:t>major procedures have not been sufficiently rigorously</w:t>
      </w:r>
      <w:r>
        <w:rPr>
          <w:spacing w:val="1"/>
          <w:w w:val="95"/>
        </w:rPr>
        <w:t xml:space="preserve"> </w:t>
      </w:r>
      <w:r>
        <w:t>evaluated.</w:t>
      </w:r>
    </w:p>
    <w:p w14:paraId="0EEBCC9E" w14:textId="77777777" w:rsidR="00126A56" w:rsidRDefault="00126A56">
      <w:pPr>
        <w:pStyle w:val="a3"/>
        <w:rPr>
          <w:sz w:val="22"/>
        </w:rPr>
      </w:pPr>
    </w:p>
    <w:p w14:paraId="07157D67" w14:textId="77777777" w:rsidR="00126A56" w:rsidRDefault="00126A56">
      <w:pPr>
        <w:pStyle w:val="a3"/>
        <w:spacing w:before="2"/>
      </w:pPr>
    </w:p>
    <w:p w14:paraId="5E788E24" w14:textId="77777777" w:rsidR="00126A56" w:rsidRDefault="00302CB6">
      <w:pPr>
        <w:pStyle w:val="1"/>
      </w:pPr>
      <w:bookmarkStart w:id="4" w:name="Conflict_of_interests"/>
      <w:bookmarkEnd w:id="4"/>
      <w:r>
        <w:t>Conflict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interests</w:t>
      </w:r>
    </w:p>
    <w:p w14:paraId="51F1DDFC" w14:textId="77777777" w:rsidR="00126A56" w:rsidRDefault="00126A56">
      <w:pPr>
        <w:pStyle w:val="a3"/>
        <w:spacing w:before="8"/>
        <w:rPr>
          <w:b/>
          <w:sz w:val="21"/>
        </w:rPr>
      </w:pPr>
    </w:p>
    <w:p w14:paraId="46DDDD65" w14:textId="77777777" w:rsidR="00126A56" w:rsidRDefault="00302CB6">
      <w:pPr>
        <w:pStyle w:val="a3"/>
        <w:spacing w:before="1"/>
        <w:ind w:left="230"/>
      </w:pPr>
      <w:r>
        <w:t>The authors</w:t>
      </w:r>
      <w:r>
        <w:rPr>
          <w:spacing w:val="-4"/>
        </w:rPr>
        <w:t xml:space="preserve"> </w:t>
      </w:r>
      <w:r>
        <w:t>declared</w:t>
      </w:r>
      <w:r>
        <w:rPr>
          <w:spacing w:val="-5"/>
        </w:rPr>
        <w:t xml:space="preserve"> </w:t>
      </w:r>
      <w:r>
        <w:t>no conflict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interests.</w:t>
      </w:r>
    </w:p>
    <w:p w14:paraId="48834528" w14:textId="77777777" w:rsidR="00126A56" w:rsidRDefault="00126A56">
      <w:pPr>
        <w:pStyle w:val="a3"/>
        <w:rPr>
          <w:sz w:val="22"/>
        </w:rPr>
      </w:pPr>
    </w:p>
    <w:p w14:paraId="6F00E4B9" w14:textId="77777777" w:rsidR="00126A56" w:rsidRDefault="00126A56">
      <w:pPr>
        <w:pStyle w:val="a3"/>
        <w:rPr>
          <w:sz w:val="22"/>
        </w:rPr>
      </w:pPr>
    </w:p>
    <w:p w14:paraId="10537B34" w14:textId="77777777" w:rsidR="00126A56" w:rsidRDefault="00126A56">
      <w:pPr>
        <w:pStyle w:val="a3"/>
        <w:rPr>
          <w:sz w:val="22"/>
        </w:rPr>
      </w:pPr>
    </w:p>
    <w:p w14:paraId="6DAA463D" w14:textId="77777777" w:rsidR="00126A56" w:rsidRDefault="00126A56">
      <w:pPr>
        <w:pStyle w:val="a3"/>
        <w:rPr>
          <w:sz w:val="22"/>
        </w:rPr>
      </w:pPr>
    </w:p>
    <w:p w14:paraId="385595E3" w14:textId="77777777" w:rsidR="00126A56" w:rsidRDefault="00126A56">
      <w:pPr>
        <w:pStyle w:val="a3"/>
        <w:spacing w:before="2"/>
        <w:rPr>
          <w:sz w:val="17"/>
        </w:rPr>
      </w:pPr>
    </w:p>
    <w:p w14:paraId="4663E561" w14:textId="77777777" w:rsidR="00126A56" w:rsidRDefault="00302CB6">
      <w:pPr>
        <w:pStyle w:val="1"/>
        <w:spacing w:before="1"/>
      </w:pPr>
      <w:bookmarkStart w:id="5" w:name="References"/>
      <w:bookmarkEnd w:id="5"/>
      <w:r>
        <w:t>References</w:t>
      </w:r>
    </w:p>
    <w:p w14:paraId="016391C2" w14:textId="77777777" w:rsidR="00126A56" w:rsidRDefault="00126A56">
      <w:pPr>
        <w:pStyle w:val="a3"/>
        <w:spacing w:before="8"/>
        <w:rPr>
          <w:b/>
          <w:sz w:val="21"/>
        </w:rPr>
      </w:pPr>
    </w:p>
    <w:p w14:paraId="63DB78F2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0" w:line="249" w:lineRule="auto"/>
        <w:ind w:right="42" w:firstLine="240"/>
        <w:jc w:val="both"/>
        <w:rPr>
          <w:sz w:val="20"/>
        </w:rPr>
      </w:pPr>
      <w:r>
        <w:rPr>
          <w:sz w:val="20"/>
        </w:rPr>
        <w:t>Cornelis, F., et al., Sedation and analgesia in</w:t>
      </w:r>
      <w:r>
        <w:rPr>
          <w:spacing w:val="-47"/>
          <w:sz w:val="20"/>
        </w:rPr>
        <w:t xml:space="preserve"> </w:t>
      </w:r>
      <w:r>
        <w:rPr>
          <w:sz w:val="20"/>
        </w:rPr>
        <w:t>interventional radiology: where do we stand, where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are we heading and why does it matter? Diagnostic and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-2"/>
          <w:sz w:val="20"/>
        </w:rPr>
        <w:t xml:space="preserve"> </w:t>
      </w:r>
      <w:r>
        <w:rPr>
          <w:sz w:val="20"/>
        </w:rPr>
        <w:t>Imaging,</w:t>
      </w:r>
      <w:r>
        <w:rPr>
          <w:spacing w:val="-1"/>
          <w:sz w:val="20"/>
        </w:rPr>
        <w:t xml:space="preserve"> </w:t>
      </w:r>
      <w:r>
        <w:rPr>
          <w:sz w:val="20"/>
        </w:rPr>
        <w:t>2019.</w:t>
      </w:r>
      <w:r>
        <w:rPr>
          <w:spacing w:val="-6"/>
          <w:sz w:val="20"/>
        </w:rPr>
        <w:t xml:space="preserve"> </w:t>
      </w:r>
      <w:r>
        <w:rPr>
          <w:sz w:val="20"/>
        </w:rPr>
        <w:t>100(12):</w:t>
      </w:r>
      <w:r>
        <w:rPr>
          <w:spacing w:val="-3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753-762.</w:t>
      </w:r>
    </w:p>
    <w:p w14:paraId="75BBC1F7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7" w:lineRule="auto"/>
        <w:ind w:right="43" w:firstLine="240"/>
        <w:jc w:val="both"/>
        <w:rPr>
          <w:sz w:val="20"/>
        </w:rPr>
      </w:pPr>
      <w:r>
        <w:rPr>
          <w:sz w:val="20"/>
        </w:rPr>
        <w:t>Hiew, C.Y., et al., Analgesia and sedation in</w:t>
      </w:r>
      <w:r>
        <w:rPr>
          <w:spacing w:val="-47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1"/>
          <w:sz w:val="20"/>
        </w:rPr>
        <w:t xml:space="preserve"> </w:t>
      </w:r>
      <w:r>
        <w:rPr>
          <w:sz w:val="20"/>
        </w:rPr>
        <w:t>radiological</w:t>
      </w:r>
      <w:r>
        <w:rPr>
          <w:spacing w:val="1"/>
          <w:sz w:val="20"/>
        </w:rPr>
        <w:t xml:space="preserve"> </w:t>
      </w:r>
      <w:r>
        <w:rPr>
          <w:sz w:val="20"/>
        </w:rPr>
        <w:t>procedures.</w:t>
      </w:r>
      <w:r>
        <w:rPr>
          <w:spacing w:val="1"/>
          <w:sz w:val="20"/>
        </w:rPr>
        <w:t xml:space="preserve"> </w:t>
      </w:r>
      <w:r>
        <w:rPr>
          <w:sz w:val="20"/>
        </w:rPr>
        <w:t>Australasian</w:t>
      </w:r>
      <w:r>
        <w:rPr>
          <w:spacing w:val="-47"/>
          <w:sz w:val="20"/>
        </w:rPr>
        <w:t xml:space="preserve"> </w:t>
      </w:r>
      <w:r>
        <w:rPr>
          <w:sz w:val="20"/>
        </w:rPr>
        <w:t>Radiology,</w:t>
      </w:r>
      <w:r>
        <w:rPr>
          <w:spacing w:val="-1"/>
          <w:sz w:val="20"/>
        </w:rPr>
        <w:t xml:space="preserve"> </w:t>
      </w:r>
      <w:r>
        <w:rPr>
          <w:sz w:val="20"/>
        </w:rPr>
        <w:t>1995. 39(2):</w:t>
      </w:r>
      <w:r>
        <w:rPr>
          <w:spacing w:val="-5"/>
          <w:sz w:val="20"/>
        </w:rPr>
        <w:t xml:space="preserve"> </w:t>
      </w:r>
      <w:r>
        <w:rPr>
          <w:sz w:val="20"/>
        </w:rPr>
        <w:t>p. 128-134.</w:t>
      </w:r>
    </w:p>
    <w:p w14:paraId="3F0D152B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9" w:lineRule="auto"/>
        <w:ind w:firstLine="240"/>
        <w:jc w:val="both"/>
        <w:rPr>
          <w:sz w:val="20"/>
        </w:rPr>
      </w:pPr>
      <w:r>
        <w:rPr>
          <w:sz w:val="20"/>
        </w:rPr>
        <w:t>Frölich,</w:t>
      </w:r>
      <w:r>
        <w:rPr>
          <w:spacing w:val="1"/>
          <w:sz w:val="20"/>
        </w:rPr>
        <w:t xml:space="preserve"> </w:t>
      </w:r>
      <w:r>
        <w:rPr>
          <w:sz w:val="20"/>
        </w:rPr>
        <w:t>M.A.,</w:t>
      </w:r>
      <w:r>
        <w:rPr>
          <w:spacing w:val="1"/>
          <w:sz w:val="20"/>
        </w:rPr>
        <w:t xml:space="preserve"> </w:t>
      </w: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r>
        <w:rPr>
          <w:sz w:val="20"/>
        </w:rPr>
        <w:t>Zhang,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T.J.</w:t>
      </w:r>
      <w:r>
        <w:rPr>
          <w:spacing w:val="1"/>
          <w:sz w:val="20"/>
        </w:rPr>
        <w:t xml:space="preserve"> </w:t>
      </w:r>
      <w:r>
        <w:rPr>
          <w:sz w:val="20"/>
        </w:rPr>
        <w:t>Ness,</w:t>
      </w:r>
      <w:r>
        <w:rPr>
          <w:spacing w:val="1"/>
          <w:sz w:val="20"/>
        </w:rPr>
        <w:t xml:space="preserve"> </w:t>
      </w:r>
      <w:r>
        <w:rPr>
          <w:sz w:val="20"/>
        </w:rPr>
        <w:t>Effect of sedation on pain perception. The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American</w:t>
      </w:r>
      <w:r>
        <w:rPr>
          <w:spacing w:val="1"/>
          <w:sz w:val="20"/>
        </w:rPr>
        <w:t xml:space="preserve"> </w:t>
      </w:r>
      <w:r>
        <w:rPr>
          <w:sz w:val="20"/>
        </w:rPr>
        <w:t>Society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Anesthesiologists,</w:t>
      </w:r>
      <w:r>
        <w:rPr>
          <w:spacing w:val="1"/>
          <w:sz w:val="20"/>
        </w:rPr>
        <w:t xml:space="preserve"> </w:t>
      </w:r>
      <w:r>
        <w:rPr>
          <w:sz w:val="20"/>
        </w:rPr>
        <w:t>2013.</w:t>
      </w:r>
      <w:r>
        <w:rPr>
          <w:spacing w:val="1"/>
          <w:sz w:val="20"/>
        </w:rPr>
        <w:t xml:space="preserve"> </w:t>
      </w:r>
      <w:r>
        <w:rPr>
          <w:sz w:val="20"/>
        </w:rPr>
        <w:t>118(3):</w:t>
      </w:r>
      <w:r>
        <w:rPr>
          <w:spacing w:val="-2"/>
          <w:sz w:val="20"/>
        </w:rPr>
        <w:t xml:space="preserve"> </w:t>
      </w:r>
      <w:r>
        <w:rPr>
          <w:sz w:val="20"/>
        </w:rPr>
        <w:t>p. 611-621.</w:t>
      </w:r>
    </w:p>
    <w:p w14:paraId="73F1F6CC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7" w:lineRule="auto"/>
        <w:ind w:firstLine="240"/>
        <w:jc w:val="both"/>
        <w:rPr>
          <w:sz w:val="20"/>
        </w:rPr>
      </w:pPr>
      <w:r>
        <w:rPr>
          <w:sz w:val="20"/>
        </w:rPr>
        <w:t>Cowen,</w:t>
      </w:r>
      <w:r>
        <w:rPr>
          <w:spacing w:val="-5"/>
          <w:sz w:val="20"/>
        </w:rPr>
        <w:t xml:space="preserve"> </w:t>
      </w:r>
      <w:r>
        <w:rPr>
          <w:sz w:val="20"/>
        </w:rPr>
        <w:t>R.,</w:t>
      </w:r>
      <w:r>
        <w:rPr>
          <w:spacing w:val="-5"/>
          <w:sz w:val="20"/>
        </w:rPr>
        <w:t xml:space="preserve"> </w:t>
      </w:r>
      <w:r>
        <w:rPr>
          <w:sz w:val="20"/>
        </w:rPr>
        <w:t>et</w:t>
      </w:r>
      <w:r>
        <w:rPr>
          <w:spacing w:val="-6"/>
          <w:sz w:val="20"/>
        </w:rPr>
        <w:t xml:space="preserve"> </w:t>
      </w:r>
      <w:r>
        <w:rPr>
          <w:sz w:val="20"/>
        </w:rPr>
        <w:t>al.,</w:t>
      </w:r>
      <w:r>
        <w:rPr>
          <w:spacing w:val="-4"/>
          <w:sz w:val="20"/>
        </w:rPr>
        <w:t xml:space="preserve"> </w:t>
      </w:r>
      <w:r>
        <w:rPr>
          <w:sz w:val="20"/>
        </w:rPr>
        <w:t>Assessing</w:t>
      </w:r>
      <w:r>
        <w:rPr>
          <w:spacing w:val="-4"/>
          <w:sz w:val="20"/>
        </w:rPr>
        <w:t xml:space="preserve"> </w:t>
      </w:r>
      <w:r>
        <w:rPr>
          <w:sz w:val="20"/>
        </w:rPr>
        <w:t>pain</w:t>
      </w:r>
      <w:r>
        <w:rPr>
          <w:spacing w:val="-6"/>
          <w:sz w:val="20"/>
        </w:rPr>
        <w:t xml:space="preserve"> </w:t>
      </w:r>
      <w:r>
        <w:rPr>
          <w:sz w:val="20"/>
        </w:rPr>
        <w:t>objectively:</w:t>
      </w:r>
      <w:r>
        <w:rPr>
          <w:spacing w:val="-47"/>
          <w:sz w:val="20"/>
        </w:rPr>
        <w:t xml:space="preserve"> </w:t>
      </w:r>
      <w:r>
        <w:rPr>
          <w:sz w:val="20"/>
        </w:rPr>
        <w:t>the use of physiological markers. Anaesthesia, 2015.</w:t>
      </w:r>
      <w:r>
        <w:rPr>
          <w:spacing w:val="1"/>
          <w:sz w:val="20"/>
        </w:rPr>
        <w:t xml:space="preserve"> </w:t>
      </w:r>
      <w:r>
        <w:rPr>
          <w:sz w:val="20"/>
        </w:rPr>
        <w:t>70(7):</w:t>
      </w:r>
      <w:r>
        <w:rPr>
          <w:spacing w:val="-2"/>
          <w:sz w:val="20"/>
        </w:rPr>
        <w:t xml:space="preserve"> </w:t>
      </w:r>
      <w:r>
        <w:rPr>
          <w:sz w:val="20"/>
        </w:rPr>
        <w:t>p. 828-847.</w:t>
      </w:r>
    </w:p>
    <w:p w14:paraId="2495EAB2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9" w:lineRule="auto"/>
        <w:ind w:right="46" w:firstLine="240"/>
        <w:jc w:val="both"/>
        <w:rPr>
          <w:sz w:val="20"/>
        </w:rPr>
      </w:pPr>
      <w:r>
        <w:rPr>
          <w:sz w:val="20"/>
        </w:rPr>
        <w:t>Martin, M.L. and P.H. Lennox, Sedation and</w:t>
      </w:r>
      <w:r>
        <w:rPr>
          <w:spacing w:val="-47"/>
          <w:sz w:val="20"/>
        </w:rPr>
        <w:t xml:space="preserve"> </w:t>
      </w:r>
      <w:r>
        <w:rPr>
          <w:sz w:val="20"/>
        </w:rPr>
        <w:t>analgesia in the interventional radiology department.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Journal of vascular and interventional radiology, 2003.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14(9):</w:t>
      </w:r>
      <w:r>
        <w:rPr>
          <w:spacing w:val="-7"/>
          <w:sz w:val="20"/>
        </w:rPr>
        <w:t xml:space="preserve"> </w:t>
      </w:r>
      <w:r>
        <w:rPr>
          <w:sz w:val="20"/>
        </w:rPr>
        <w:t>p. 1119-1128.</w:t>
      </w:r>
    </w:p>
    <w:p w14:paraId="26596870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  <w:tab w:val="left" w:pos="3176"/>
        </w:tabs>
        <w:spacing w:line="249" w:lineRule="auto"/>
        <w:ind w:right="39" w:firstLine="240"/>
        <w:jc w:val="both"/>
        <w:rPr>
          <w:sz w:val="20"/>
        </w:rPr>
      </w:pPr>
      <w:r>
        <w:rPr>
          <w:sz w:val="20"/>
        </w:rPr>
        <w:t>Vanhaudenhuyse, A., S. Laureys, and M.-E.</w:t>
      </w:r>
      <w:r>
        <w:rPr>
          <w:spacing w:val="1"/>
          <w:sz w:val="20"/>
        </w:rPr>
        <w:t xml:space="preserve"> </w:t>
      </w:r>
      <w:r>
        <w:rPr>
          <w:sz w:val="20"/>
        </w:rPr>
        <w:t>Faymonville,</w:t>
      </w:r>
      <w:r>
        <w:rPr>
          <w:spacing w:val="1"/>
          <w:sz w:val="20"/>
        </w:rPr>
        <w:t xml:space="preserve"> </w:t>
      </w:r>
      <w:r>
        <w:rPr>
          <w:sz w:val="20"/>
        </w:rPr>
        <w:t>Neurophysiology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hypnosis.</w:t>
      </w:r>
      <w:r>
        <w:rPr>
          <w:spacing w:val="1"/>
          <w:sz w:val="20"/>
        </w:rPr>
        <w:t xml:space="preserve"> </w:t>
      </w:r>
      <w:r>
        <w:rPr>
          <w:sz w:val="20"/>
        </w:rPr>
        <w:t>Neurophysiologie</w:t>
      </w:r>
      <w:r>
        <w:rPr>
          <w:sz w:val="20"/>
        </w:rPr>
        <w:tab/>
        <w:t>Clinique/Clinical</w:t>
      </w:r>
      <w:r>
        <w:rPr>
          <w:spacing w:val="-48"/>
          <w:sz w:val="20"/>
        </w:rPr>
        <w:t xml:space="preserve"> </w:t>
      </w:r>
      <w:r>
        <w:rPr>
          <w:sz w:val="20"/>
        </w:rPr>
        <w:t>Neurophysiology,</w:t>
      </w:r>
      <w:r>
        <w:rPr>
          <w:spacing w:val="-5"/>
          <w:sz w:val="20"/>
        </w:rPr>
        <w:t xml:space="preserve"> </w:t>
      </w:r>
      <w:r>
        <w:rPr>
          <w:sz w:val="20"/>
        </w:rPr>
        <w:t>2014. 44(4):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343-353.</w:t>
      </w:r>
    </w:p>
    <w:p w14:paraId="4F0845E3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7" w:lineRule="auto"/>
        <w:ind w:firstLine="240"/>
        <w:jc w:val="both"/>
        <w:rPr>
          <w:sz w:val="20"/>
        </w:rPr>
      </w:pPr>
      <w:r>
        <w:rPr>
          <w:sz w:val="20"/>
        </w:rPr>
        <w:t>Alemanno,</w:t>
      </w:r>
      <w:r>
        <w:rPr>
          <w:spacing w:val="1"/>
          <w:sz w:val="20"/>
        </w:rPr>
        <w:t xml:space="preserve"> </w:t>
      </w:r>
      <w:r>
        <w:rPr>
          <w:sz w:val="20"/>
        </w:rPr>
        <w:t>F.,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Efficacy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virtual</w:t>
      </w:r>
      <w:r>
        <w:rPr>
          <w:spacing w:val="1"/>
          <w:sz w:val="20"/>
        </w:rPr>
        <w:t xml:space="preserve"> </w:t>
      </w:r>
      <w:r>
        <w:rPr>
          <w:sz w:val="20"/>
        </w:rPr>
        <w:t>reality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reduce</w:t>
      </w:r>
      <w:r>
        <w:rPr>
          <w:spacing w:val="1"/>
          <w:sz w:val="20"/>
        </w:rPr>
        <w:t xml:space="preserve"> </w:t>
      </w:r>
      <w:r>
        <w:rPr>
          <w:sz w:val="20"/>
        </w:rPr>
        <w:t>chronic</w:t>
      </w:r>
      <w:r>
        <w:rPr>
          <w:spacing w:val="1"/>
          <w:sz w:val="20"/>
        </w:rPr>
        <w:t xml:space="preserve"> </w:t>
      </w:r>
      <w:r>
        <w:rPr>
          <w:sz w:val="20"/>
        </w:rPr>
        <w:t>low</w:t>
      </w:r>
      <w:r>
        <w:rPr>
          <w:spacing w:val="1"/>
          <w:sz w:val="20"/>
        </w:rPr>
        <w:t xml:space="preserve"> </w:t>
      </w:r>
      <w:r>
        <w:rPr>
          <w:sz w:val="20"/>
        </w:rPr>
        <w:t>back</w:t>
      </w:r>
      <w:r>
        <w:rPr>
          <w:spacing w:val="1"/>
          <w:sz w:val="20"/>
        </w:rPr>
        <w:t xml:space="preserve"> </w:t>
      </w:r>
      <w:r>
        <w:rPr>
          <w:sz w:val="20"/>
        </w:rPr>
        <w:t>pain:</w:t>
      </w:r>
      <w:r>
        <w:rPr>
          <w:spacing w:val="1"/>
          <w:sz w:val="20"/>
        </w:rPr>
        <w:t xml:space="preserve"> </w:t>
      </w:r>
      <w:r>
        <w:rPr>
          <w:sz w:val="20"/>
        </w:rPr>
        <w:t>Proof-of-</w:t>
      </w:r>
      <w:r>
        <w:rPr>
          <w:spacing w:val="-47"/>
          <w:sz w:val="20"/>
        </w:rPr>
        <w:t xml:space="preserve"> </w:t>
      </w:r>
      <w:r>
        <w:rPr>
          <w:sz w:val="20"/>
        </w:rPr>
        <w:t>concept of a non-pharmacological approach on pain,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life,</w:t>
      </w:r>
      <w:r>
        <w:rPr>
          <w:spacing w:val="1"/>
          <w:sz w:val="20"/>
        </w:rPr>
        <w:t xml:space="preserve"> </w:t>
      </w:r>
      <w:r>
        <w:rPr>
          <w:sz w:val="20"/>
        </w:rPr>
        <w:t>neuropsychological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functional</w:t>
      </w:r>
      <w:r>
        <w:rPr>
          <w:spacing w:val="1"/>
          <w:sz w:val="20"/>
        </w:rPr>
        <w:t xml:space="preserve"> </w:t>
      </w:r>
      <w:r>
        <w:rPr>
          <w:sz w:val="20"/>
        </w:rPr>
        <w:t>outcome.</w:t>
      </w:r>
      <w:r>
        <w:rPr>
          <w:spacing w:val="-1"/>
          <w:sz w:val="20"/>
        </w:rPr>
        <w:t xml:space="preserve"> </w:t>
      </w:r>
      <w:r>
        <w:rPr>
          <w:sz w:val="20"/>
        </w:rPr>
        <w:t>PloS</w:t>
      </w:r>
      <w:r>
        <w:rPr>
          <w:spacing w:val="-1"/>
          <w:sz w:val="20"/>
        </w:rPr>
        <w:t xml:space="preserve"> </w:t>
      </w:r>
      <w:r>
        <w:rPr>
          <w:sz w:val="20"/>
        </w:rPr>
        <w:t>one, 2019.</w:t>
      </w:r>
      <w:r>
        <w:rPr>
          <w:spacing w:val="-6"/>
          <w:sz w:val="20"/>
        </w:rPr>
        <w:t xml:space="preserve"> </w:t>
      </w:r>
      <w:r>
        <w:rPr>
          <w:sz w:val="20"/>
        </w:rPr>
        <w:t>14(5):</w:t>
      </w:r>
      <w:r>
        <w:rPr>
          <w:spacing w:val="-1"/>
          <w:sz w:val="20"/>
        </w:rPr>
        <w:t xml:space="preserve"> </w:t>
      </w:r>
      <w:r>
        <w:rPr>
          <w:sz w:val="20"/>
        </w:rPr>
        <w:t>p. e0216858.</w:t>
      </w:r>
    </w:p>
    <w:p w14:paraId="0B6DEDF5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11" w:line="249" w:lineRule="auto"/>
        <w:ind w:right="40" w:firstLine="240"/>
        <w:jc w:val="both"/>
        <w:rPr>
          <w:sz w:val="20"/>
        </w:rPr>
      </w:pPr>
      <w:r>
        <w:rPr>
          <w:sz w:val="20"/>
        </w:rPr>
        <w:t>Lang, E.V. and M.P. Rosen, Cost analysis of</w:t>
      </w:r>
      <w:r>
        <w:rPr>
          <w:spacing w:val="-47"/>
          <w:sz w:val="20"/>
        </w:rPr>
        <w:t xml:space="preserve"> </w:t>
      </w:r>
      <w:r>
        <w:rPr>
          <w:sz w:val="20"/>
        </w:rPr>
        <w:t>adjunct</w:t>
      </w:r>
      <w:r>
        <w:rPr>
          <w:spacing w:val="1"/>
          <w:sz w:val="20"/>
        </w:rPr>
        <w:t xml:space="preserve"> </w:t>
      </w:r>
      <w:r>
        <w:rPr>
          <w:sz w:val="20"/>
        </w:rPr>
        <w:t>hypnosis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sedation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outpatient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1"/>
          <w:sz w:val="20"/>
        </w:rPr>
        <w:t xml:space="preserve"> </w:t>
      </w:r>
      <w:r>
        <w:rPr>
          <w:sz w:val="20"/>
        </w:rPr>
        <w:t>radiologic</w:t>
      </w:r>
      <w:r>
        <w:rPr>
          <w:spacing w:val="1"/>
          <w:sz w:val="20"/>
        </w:rPr>
        <w:t xml:space="preserve"> </w:t>
      </w:r>
      <w:r>
        <w:rPr>
          <w:sz w:val="20"/>
        </w:rPr>
        <w:t>procedures.</w:t>
      </w:r>
      <w:r>
        <w:rPr>
          <w:spacing w:val="1"/>
          <w:sz w:val="20"/>
        </w:rPr>
        <w:t xml:space="preserve"> </w:t>
      </w:r>
      <w:r>
        <w:rPr>
          <w:sz w:val="20"/>
        </w:rPr>
        <w:t>Radiology,</w:t>
      </w:r>
      <w:r>
        <w:rPr>
          <w:spacing w:val="1"/>
          <w:sz w:val="20"/>
        </w:rPr>
        <w:t xml:space="preserve"> </w:t>
      </w:r>
      <w:r>
        <w:rPr>
          <w:sz w:val="20"/>
        </w:rPr>
        <w:t>2002.</w:t>
      </w:r>
      <w:r>
        <w:rPr>
          <w:spacing w:val="-6"/>
          <w:sz w:val="20"/>
        </w:rPr>
        <w:t xml:space="preserve"> </w:t>
      </w:r>
      <w:r>
        <w:rPr>
          <w:sz w:val="20"/>
        </w:rPr>
        <w:t>222(2):</w:t>
      </w:r>
      <w:r>
        <w:rPr>
          <w:spacing w:val="-1"/>
          <w:sz w:val="20"/>
        </w:rPr>
        <w:t xml:space="preserve"> </w:t>
      </w:r>
      <w:r>
        <w:rPr>
          <w:sz w:val="20"/>
        </w:rPr>
        <w:t>p. 375-382.</w:t>
      </w:r>
    </w:p>
    <w:p w14:paraId="134E9757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91" w:line="249" w:lineRule="auto"/>
        <w:ind w:right="407" w:firstLine="240"/>
        <w:jc w:val="both"/>
        <w:rPr>
          <w:sz w:val="20"/>
        </w:rPr>
      </w:pPr>
      <w:r>
        <w:rPr>
          <w:spacing w:val="-2"/>
          <w:w w:val="99"/>
          <w:sz w:val="20"/>
        </w:rPr>
        <w:br w:type="column"/>
      </w:r>
      <w:r>
        <w:rPr>
          <w:sz w:val="20"/>
        </w:rPr>
        <w:t>Patatas, K. and A. Koukkoulli, The use of</w:t>
      </w:r>
      <w:r>
        <w:rPr>
          <w:spacing w:val="1"/>
          <w:sz w:val="20"/>
        </w:rPr>
        <w:t xml:space="preserve"> </w:t>
      </w:r>
      <w:r>
        <w:rPr>
          <w:sz w:val="20"/>
        </w:rPr>
        <w:t>sedation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radiology</w:t>
      </w:r>
      <w:r>
        <w:rPr>
          <w:spacing w:val="1"/>
          <w:sz w:val="20"/>
        </w:rPr>
        <w:t xml:space="preserve"> </w:t>
      </w:r>
      <w:r>
        <w:rPr>
          <w:sz w:val="20"/>
        </w:rPr>
        <w:t>department.</w:t>
      </w:r>
      <w:r>
        <w:rPr>
          <w:spacing w:val="1"/>
          <w:sz w:val="20"/>
        </w:rPr>
        <w:t xml:space="preserve"> </w:t>
      </w:r>
      <w:r>
        <w:rPr>
          <w:sz w:val="20"/>
        </w:rPr>
        <w:t>Clinical</w:t>
      </w:r>
      <w:r>
        <w:rPr>
          <w:spacing w:val="1"/>
          <w:sz w:val="20"/>
        </w:rPr>
        <w:t xml:space="preserve"> </w:t>
      </w:r>
      <w:r>
        <w:rPr>
          <w:sz w:val="20"/>
        </w:rPr>
        <w:t>Radiology,</w:t>
      </w:r>
      <w:r>
        <w:rPr>
          <w:spacing w:val="-1"/>
          <w:sz w:val="20"/>
        </w:rPr>
        <w:t xml:space="preserve"> </w:t>
      </w:r>
      <w:r>
        <w:rPr>
          <w:sz w:val="20"/>
        </w:rPr>
        <w:t>2009. 64(7):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655-663.</w:t>
      </w:r>
    </w:p>
    <w:p w14:paraId="49109515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3" w:line="249" w:lineRule="auto"/>
        <w:ind w:right="404" w:firstLine="240"/>
        <w:jc w:val="both"/>
        <w:rPr>
          <w:sz w:val="20"/>
        </w:rPr>
      </w:pPr>
      <w:r>
        <w:rPr>
          <w:sz w:val="20"/>
        </w:rPr>
        <w:t>Romagnoli, S., et al., CIRSE</w:t>
      </w:r>
      <w:r>
        <w:rPr>
          <w:spacing w:val="1"/>
          <w:sz w:val="20"/>
        </w:rPr>
        <w:t xml:space="preserve"> </w:t>
      </w:r>
      <w:r>
        <w:rPr>
          <w:sz w:val="20"/>
        </w:rPr>
        <w:t>standards of</w:t>
      </w:r>
      <w:r>
        <w:rPr>
          <w:spacing w:val="1"/>
          <w:sz w:val="20"/>
        </w:rPr>
        <w:t xml:space="preserve"> </w:t>
      </w:r>
      <w:r>
        <w:rPr>
          <w:sz w:val="20"/>
        </w:rPr>
        <w:t>practice on analgesia and sedation for interventional</w:t>
      </w:r>
      <w:r>
        <w:rPr>
          <w:spacing w:val="1"/>
          <w:sz w:val="20"/>
        </w:rPr>
        <w:t xml:space="preserve"> </w:t>
      </w:r>
      <w:r>
        <w:rPr>
          <w:sz w:val="20"/>
        </w:rPr>
        <w:t>radiology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adults.</w:t>
      </w:r>
      <w:r>
        <w:rPr>
          <w:spacing w:val="-11"/>
          <w:sz w:val="20"/>
        </w:rPr>
        <w:t xml:space="preserve"> </w:t>
      </w:r>
      <w:r>
        <w:rPr>
          <w:sz w:val="20"/>
        </w:rPr>
        <w:t>CardioVascular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-48"/>
          <w:sz w:val="20"/>
        </w:rPr>
        <w:t xml:space="preserve"> </w:t>
      </w:r>
      <w:r>
        <w:rPr>
          <w:sz w:val="20"/>
        </w:rPr>
        <w:t>Radiology,</w:t>
      </w:r>
      <w:r>
        <w:rPr>
          <w:spacing w:val="-1"/>
          <w:sz w:val="20"/>
        </w:rPr>
        <w:t xml:space="preserve"> </w:t>
      </w:r>
      <w:r>
        <w:rPr>
          <w:sz w:val="20"/>
        </w:rPr>
        <w:t>2020. 43(9):</w:t>
      </w:r>
      <w:r>
        <w:rPr>
          <w:spacing w:val="-5"/>
          <w:sz w:val="20"/>
        </w:rPr>
        <w:t xml:space="preserve"> </w:t>
      </w:r>
      <w:r>
        <w:rPr>
          <w:sz w:val="20"/>
        </w:rPr>
        <w:t>p. 1251-1260.</w:t>
      </w:r>
    </w:p>
    <w:p w14:paraId="1C34347A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9" w:lineRule="auto"/>
        <w:ind w:right="403" w:firstLine="240"/>
        <w:jc w:val="both"/>
        <w:rPr>
          <w:sz w:val="20"/>
        </w:rPr>
      </w:pPr>
      <w:r>
        <w:rPr>
          <w:sz w:val="20"/>
        </w:rPr>
        <w:t>Napp,</w:t>
      </w:r>
      <w:r>
        <w:rPr>
          <w:spacing w:val="1"/>
          <w:sz w:val="20"/>
        </w:rPr>
        <w:t xml:space="preserve"> </w:t>
      </w:r>
      <w:r>
        <w:rPr>
          <w:sz w:val="20"/>
        </w:rPr>
        <w:t>A.E.,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Audio-guided</w:t>
      </w:r>
      <w:r>
        <w:rPr>
          <w:spacing w:val="1"/>
          <w:sz w:val="20"/>
        </w:rPr>
        <w:t xml:space="preserve"> </w:t>
      </w:r>
      <w:r>
        <w:rPr>
          <w:sz w:val="20"/>
        </w:rPr>
        <w:t>self-</w:t>
      </w:r>
      <w:r>
        <w:rPr>
          <w:spacing w:val="1"/>
          <w:sz w:val="20"/>
        </w:rPr>
        <w:t xml:space="preserve"> </w:t>
      </w:r>
      <w:r>
        <w:rPr>
          <w:sz w:val="20"/>
        </w:rPr>
        <w:t>hypnosis for reduction of claustrophobia during MR</w:t>
      </w:r>
      <w:r>
        <w:rPr>
          <w:spacing w:val="1"/>
          <w:sz w:val="20"/>
        </w:rPr>
        <w:t xml:space="preserve"> </w:t>
      </w:r>
      <w:r>
        <w:rPr>
          <w:sz w:val="20"/>
        </w:rPr>
        <w:t>imaging: results of an observational 2-group study.</w:t>
      </w:r>
      <w:r>
        <w:rPr>
          <w:spacing w:val="1"/>
          <w:sz w:val="20"/>
        </w:rPr>
        <w:t xml:space="preserve"> </w:t>
      </w:r>
      <w:r>
        <w:rPr>
          <w:sz w:val="20"/>
        </w:rPr>
        <w:t>European</w:t>
      </w:r>
      <w:r>
        <w:rPr>
          <w:spacing w:val="-1"/>
          <w:sz w:val="20"/>
        </w:rPr>
        <w:t xml:space="preserve"> </w:t>
      </w:r>
      <w:r>
        <w:rPr>
          <w:sz w:val="20"/>
        </w:rPr>
        <w:t>radiology,</w:t>
      </w:r>
      <w:r>
        <w:rPr>
          <w:spacing w:val="-1"/>
          <w:sz w:val="20"/>
        </w:rPr>
        <w:t xml:space="preserve"> </w:t>
      </w:r>
      <w:r>
        <w:rPr>
          <w:sz w:val="20"/>
        </w:rPr>
        <w:t>2021. 31(7):</w:t>
      </w:r>
      <w:r>
        <w:rPr>
          <w:spacing w:val="-2"/>
          <w:sz w:val="20"/>
        </w:rPr>
        <w:t xml:space="preserve"> </w:t>
      </w:r>
      <w:r>
        <w:rPr>
          <w:sz w:val="20"/>
        </w:rPr>
        <w:t>p. 4483-4491.</w:t>
      </w:r>
    </w:p>
    <w:p w14:paraId="19CDEABD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0" w:line="249" w:lineRule="auto"/>
        <w:ind w:right="407" w:firstLine="240"/>
        <w:jc w:val="both"/>
        <w:rPr>
          <w:sz w:val="20"/>
        </w:rPr>
      </w:pPr>
      <w:r>
        <w:rPr>
          <w:sz w:val="20"/>
        </w:rPr>
        <w:t>Andreano,</w:t>
      </w:r>
      <w:r>
        <w:rPr>
          <w:spacing w:val="1"/>
          <w:sz w:val="20"/>
        </w:rPr>
        <w:t xml:space="preserve"> </w:t>
      </w:r>
      <w:r>
        <w:rPr>
          <w:sz w:val="20"/>
        </w:rPr>
        <w:t>A.,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Percutaneous</w:t>
      </w:r>
      <w:r>
        <w:rPr>
          <w:spacing w:val="1"/>
          <w:sz w:val="20"/>
        </w:rPr>
        <w:t xml:space="preserve"> </w:t>
      </w:r>
      <w:r>
        <w:rPr>
          <w:sz w:val="20"/>
        </w:rPr>
        <w:t>microwave</w:t>
      </w:r>
      <w:r>
        <w:rPr>
          <w:spacing w:val="1"/>
          <w:sz w:val="20"/>
        </w:rPr>
        <w:t xml:space="preserve"> </w:t>
      </w:r>
      <w:r>
        <w:rPr>
          <w:sz w:val="20"/>
        </w:rPr>
        <w:t>ablation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hepatic</w:t>
      </w:r>
      <w:r>
        <w:rPr>
          <w:spacing w:val="1"/>
          <w:sz w:val="20"/>
        </w:rPr>
        <w:t xml:space="preserve"> </w:t>
      </w:r>
      <w:r>
        <w:rPr>
          <w:sz w:val="20"/>
        </w:rPr>
        <w:t>tumors:</w:t>
      </w:r>
      <w:r>
        <w:rPr>
          <w:spacing w:val="1"/>
          <w:sz w:val="20"/>
        </w:rPr>
        <w:t xml:space="preserve"> </w:t>
      </w:r>
      <w:r>
        <w:rPr>
          <w:sz w:val="20"/>
        </w:rPr>
        <w:t>prospective</w:t>
      </w:r>
      <w:r>
        <w:rPr>
          <w:spacing w:val="-47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postablation</w:t>
      </w:r>
      <w:r>
        <w:rPr>
          <w:spacing w:val="1"/>
          <w:sz w:val="20"/>
        </w:rPr>
        <w:t xml:space="preserve"> </w:t>
      </w:r>
      <w:r>
        <w:rPr>
          <w:sz w:val="20"/>
        </w:rPr>
        <w:t>syndrome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postprocedural</w:t>
      </w:r>
      <w:r>
        <w:rPr>
          <w:spacing w:val="1"/>
          <w:sz w:val="20"/>
        </w:rPr>
        <w:t xml:space="preserve"> </w:t>
      </w:r>
      <w:r>
        <w:rPr>
          <w:sz w:val="20"/>
        </w:rPr>
        <w:t>pain.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Vascular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-2"/>
          <w:sz w:val="20"/>
        </w:rPr>
        <w:t xml:space="preserve"> </w:t>
      </w:r>
      <w:r>
        <w:rPr>
          <w:sz w:val="20"/>
        </w:rPr>
        <w:t>Radiology, 2014.</w:t>
      </w:r>
      <w:r>
        <w:rPr>
          <w:spacing w:val="-2"/>
          <w:sz w:val="20"/>
        </w:rPr>
        <w:t xml:space="preserve"> </w:t>
      </w:r>
      <w:r>
        <w:rPr>
          <w:sz w:val="20"/>
        </w:rPr>
        <w:t>25(1):</w:t>
      </w:r>
      <w:r>
        <w:rPr>
          <w:spacing w:val="-6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97-105.</w:t>
      </w:r>
      <w:r>
        <w:rPr>
          <w:spacing w:val="-1"/>
          <w:sz w:val="20"/>
        </w:rPr>
        <w:t xml:space="preserve"> </w:t>
      </w:r>
      <w:r>
        <w:rPr>
          <w:sz w:val="20"/>
        </w:rPr>
        <w:t>e2.</w:t>
      </w:r>
    </w:p>
    <w:p w14:paraId="0BB313E7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2" w:line="249" w:lineRule="auto"/>
        <w:ind w:right="403" w:firstLine="240"/>
        <w:jc w:val="both"/>
        <w:rPr>
          <w:sz w:val="20"/>
        </w:rPr>
      </w:pPr>
      <w:r>
        <w:rPr>
          <w:sz w:val="20"/>
        </w:rPr>
        <w:t>Cashman, J.N. and L. Ng, The management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peri-and</w:t>
      </w:r>
      <w:r>
        <w:rPr>
          <w:spacing w:val="1"/>
          <w:sz w:val="20"/>
        </w:rPr>
        <w:t xml:space="preserve"> </w:t>
      </w:r>
      <w:r>
        <w:rPr>
          <w:sz w:val="20"/>
        </w:rPr>
        <w:t>postprocedural</w:t>
      </w:r>
      <w:r>
        <w:rPr>
          <w:spacing w:val="1"/>
          <w:sz w:val="20"/>
        </w:rPr>
        <w:t xml:space="preserve"> </w:t>
      </w:r>
      <w:r>
        <w:rPr>
          <w:sz w:val="20"/>
        </w:rPr>
        <w:t>pain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1"/>
          <w:sz w:val="20"/>
        </w:rPr>
        <w:t xml:space="preserve"> </w:t>
      </w:r>
      <w:r>
        <w:rPr>
          <w:sz w:val="20"/>
        </w:rPr>
        <w:t>radiology: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narrative</w:t>
      </w:r>
      <w:r>
        <w:rPr>
          <w:spacing w:val="1"/>
          <w:sz w:val="20"/>
        </w:rPr>
        <w:t xml:space="preserve"> </w:t>
      </w:r>
      <w:r>
        <w:rPr>
          <w:sz w:val="20"/>
        </w:rPr>
        <w:t>review.</w:t>
      </w:r>
      <w:r>
        <w:rPr>
          <w:spacing w:val="1"/>
          <w:sz w:val="20"/>
        </w:rPr>
        <w:t xml:space="preserve"> </w:t>
      </w:r>
      <w:r>
        <w:rPr>
          <w:sz w:val="20"/>
        </w:rPr>
        <w:t>Pain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2017.</w:t>
      </w:r>
      <w:r>
        <w:rPr>
          <w:spacing w:val="-1"/>
          <w:sz w:val="20"/>
        </w:rPr>
        <w:t xml:space="preserve"> </w:t>
      </w:r>
      <w:r>
        <w:rPr>
          <w:sz w:val="20"/>
        </w:rPr>
        <w:t>7(6):</w:t>
      </w:r>
      <w:r>
        <w:rPr>
          <w:spacing w:val="-1"/>
          <w:sz w:val="20"/>
        </w:rPr>
        <w:t xml:space="preserve"> </w:t>
      </w:r>
      <w:r>
        <w:rPr>
          <w:sz w:val="20"/>
        </w:rPr>
        <w:t>p. 523-535.</w:t>
      </w:r>
    </w:p>
    <w:p w14:paraId="700F4414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9" w:lineRule="auto"/>
        <w:ind w:right="396" w:firstLine="240"/>
        <w:jc w:val="both"/>
        <w:rPr>
          <w:sz w:val="20"/>
        </w:rPr>
      </w:pPr>
      <w:r>
        <w:rPr>
          <w:sz w:val="20"/>
        </w:rPr>
        <w:t>Lipszyc,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Remifentanil</w:t>
      </w:r>
      <w:r>
        <w:rPr>
          <w:spacing w:val="1"/>
          <w:sz w:val="20"/>
        </w:rPr>
        <w:t xml:space="preserve"> </w:t>
      </w:r>
      <w:r>
        <w:rPr>
          <w:sz w:val="20"/>
        </w:rPr>
        <w:t>patient-</w:t>
      </w:r>
      <w:r>
        <w:rPr>
          <w:spacing w:val="1"/>
          <w:sz w:val="20"/>
        </w:rPr>
        <w:t xml:space="preserve"> </w:t>
      </w:r>
      <w:r>
        <w:rPr>
          <w:sz w:val="20"/>
        </w:rPr>
        <w:t>controlled</w:t>
      </w:r>
      <w:r>
        <w:rPr>
          <w:spacing w:val="1"/>
          <w:sz w:val="20"/>
        </w:rPr>
        <w:t xml:space="preserve"> </w:t>
      </w:r>
      <w:r>
        <w:rPr>
          <w:sz w:val="20"/>
        </w:rPr>
        <w:t>analgesia</w:t>
      </w:r>
      <w:r>
        <w:rPr>
          <w:spacing w:val="1"/>
          <w:sz w:val="20"/>
        </w:rPr>
        <w:t xml:space="preserve"> </w:t>
      </w:r>
      <w:r>
        <w:rPr>
          <w:sz w:val="20"/>
        </w:rPr>
        <w:t>effect-site</w:t>
      </w:r>
      <w:r>
        <w:rPr>
          <w:spacing w:val="1"/>
          <w:sz w:val="20"/>
        </w:rPr>
        <w:t xml:space="preserve"> </w:t>
      </w:r>
      <w:r>
        <w:rPr>
          <w:sz w:val="20"/>
        </w:rPr>
        <w:t>target-controlled</w:t>
      </w:r>
      <w:r>
        <w:rPr>
          <w:spacing w:val="1"/>
          <w:sz w:val="20"/>
        </w:rPr>
        <w:t xml:space="preserve"> </w:t>
      </w:r>
      <w:r>
        <w:rPr>
          <w:sz w:val="20"/>
        </w:rPr>
        <w:t>infusion compared with morphine patient-controlled</w:t>
      </w:r>
      <w:r>
        <w:rPr>
          <w:spacing w:val="1"/>
          <w:sz w:val="20"/>
        </w:rPr>
        <w:t xml:space="preserve"> </w:t>
      </w:r>
      <w:r>
        <w:rPr>
          <w:sz w:val="20"/>
        </w:rPr>
        <w:t>analgesia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treatment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acute</w:t>
      </w:r>
      <w:r>
        <w:rPr>
          <w:spacing w:val="1"/>
          <w:sz w:val="20"/>
        </w:rPr>
        <w:t xml:space="preserve"> </w:t>
      </w:r>
      <w:r>
        <w:rPr>
          <w:sz w:val="20"/>
        </w:rPr>
        <w:t>pain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uterine</w:t>
      </w:r>
      <w:r>
        <w:rPr>
          <w:spacing w:val="1"/>
          <w:sz w:val="20"/>
        </w:rPr>
        <w:t xml:space="preserve"> </w:t>
      </w:r>
      <w:r>
        <w:rPr>
          <w:sz w:val="20"/>
        </w:rPr>
        <w:t>artery</w:t>
      </w:r>
      <w:r>
        <w:rPr>
          <w:spacing w:val="1"/>
          <w:sz w:val="20"/>
        </w:rPr>
        <w:t xml:space="preserve"> </w:t>
      </w:r>
      <w:r>
        <w:rPr>
          <w:sz w:val="20"/>
        </w:rPr>
        <w:t>embolization.</w:t>
      </w:r>
      <w:r>
        <w:rPr>
          <w:spacing w:val="1"/>
          <w:sz w:val="20"/>
        </w:rPr>
        <w:t xml:space="preserve"> </w:t>
      </w:r>
      <w:r>
        <w:rPr>
          <w:sz w:val="20"/>
        </w:rPr>
        <w:t>British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anaesthesia,</w:t>
      </w:r>
      <w:r>
        <w:rPr>
          <w:spacing w:val="-47"/>
          <w:sz w:val="20"/>
        </w:rPr>
        <w:t xml:space="preserve"> </w:t>
      </w:r>
      <w:r>
        <w:rPr>
          <w:sz w:val="20"/>
        </w:rPr>
        <w:t>2011.</w:t>
      </w:r>
      <w:r>
        <w:rPr>
          <w:spacing w:val="-6"/>
          <w:sz w:val="20"/>
        </w:rPr>
        <w:t xml:space="preserve"> </w:t>
      </w:r>
      <w:r>
        <w:rPr>
          <w:sz w:val="20"/>
        </w:rPr>
        <w:t>106(5):</w:t>
      </w:r>
      <w:r>
        <w:rPr>
          <w:spacing w:val="-1"/>
          <w:sz w:val="20"/>
        </w:rPr>
        <w:t xml:space="preserve"> </w:t>
      </w:r>
      <w:r>
        <w:rPr>
          <w:sz w:val="20"/>
        </w:rPr>
        <w:t>p. 724-731.</w:t>
      </w:r>
    </w:p>
    <w:p w14:paraId="14B3B831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0" w:line="249" w:lineRule="auto"/>
        <w:ind w:right="396" w:firstLine="240"/>
        <w:jc w:val="both"/>
        <w:rPr>
          <w:sz w:val="20"/>
        </w:rPr>
      </w:pPr>
      <w:r>
        <w:rPr>
          <w:sz w:val="20"/>
        </w:rPr>
        <w:t>England, A., et al., Patterns, incidence and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factors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pain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1"/>
          <w:sz w:val="20"/>
        </w:rPr>
        <w:t xml:space="preserve"> </w:t>
      </w:r>
      <w:r>
        <w:rPr>
          <w:sz w:val="20"/>
        </w:rPr>
        <w:t>radiology. Clinical radiology, 2005. 60(11): p. 1188-</w:t>
      </w:r>
      <w:r>
        <w:rPr>
          <w:spacing w:val="1"/>
          <w:sz w:val="20"/>
        </w:rPr>
        <w:t xml:space="preserve"> </w:t>
      </w:r>
      <w:r>
        <w:rPr>
          <w:sz w:val="20"/>
        </w:rPr>
        <w:t>1194.</w:t>
      </w:r>
    </w:p>
    <w:p w14:paraId="4DADEC1E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0" w:line="249" w:lineRule="auto"/>
        <w:ind w:right="398" w:firstLine="240"/>
        <w:jc w:val="both"/>
        <w:rPr>
          <w:sz w:val="20"/>
        </w:rPr>
      </w:pPr>
      <w:r>
        <w:rPr>
          <w:sz w:val="20"/>
        </w:rPr>
        <w:t>Kim,</w:t>
      </w:r>
      <w:r>
        <w:rPr>
          <w:spacing w:val="1"/>
          <w:sz w:val="20"/>
        </w:rPr>
        <w:t xml:space="preserve"> </w:t>
      </w:r>
      <w:r>
        <w:rPr>
          <w:sz w:val="20"/>
        </w:rPr>
        <w:t>T.-H.,</w:t>
      </w:r>
      <w:r>
        <w:rPr>
          <w:spacing w:val="1"/>
          <w:sz w:val="20"/>
        </w:rPr>
        <w:t xml:space="preserve"> </w:t>
      </w:r>
      <w:r>
        <w:rPr>
          <w:sz w:val="20"/>
        </w:rPr>
        <w:t>Safety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moderate</w:t>
      </w:r>
      <w:r>
        <w:rPr>
          <w:spacing w:val="1"/>
          <w:sz w:val="20"/>
        </w:rPr>
        <w:t xml:space="preserve"> </w:t>
      </w:r>
      <w:r>
        <w:rPr>
          <w:sz w:val="20"/>
        </w:rPr>
        <w:t>sedation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radiologic</w:t>
      </w:r>
      <w:r>
        <w:rPr>
          <w:spacing w:val="1"/>
          <w:sz w:val="20"/>
        </w:rPr>
        <w:t xml:space="preserve"> </w:t>
      </w:r>
      <w:r>
        <w:rPr>
          <w:sz w:val="20"/>
        </w:rPr>
        <w:t>non-vascular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intervention.</w:t>
      </w:r>
      <w:r>
        <w:rPr>
          <w:spacing w:val="-12"/>
          <w:sz w:val="20"/>
        </w:rPr>
        <w:t xml:space="preserve"> </w:t>
      </w:r>
      <w:r>
        <w:rPr>
          <w:sz w:val="20"/>
        </w:rPr>
        <w:t>Korean</w:t>
      </w:r>
      <w:r>
        <w:rPr>
          <w:spacing w:val="-10"/>
          <w:sz w:val="20"/>
        </w:rPr>
        <w:t xml:space="preserve"> </w:t>
      </w:r>
      <w:r>
        <w:rPr>
          <w:sz w:val="20"/>
        </w:rPr>
        <w:t>Journal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Radiology,</w:t>
      </w:r>
      <w:r>
        <w:rPr>
          <w:spacing w:val="-5"/>
          <w:sz w:val="20"/>
        </w:rPr>
        <w:t xml:space="preserve"> </w:t>
      </w:r>
      <w:r>
        <w:rPr>
          <w:sz w:val="20"/>
        </w:rPr>
        <w:t>2006.</w:t>
      </w:r>
      <w:r>
        <w:rPr>
          <w:spacing w:val="-7"/>
          <w:sz w:val="20"/>
        </w:rPr>
        <w:t xml:space="preserve"> </w:t>
      </w:r>
      <w:r>
        <w:rPr>
          <w:sz w:val="20"/>
        </w:rPr>
        <w:t>7(2):</w:t>
      </w:r>
      <w:r>
        <w:rPr>
          <w:spacing w:val="-48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125-130.</w:t>
      </w:r>
    </w:p>
    <w:p w14:paraId="24481D35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2" w:line="249" w:lineRule="auto"/>
        <w:ind w:right="400" w:firstLine="240"/>
        <w:jc w:val="both"/>
        <w:rPr>
          <w:sz w:val="20"/>
        </w:rPr>
      </w:pPr>
      <w:r>
        <w:rPr>
          <w:sz w:val="20"/>
        </w:rPr>
        <w:t>Gonzales, M. and D.N. Rutledge, Pain and</w:t>
      </w:r>
      <w:r>
        <w:rPr>
          <w:spacing w:val="1"/>
          <w:sz w:val="20"/>
        </w:rPr>
        <w:t xml:space="preserve"> </w:t>
      </w:r>
      <w:r>
        <w:rPr>
          <w:sz w:val="20"/>
        </w:rPr>
        <w:t>anxiety during less invasive interventional radiology</w:t>
      </w:r>
      <w:r>
        <w:rPr>
          <w:spacing w:val="1"/>
          <w:sz w:val="20"/>
        </w:rPr>
        <w:t xml:space="preserve"> </w:t>
      </w:r>
      <w:r>
        <w:rPr>
          <w:sz w:val="20"/>
        </w:rPr>
        <w:t>procedures.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Radiology</w:t>
      </w:r>
      <w:r>
        <w:rPr>
          <w:spacing w:val="1"/>
          <w:sz w:val="20"/>
        </w:rPr>
        <w:t xml:space="preserve"> </w:t>
      </w:r>
      <w:r>
        <w:rPr>
          <w:sz w:val="20"/>
        </w:rPr>
        <w:t>Nursing,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  <w:r>
        <w:rPr>
          <w:spacing w:val="1"/>
          <w:sz w:val="20"/>
        </w:rPr>
        <w:t xml:space="preserve"> </w:t>
      </w:r>
      <w:r>
        <w:rPr>
          <w:sz w:val="20"/>
        </w:rPr>
        <w:t>34(2):</w:t>
      </w:r>
      <w:r>
        <w:rPr>
          <w:spacing w:val="-7"/>
          <w:sz w:val="20"/>
        </w:rPr>
        <w:t xml:space="preserve"> </w:t>
      </w:r>
      <w:r>
        <w:rPr>
          <w:sz w:val="20"/>
        </w:rPr>
        <w:t>p. 88-93.</w:t>
      </w:r>
    </w:p>
    <w:p w14:paraId="7D9539B7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0" w:line="249" w:lineRule="auto"/>
        <w:ind w:right="398" w:firstLine="240"/>
        <w:jc w:val="both"/>
        <w:rPr>
          <w:sz w:val="20"/>
        </w:rPr>
      </w:pPr>
      <w:r>
        <w:rPr>
          <w:sz w:val="20"/>
        </w:rPr>
        <w:t>Yokoyama, K., et al., Pain control in patients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with hepatocellular carcinoma treated by percutaneous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radiofrequency</w:t>
      </w:r>
      <w:r>
        <w:rPr>
          <w:spacing w:val="-7"/>
          <w:sz w:val="20"/>
        </w:rPr>
        <w:t xml:space="preserve"> </w:t>
      </w:r>
      <w:r>
        <w:rPr>
          <w:sz w:val="20"/>
        </w:rPr>
        <w:t>ablation:</w:t>
      </w:r>
      <w:r>
        <w:rPr>
          <w:spacing w:val="-8"/>
          <w:sz w:val="20"/>
        </w:rPr>
        <w:t xml:space="preserve"> </w:t>
      </w:r>
      <w:r>
        <w:rPr>
          <w:sz w:val="20"/>
        </w:rPr>
        <w:t>comparison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efficacy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one-shot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1"/>
          <w:sz w:val="20"/>
        </w:rPr>
        <w:t xml:space="preserve"> </w:t>
      </w:r>
      <w:r>
        <w:rPr>
          <w:sz w:val="20"/>
        </w:rPr>
        <w:t>intravenous</w:t>
      </w:r>
      <w:r>
        <w:rPr>
          <w:spacing w:val="1"/>
          <w:sz w:val="20"/>
        </w:rPr>
        <w:t xml:space="preserve"> </w:t>
      </w:r>
      <w:r>
        <w:rPr>
          <w:sz w:val="20"/>
        </w:rPr>
        <w:t>fentanyl</w:t>
      </w:r>
      <w:r>
        <w:rPr>
          <w:spacing w:val="1"/>
          <w:sz w:val="20"/>
        </w:rPr>
        <w:t xml:space="preserve"> </w:t>
      </w:r>
      <w:r>
        <w:rPr>
          <w:sz w:val="20"/>
        </w:rPr>
        <w:t>delivery. Acta Radiologica, 2014. 55(10): p. 1219-</w:t>
      </w:r>
      <w:r>
        <w:rPr>
          <w:spacing w:val="1"/>
          <w:sz w:val="20"/>
        </w:rPr>
        <w:t xml:space="preserve"> </w:t>
      </w:r>
      <w:r>
        <w:rPr>
          <w:sz w:val="20"/>
        </w:rPr>
        <w:t>1225.</w:t>
      </w:r>
    </w:p>
    <w:p w14:paraId="60D41BE9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0" w:line="249" w:lineRule="auto"/>
        <w:ind w:right="403" w:firstLine="240"/>
        <w:jc w:val="both"/>
        <w:rPr>
          <w:sz w:val="20"/>
        </w:rPr>
      </w:pPr>
      <w:r>
        <w:rPr>
          <w:sz w:val="20"/>
        </w:rPr>
        <w:t>Pron, G., et al., Tolerance, hospital stay, and</w:t>
      </w:r>
      <w:r>
        <w:rPr>
          <w:spacing w:val="1"/>
          <w:sz w:val="20"/>
        </w:rPr>
        <w:t xml:space="preserve"> </w:t>
      </w:r>
      <w:r>
        <w:rPr>
          <w:sz w:val="20"/>
        </w:rPr>
        <w:t>recovery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uterine</w:t>
      </w:r>
      <w:r>
        <w:rPr>
          <w:spacing w:val="-1"/>
          <w:sz w:val="20"/>
        </w:rPr>
        <w:t xml:space="preserve"> </w:t>
      </w:r>
      <w:r>
        <w:rPr>
          <w:sz w:val="20"/>
        </w:rPr>
        <w:t>artery</w:t>
      </w:r>
      <w:r>
        <w:rPr>
          <w:spacing w:val="-8"/>
          <w:sz w:val="20"/>
        </w:rPr>
        <w:t xml:space="preserve"> </w:t>
      </w:r>
      <w:r>
        <w:rPr>
          <w:sz w:val="20"/>
        </w:rPr>
        <w:t>embolization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fibroids: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Ontario</w:t>
      </w:r>
      <w:r>
        <w:rPr>
          <w:spacing w:val="48"/>
          <w:sz w:val="20"/>
        </w:rPr>
        <w:t xml:space="preserve"> </w:t>
      </w:r>
      <w:r>
        <w:rPr>
          <w:sz w:val="20"/>
        </w:rPr>
        <w:t>Uterine</w:t>
      </w:r>
      <w:r>
        <w:rPr>
          <w:spacing w:val="1"/>
          <w:sz w:val="20"/>
        </w:rPr>
        <w:t xml:space="preserve"> </w:t>
      </w:r>
      <w:r>
        <w:rPr>
          <w:sz w:val="20"/>
        </w:rPr>
        <w:t>Fibroid</w:t>
      </w:r>
      <w:r>
        <w:rPr>
          <w:spacing w:val="3"/>
          <w:sz w:val="20"/>
        </w:rPr>
        <w:t xml:space="preserve"> </w:t>
      </w:r>
      <w:r>
        <w:rPr>
          <w:sz w:val="20"/>
        </w:rPr>
        <w:t>Embolization</w:t>
      </w:r>
      <w:r>
        <w:rPr>
          <w:spacing w:val="48"/>
          <w:sz w:val="20"/>
        </w:rPr>
        <w:t xml:space="preserve"> </w:t>
      </w:r>
      <w:r>
        <w:rPr>
          <w:sz w:val="20"/>
        </w:rPr>
        <w:t>Trial.</w:t>
      </w:r>
    </w:p>
    <w:p w14:paraId="443FB234" w14:textId="77777777" w:rsidR="00126A56" w:rsidRDefault="00126A56">
      <w:pPr>
        <w:spacing w:line="249" w:lineRule="auto"/>
        <w:jc w:val="both"/>
        <w:rPr>
          <w:sz w:val="20"/>
        </w:rPr>
        <w:sectPr w:rsidR="00126A56">
          <w:type w:val="continuous"/>
          <w:pgSz w:w="11910" w:h="16840"/>
          <w:pgMar w:top="2360" w:right="980" w:bottom="280" w:left="1160" w:header="720" w:footer="720" w:gutter="0"/>
          <w:cols w:num="2" w:space="720" w:equalWidth="0">
            <w:col w:w="4603" w:space="200"/>
            <w:col w:w="4967"/>
          </w:cols>
        </w:sectPr>
      </w:pPr>
    </w:p>
    <w:p w14:paraId="5AA458B2" w14:textId="77777777" w:rsidR="00126A56" w:rsidRDefault="00126A56">
      <w:pPr>
        <w:pStyle w:val="a3"/>
        <w:spacing w:before="2"/>
        <w:rPr>
          <w:sz w:val="17"/>
        </w:rPr>
      </w:pPr>
    </w:p>
    <w:p w14:paraId="6DEB7C67" w14:textId="77777777" w:rsidR="00126A56" w:rsidRDefault="00302CB6">
      <w:pPr>
        <w:pStyle w:val="a3"/>
        <w:spacing w:before="91" w:line="249" w:lineRule="auto"/>
        <w:ind w:left="230" w:right="5216"/>
        <w:jc w:val="both"/>
      </w:pP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Vascular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Interventional</w:t>
      </w:r>
      <w:r>
        <w:rPr>
          <w:spacing w:val="1"/>
        </w:rPr>
        <w:t xml:space="preserve"> </w:t>
      </w:r>
      <w:r>
        <w:t>Radiology,</w:t>
      </w:r>
      <w:r>
        <w:rPr>
          <w:spacing w:val="1"/>
        </w:rPr>
        <w:t xml:space="preserve"> </w:t>
      </w:r>
      <w:r>
        <w:t>2003.</w:t>
      </w:r>
      <w:r>
        <w:rPr>
          <w:spacing w:val="-1"/>
        </w:rPr>
        <w:t xml:space="preserve"> </w:t>
      </w:r>
      <w:r>
        <w:t>14(10):</w:t>
      </w:r>
      <w:r>
        <w:rPr>
          <w:spacing w:val="-6"/>
        </w:rPr>
        <w:t xml:space="preserve"> </w:t>
      </w:r>
      <w:r>
        <w:t>p. 1243-1250.</w:t>
      </w:r>
    </w:p>
    <w:p w14:paraId="7E107027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2" w:line="249" w:lineRule="auto"/>
        <w:ind w:right="5200" w:firstLine="240"/>
        <w:jc w:val="both"/>
        <w:rPr>
          <w:sz w:val="20"/>
        </w:rPr>
      </w:pPr>
      <w:r>
        <w:rPr>
          <w:sz w:val="20"/>
        </w:rPr>
        <w:t>Lee,</w:t>
      </w:r>
      <w:r>
        <w:rPr>
          <w:spacing w:val="1"/>
          <w:sz w:val="20"/>
        </w:rPr>
        <w:t xml:space="preserve"> </w:t>
      </w:r>
      <w:r>
        <w:rPr>
          <w:sz w:val="20"/>
        </w:rPr>
        <w:t>S.H.,</w:t>
      </w:r>
      <w:r>
        <w:rPr>
          <w:spacing w:val="1"/>
          <w:sz w:val="20"/>
        </w:rPr>
        <w:t xml:space="preserve"> </w:t>
      </w:r>
      <w:r>
        <w:rPr>
          <w:sz w:val="20"/>
        </w:rPr>
        <w:t>S.T.</w:t>
      </w:r>
      <w:r>
        <w:rPr>
          <w:spacing w:val="1"/>
          <w:sz w:val="20"/>
        </w:rPr>
        <w:t xml:space="preserve"> </w:t>
      </w:r>
      <w:r>
        <w:rPr>
          <w:sz w:val="20"/>
        </w:rPr>
        <w:t>Hahn,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S.H.</w:t>
      </w:r>
      <w:r>
        <w:rPr>
          <w:spacing w:val="1"/>
          <w:sz w:val="20"/>
        </w:rPr>
        <w:t xml:space="preserve"> </w:t>
      </w:r>
      <w:r>
        <w:rPr>
          <w:sz w:val="20"/>
        </w:rPr>
        <w:t>Park,</w:t>
      </w:r>
      <w:r>
        <w:rPr>
          <w:spacing w:val="1"/>
          <w:sz w:val="20"/>
        </w:rPr>
        <w:t xml:space="preserve"> </w:t>
      </w:r>
      <w:r>
        <w:rPr>
          <w:sz w:val="20"/>
        </w:rPr>
        <w:t>Intraarterial lidocaine administration for relief of pain</w:t>
      </w:r>
      <w:r>
        <w:rPr>
          <w:spacing w:val="-47"/>
          <w:sz w:val="20"/>
        </w:rPr>
        <w:t xml:space="preserve"> </w:t>
      </w:r>
      <w:r>
        <w:rPr>
          <w:sz w:val="20"/>
        </w:rPr>
        <w:t>resulting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transarterial</w:t>
      </w:r>
      <w:r>
        <w:rPr>
          <w:spacing w:val="1"/>
          <w:sz w:val="20"/>
        </w:rPr>
        <w:t xml:space="preserve"> </w:t>
      </w:r>
      <w:r>
        <w:rPr>
          <w:sz w:val="20"/>
        </w:rPr>
        <w:t>chemoembolization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hepatocellular</w:t>
      </w:r>
      <w:r>
        <w:rPr>
          <w:spacing w:val="1"/>
          <w:sz w:val="20"/>
        </w:rPr>
        <w:t xml:space="preserve"> </w:t>
      </w:r>
      <w:r>
        <w:rPr>
          <w:sz w:val="20"/>
        </w:rPr>
        <w:t>carcinoma: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optimal timing of administration. Cardiovascular and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interventional</w:t>
      </w:r>
      <w:r>
        <w:rPr>
          <w:spacing w:val="-6"/>
          <w:sz w:val="20"/>
        </w:rPr>
        <w:t xml:space="preserve"> </w:t>
      </w:r>
      <w:r>
        <w:rPr>
          <w:sz w:val="20"/>
        </w:rPr>
        <w:t>radiology,</w:t>
      </w:r>
      <w:r>
        <w:rPr>
          <w:spacing w:val="-1"/>
          <w:sz w:val="20"/>
        </w:rPr>
        <w:t xml:space="preserve"> </w:t>
      </w:r>
      <w:r>
        <w:rPr>
          <w:sz w:val="20"/>
        </w:rPr>
        <w:t>2001.</w:t>
      </w:r>
      <w:r>
        <w:rPr>
          <w:spacing w:val="-1"/>
          <w:sz w:val="20"/>
        </w:rPr>
        <w:t xml:space="preserve"> </w:t>
      </w:r>
      <w:r>
        <w:rPr>
          <w:sz w:val="20"/>
        </w:rPr>
        <w:t>24(6):</w:t>
      </w:r>
      <w:r>
        <w:rPr>
          <w:spacing w:val="-2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368-371.</w:t>
      </w:r>
    </w:p>
    <w:p w14:paraId="57AB8838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0" w:line="249" w:lineRule="auto"/>
        <w:ind w:right="5206" w:firstLine="240"/>
        <w:jc w:val="both"/>
        <w:rPr>
          <w:sz w:val="20"/>
        </w:rPr>
      </w:pPr>
      <w:r>
        <w:rPr>
          <w:sz w:val="20"/>
        </w:rPr>
        <w:t>Hald,</w:t>
      </w:r>
      <w:r>
        <w:rPr>
          <w:spacing w:val="1"/>
          <w:sz w:val="20"/>
        </w:rPr>
        <w:t xml:space="preserve"> </w:t>
      </w:r>
      <w:r>
        <w:rPr>
          <w:sz w:val="20"/>
        </w:rPr>
        <w:t>K.,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Laparoscopic</w:t>
      </w:r>
      <w:r>
        <w:rPr>
          <w:spacing w:val="1"/>
          <w:sz w:val="20"/>
        </w:rPr>
        <w:t xml:space="preserve"> </w:t>
      </w:r>
      <w:r>
        <w:rPr>
          <w:sz w:val="20"/>
        </w:rPr>
        <w:t>occlusion</w:t>
      </w:r>
      <w:r>
        <w:rPr>
          <w:spacing w:val="1"/>
          <w:sz w:val="20"/>
        </w:rPr>
        <w:t xml:space="preserve"> </w:t>
      </w:r>
      <w:r>
        <w:rPr>
          <w:sz w:val="20"/>
        </w:rPr>
        <w:t>compared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embolization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uterine</w:t>
      </w:r>
      <w:r>
        <w:rPr>
          <w:spacing w:val="1"/>
          <w:sz w:val="20"/>
        </w:rPr>
        <w:t xml:space="preserve"> </w:t>
      </w:r>
      <w:r>
        <w:rPr>
          <w:sz w:val="20"/>
        </w:rPr>
        <w:t>vessels: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randomized</w:t>
      </w:r>
      <w:r>
        <w:rPr>
          <w:spacing w:val="-12"/>
          <w:sz w:val="20"/>
        </w:rPr>
        <w:t xml:space="preserve"> </w:t>
      </w:r>
      <w:r>
        <w:rPr>
          <w:sz w:val="20"/>
        </w:rPr>
        <w:t>controlled</w:t>
      </w:r>
      <w:r>
        <w:rPr>
          <w:spacing w:val="-6"/>
          <w:sz w:val="20"/>
        </w:rPr>
        <w:t xml:space="preserve"> </w:t>
      </w:r>
      <w:r>
        <w:rPr>
          <w:sz w:val="20"/>
        </w:rPr>
        <w:t>trial.</w:t>
      </w:r>
      <w:r>
        <w:rPr>
          <w:spacing w:val="-8"/>
          <w:sz w:val="20"/>
        </w:rPr>
        <w:t xml:space="preserve"> </w:t>
      </w:r>
      <w:r>
        <w:rPr>
          <w:sz w:val="20"/>
        </w:rPr>
        <w:t>Obstetrics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Gynecology,</w:t>
      </w:r>
      <w:r>
        <w:rPr>
          <w:spacing w:val="-47"/>
          <w:sz w:val="20"/>
        </w:rPr>
        <w:t xml:space="preserve"> </w:t>
      </w:r>
      <w:r>
        <w:rPr>
          <w:sz w:val="20"/>
        </w:rPr>
        <w:t>2007.</w:t>
      </w:r>
      <w:r>
        <w:rPr>
          <w:spacing w:val="-6"/>
          <w:sz w:val="20"/>
        </w:rPr>
        <w:t xml:space="preserve"> </w:t>
      </w:r>
      <w:r>
        <w:rPr>
          <w:sz w:val="20"/>
        </w:rPr>
        <w:t>109(1):</w:t>
      </w:r>
      <w:r>
        <w:rPr>
          <w:spacing w:val="-1"/>
          <w:sz w:val="20"/>
        </w:rPr>
        <w:t xml:space="preserve"> </w:t>
      </w:r>
      <w:r>
        <w:rPr>
          <w:sz w:val="20"/>
        </w:rPr>
        <w:t>p. 20-27.</w:t>
      </w:r>
    </w:p>
    <w:p w14:paraId="6A95B684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line="249" w:lineRule="auto"/>
        <w:ind w:right="5213" w:firstLine="240"/>
        <w:jc w:val="both"/>
        <w:rPr>
          <w:sz w:val="20"/>
        </w:rPr>
      </w:pPr>
      <w:r>
        <w:rPr>
          <w:sz w:val="20"/>
        </w:rPr>
        <w:t>Klein, A. and M.L. Schwartz, Uterine artery</w:t>
      </w:r>
      <w:r>
        <w:rPr>
          <w:spacing w:val="1"/>
          <w:sz w:val="20"/>
        </w:rPr>
        <w:t xml:space="preserve"> </w:t>
      </w:r>
      <w:r>
        <w:rPr>
          <w:sz w:val="20"/>
        </w:rPr>
        <w:t>embolization for the treatment of uterine fibroids: an</w:t>
      </w:r>
      <w:r>
        <w:rPr>
          <w:spacing w:val="1"/>
          <w:sz w:val="20"/>
        </w:rPr>
        <w:t xml:space="preserve"> </w:t>
      </w:r>
      <w:r>
        <w:rPr>
          <w:sz w:val="20"/>
        </w:rPr>
        <w:t>outpatient procedure. American journal of obstetrics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gynecology,</w:t>
      </w:r>
      <w:r>
        <w:rPr>
          <w:spacing w:val="-4"/>
          <w:sz w:val="20"/>
        </w:rPr>
        <w:t xml:space="preserve"> </w:t>
      </w:r>
      <w:r>
        <w:rPr>
          <w:sz w:val="20"/>
        </w:rPr>
        <w:t>2001.</w:t>
      </w:r>
      <w:r>
        <w:rPr>
          <w:spacing w:val="5"/>
          <w:sz w:val="20"/>
        </w:rPr>
        <w:t xml:space="preserve"> </w:t>
      </w:r>
      <w:r>
        <w:rPr>
          <w:sz w:val="20"/>
        </w:rPr>
        <w:t>184(7):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1556-1563.</w:t>
      </w:r>
    </w:p>
    <w:p w14:paraId="0C87CE8E" w14:textId="77777777" w:rsidR="00126A56" w:rsidRDefault="00302CB6">
      <w:pPr>
        <w:pStyle w:val="a5"/>
        <w:numPr>
          <w:ilvl w:val="2"/>
          <w:numId w:val="2"/>
        </w:numPr>
        <w:tabs>
          <w:tab w:val="left" w:pos="956"/>
        </w:tabs>
        <w:spacing w:before="3" w:line="249" w:lineRule="auto"/>
        <w:ind w:right="5204" w:firstLine="240"/>
        <w:jc w:val="both"/>
        <w:rPr>
          <w:sz w:val="20"/>
        </w:rPr>
      </w:pPr>
      <w:r>
        <w:rPr>
          <w:sz w:val="20"/>
        </w:rPr>
        <w:t>Skehan, S.J., et al., Sedation and analgesia in</w:t>
      </w:r>
      <w:r>
        <w:rPr>
          <w:spacing w:val="-47"/>
          <w:sz w:val="20"/>
        </w:rPr>
        <w:t xml:space="preserve"> </w:t>
      </w:r>
      <w:r>
        <w:rPr>
          <w:sz w:val="20"/>
        </w:rPr>
        <w:t>adult</w:t>
      </w:r>
      <w:r>
        <w:rPr>
          <w:spacing w:val="1"/>
          <w:sz w:val="20"/>
        </w:rPr>
        <w:t xml:space="preserve"> </w:t>
      </w:r>
      <w:r>
        <w:rPr>
          <w:sz w:val="20"/>
        </w:rPr>
        <w:t>patients: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staged-dose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body</w:t>
      </w:r>
      <w:r>
        <w:rPr>
          <w:spacing w:val="1"/>
          <w:sz w:val="20"/>
        </w:rPr>
        <w:t xml:space="preserve"> </w:t>
      </w:r>
      <w:r>
        <w:rPr>
          <w:sz w:val="20"/>
        </w:rPr>
        <w:t>weight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abdominal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interventional radiology. Radiology, 2000. 216(3): p.</w:t>
      </w:r>
      <w:r>
        <w:rPr>
          <w:spacing w:val="1"/>
          <w:sz w:val="20"/>
        </w:rPr>
        <w:t xml:space="preserve"> </w:t>
      </w:r>
      <w:r>
        <w:rPr>
          <w:sz w:val="20"/>
        </w:rPr>
        <w:t>653-659.</w:t>
      </w:r>
    </w:p>
    <w:p w14:paraId="510BE6F1" w14:textId="77777777" w:rsidR="00126A56" w:rsidRDefault="00302CB6">
      <w:pPr>
        <w:pStyle w:val="a5"/>
        <w:numPr>
          <w:ilvl w:val="0"/>
          <w:numId w:val="1"/>
        </w:numPr>
        <w:tabs>
          <w:tab w:val="left" w:pos="956"/>
        </w:tabs>
        <w:spacing w:before="0" w:line="249" w:lineRule="auto"/>
        <w:ind w:right="5201" w:firstLine="240"/>
        <w:jc w:val="both"/>
        <w:rPr>
          <w:sz w:val="20"/>
        </w:rPr>
      </w:pPr>
      <w:r>
        <w:rPr>
          <w:sz w:val="20"/>
        </w:rPr>
        <w:t>Bonevski, B., et al., Prescribing sunshine: A</w:t>
      </w:r>
      <w:r>
        <w:rPr>
          <w:spacing w:val="1"/>
          <w:sz w:val="20"/>
        </w:rPr>
        <w:t xml:space="preserve"> </w:t>
      </w:r>
      <w:r>
        <w:rPr>
          <w:sz w:val="20"/>
        </w:rPr>
        <w:t>cross‐sectional</w:t>
      </w:r>
      <w:r>
        <w:rPr>
          <w:spacing w:val="1"/>
          <w:sz w:val="20"/>
        </w:rPr>
        <w:t xml:space="preserve"> </w:t>
      </w:r>
      <w:r>
        <w:rPr>
          <w:sz w:val="20"/>
        </w:rPr>
        <w:t>survey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500</w:t>
      </w:r>
      <w:r>
        <w:rPr>
          <w:spacing w:val="1"/>
          <w:sz w:val="20"/>
        </w:rPr>
        <w:t xml:space="preserve"> </w:t>
      </w:r>
      <w:r>
        <w:rPr>
          <w:sz w:val="20"/>
        </w:rPr>
        <w:t>Australian</w:t>
      </w:r>
      <w:r>
        <w:rPr>
          <w:spacing w:val="1"/>
          <w:sz w:val="20"/>
        </w:rPr>
        <w:t xml:space="preserve"> </w:t>
      </w:r>
      <w:r>
        <w:rPr>
          <w:sz w:val="20"/>
        </w:rPr>
        <w:t>general</w:t>
      </w:r>
      <w:r>
        <w:rPr>
          <w:spacing w:val="1"/>
          <w:sz w:val="20"/>
        </w:rPr>
        <w:t xml:space="preserve"> </w:t>
      </w:r>
      <w:r>
        <w:rPr>
          <w:sz w:val="20"/>
        </w:rPr>
        <w:t>practitioners' practices and attitudes about vitamin D.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journal of cancer, 2012. 130(9): p. 2138-</w:t>
      </w:r>
      <w:r>
        <w:rPr>
          <w:spacing w:val="-47"/>
          <w:sz w:val="20"/>
        </w:rPr>
        <w:t xml:space="preserve"> </w:t>
      </w:r>
      <w:r>
        <w:rPr>
          <w:sz w:val="20"/>
        </w:rPr>
        <w:t>2145.</w:t>
      </w:r>
    </w:p>
    <w:p w14:paraId="50A77EB8" w14:textId="77777777" w:rsidR="00126A56" w:rsidRDefault="00302CB6">
      <w:pPr>
        <w:pStyle w:val="a5"/>
        <w:numPr>
          <w:ilvl w:val="0"/>
          <w:numId w:val="1"/>
        </w:numPr>
        <w:tabs>
          <w:tab w:val="left" w:pos="956"/>
        </w:tabs>
        <w:spacing w:line="247" w:lineRule="auto"/>
        <w:ind w:right="5206" w:firstLine="240"/>
        <w:jc w:val="both"/>
        <w:rPr>
          <w:sz w:val="20"/>
        </w:rPr>
      </w:pPr>
      <w:r>
        <w:rPr>
          <w:sz w:val="20"/>
        </w:rPr>
        <w:t>Christie,</w:t>
      </w:r>
      <w:r>
        <w:rPr>
          <w:spacing w:val="1"/>
          <w:sz w:val="20"/>
        </w:rPr>
        <w:t xml:space="preserve"> </w:t>
      </w:r>
      <w:r>
        <w:rPr>
          <w:sz w:val="20"/>
        </w:rPr>
        <w:t>F.T.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L.</w:t>
      </w:r>
      <w:r>
        <w:rPr>
          <w:spacing w:val="1"/>
          <w:sz w:val="20"/>
        </w:rPr>
        <w:t xml:space="preserve"> </w:t>
      </w:r>
      <w:r>
        <w:rPr>
          <w:sz w:val="20"/>
        </w:rPr>
        <w:t>Mason,</w:t>
      </w:r>
      <w:r>
        <w:rPr>
          <w:spacing w:val="1"/>
          <w:sz w:val="20"/>
        </w:rPr>
        <w:t xml:space="preserve"> </w:t>
      </w:r>
      <w:r>
        <w:rPr>
          <w:sz w:val="20"/>
        </w:rPr>
        <w:t>Knowledge,</w:t>
      </w:r>
      <w:r>
        <w:rPr>
          <w:spacing w:val="1"/>
          <w:sz w:val="20"/>
        </w:rPr>
        <w:t xml:space="preserve"> </w:t>
      </w:r>
      <w:r>
        <w:rPr>
          <w:sz w:val="20"/>
        </w:rPr>
        <w:t>attitude and practice regarding vitamin D deficiency</w:t>
      </w:r>
      <w:r>
        <w:rPr>
          <w:spacing w:val="1"/>
          <w:sz w:val="20"/>
        </w:rPr>
        <w:t xml:space="preserve"> </w:t>
      </w:r>
      <w:r>
        <w:rPr>
          <w:sz w:val="20"/>
        </w:rPr>
        <w:t>among female students in Saudi Arabia: a qualitative</w:t>
      </w:r>
      <w:r>
        <w:rPr>
          <w:spacing w:val="1"/>
          <w:sz w:val="20"/>
        </w:rPr>
        <w:t xml:space="preserve"> </w:t>
      </w:r>
      <w:r>
        <w:rPr>
          <w:sz w:val="20"/>
        </w:rPr>
        <w:t>exploration.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rheumatic</w:t>
      </w:r>
      <w:r>
        <w:rPr>
          <w:spacing w:val="-47"/>
          <w:sz w:val="20"/>
        </w:rPr>
        <w:t xml:space="preserve"> </w:t>
      </w:r>
      <w:r>
        <w:rPr>
          <w:sz w:val="20"/>
        </w:rPr>
        <w:t>diseases, 2011. 14(3):</w:t>
      </w:r>
      <w:r>
        <w:rPr>
          <w:spacing w:val="-5"/>
          <w:sz w:val="20"/>
        </w:rPr>
        <w:t xml:space="preserve"> </w:t>
      </w:r>
      <w:r>
        <w:rPr>
          <w:sz w:val="20"/>
        </w:rPr>
        <w:t>p. e22-e29.</w:t>
      </w:r>
    </w:p>
    <w:p w14:paraId="44B54A83" w14:textId="77777777" w:rsidR="00126A56" w:rsidRDefault="00302CB6">
      <w:pPr>
        <w:pStyle w:val="a5"/>
        <w:numPr>
          <w:ilvl w:val="0"/>
          <w:numId w:val="1"/>
        </w:numPr>
        <w:tabs>
          <w:tab w:val="left" w:pos="956"/>
        </w:tabs>
        <w:spacing w:before="11" w:line="249" w:lineRule="auto"/>
        <w:ind w:right="5198" w:firstLine="240"/>
        <w:jc w:val="both"/>
        <w:rPr>
          <w:sz w:val="20"/>
        </w:rPr>
      </w:pPr>
      <w:r>
        <w:rPr>
          <w:sz w:val="20"/>
        </w:rPr>
        <w:t>Vu,</w:t>
      </w:r>
      <w:r>
        <w:rPr>
          <w:spacing w:val="1"/>
          <w:sz w:val="20"/>
        </w:rPr>
        <w:t xml:space="preserve"> </w:t>
      </w:r>
      <w:r>
        <w:rPr>
          <w:sz w:val="20"/>
        </w:rPr>
        <w:t>L.H.,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attitudes</w:t>
      </w:r>
      <w:r>
        <w:rPr>
          <w:spacing w:val="-47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vitamin</w:t>
      </w:r>
      <w:r>
        <w:rPr>
          <w:spacing w:val="1"/>
          <w:sz w:val="20"/>
        </w:rPr>
        <w:t xml:space="preserve"> </w:t>
      </w:r>
      <w:r>
        <w:rPr>
          <w:sz w:val="20"/>
        </w:rPr>
        <w:t>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impact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sun</w:t>
      </w:r>
      <w:r>
        <w:rPr>
          <w:spacing w:val="1"/>
          <w:sz w:val="20"/>
        </w:rPr>
        <w:t xml:space="preserve"> </w:t>
      </w:r>
      <w:r>
        <w:rPr>
          <w:sz w:val="20"/>
        </w:rPr>
        <w:t>protection</w:t>
      </w:r>
      <w:r>
        <w:rPr>
          <w:spacing w:val="1"/>
          <w:sz w:val="20"/>
        </w:rPr>
        <w:t xml:space="preserve"> </w:t>
      </w:r>
      <w:r>
        <w:rPr>
          <w:sz w:val="20"/>
        </w:rPr>
        <w:t>practices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urban office</w:t>
      </w:r>
      <w:r>
        <w:rPr>
          <w:spacing w:val="1"/>
          <w:sz w:val="20"/>
        </w:rPr>
        <w:t xml:space="preserve"> </w:t>
      </w:r>
      <w:r>
        <w:rPr>
          <w:sz w:val="20"/>
        </w:rPr>
        <w:t>workers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Brisbane,</w:t>
      </w:r>
      <w:r>
        <w:rPr>
          <w:spacing w:val="1"/>
          <w:sz w:val="20"/>
        </w:rPr>
        <w:t xml:space="preserve"> </w:t>
      </w:r>
      <w:r>
        <w:rPr>
          <w:sz w:val="20"/>
        </w:rPr>
        <w:t>Australia.</w:t>
      </w:r>
      <w:r>
        <w:rPr>
          <w:spacing w:val="1"/>
          <w:sz w:val="20"/>
        </w:rPr>
        <w:t xml:space="preserve"> </w:t>
      </w:r>
      <w:r>
        <w:rPr>
          <w:sz w:val="20"/>
        </w:rPr>
        <w:t>Cancer</w:t>
      </w:r>
      <w:r>
        <w:rPr>
          <w:spacing w:val="1"/>
          <w:sz w:val="20"/>
        </w:rPr>
        <w:t xml:space="preserve"> </w:t>
      </w:r>
      <w:r>
        <w:rPr>
          <w:sz w:val="20"/>
        </w:rPr>
        <w:t>Epidemiology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Prevention</w:t>
      </w:r>
      <w:r>
        <w:rPr>
          <w:spacing w:val="1"/>
          <w:sz w:val="20"/>
        </w:rPr>
        <w:t xml:space="preserve"> </w:t>
      </w:r>
      <w:r>
        <w:rPr>
          <w:sz w:val="20"/>
        </w:rPr>
        <w:t>Biomarkers, 2010. 19(7): p.</w:t>
      </w:r>
      <w:r>
        <w:rPr>
          <w:spacing w:val="-6"/>
          <w:sz w:val="20"/>
        </w:rPr>
        <w:t xml:space="preserve"> </w:t>
      </w:r>
      <w:r>
        <w:rPr>
          <w:sz w:val="20"/>
        </w:rPr>
        <w:t>1784-1789.</w:t>
      </w:r>
    </w:p>
    <w:p w14:paraId="79F84C1E" w14:textId="77777777" w:rsidR="00126A56" w:rsidRDefault="00126A56">
      <w:pPr>
        <w:pStyle w:val="a3"/>
        <w:spacing w:before="10"/>
      </w:pPr>
    </w:p>
    <w:p w14:paraId="458D1482" w14:textId="77777777" w:rsidR="00126A56" w:rsidRDefault="00302CB6">
      <w:pPr>
        <w:pStyle w:val="a5"/>
        <w:numPr>
          <w:ilvl w:val="0"/>
          <w:numId w:val="1"/>
        </w:numPr>
        <w:tabs>
          <w:tab w:val="left" w:pos="956"/>
        </w:tabs>
        <w:spacing w:before="0" w:line="249" w:lineRule="auto"/>
        <w:ind w:right="5205" w:firstLine="240"/>
        <w:jc w:val="both"/>
        <w:rPr>
          <w:sz w:val="20"/>
        </w:rPr>
      </w:pPr>
      <w:r>
        <w:rPr>
          <w:sz w:val="20"/>
        </w:rPr>
        <w:t>O’Connor, C., et al., Knowledge, attitudes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perceptions</w:t>
      </w:r>
      <w:r>
        <w:rPr>
          <w:spacing w:val="1"/>
          <w:sz w:val="20"/>
        </w:rPr>
        <w:t xml:space="preserve"> </w:t>
      </w:r>
      <w:r>
        <w:rPr>
          <w:sz w:val="20"/>
        </w:rPr>
        <w:t>towards</w:t>
      </w:r>
      <w:r>
        <w:rPr>
          <w:spacing w:val="1"/>
          <w:sz w:val="20"/>
        </w:rPr>
        <w:t xml:space="preserve"> </w:t>
      </w:r>
      <w:r>
        <w:rPr>
          <w:sz w:val="20"/>
        </w:rPr>
        <w:t>vitamin</w:t>
      </w:r>
      <w:r>
        <w:rPr>
          <w:spacing w:val="1"/>
          <w:sz w:val="20"/>
        </w:rPr>
        <w:t xml:space="preserve"> </w:t>
      </w:r>
      <w:r>
        <w:rPr>
          <w:sz w:val="20"/>
        </w:rPr>
        <w:t>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 UK</w:t>
      </w:r>
      <w:r>
        <w:rPr>
          <w:spacing w:val="1"/>
          <w:sz w:val="20"/>
        </w:rPr>
        <w:t xml:space="preserve"> </w:t>
      </w:r>
      <w:r>
        <w:rPr>
          <w:sz w:val="20"/>
        </w:rPr>
        <w:t>adult</w:t>
      </w:r>
      <w:r>
        <w:rPr>
          <w:spacing w:val="1"/>
          <w:sz w:val="20"/>
        </w:rPr>
        <w:t xml:space="preserve"> </w:t>
      </w:r>
      <w:r>
        <w:rPr>
          <w:sz w:val="20"/>
        </w:rPr>
        <w:t>population: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cross-sectional</w:t>
      </w:r>
      <w:r>
        <w:rPr>
          <w:spacing w:val="1"/>
          <w:sz w:val="20"/>
        </w:rPr>
        <w:t xml:space="preserve"> </w:t>
      </w:r>
      <w:r>
        <w:rPr>
          <w:sz w:val="20"/>
        </w:rPr>
        <w:t>study.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 of environmental research and public health,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  <w:r>
        <w:rPr>
          <w:spacing w:val="-6"/>
          <w:sz w:val="20"/>
        </w:rPr>
        <w:t xml:space="preserve"> </w:t>
      </w:r>
      <w:r>
        <w:rPr>
          <w:sz w:val="20"/>
        </w:rPr>
        <w:t>15(11):</w:t>
      </w:r>
      <w:r>
        <w:rPr>
          <w:spacing w:val="-1"/>
          <w:sz w:val="20"/>
        </w:rPr>
        <w:t xml:space="preserve"> </w:t>
      </w:r>
      <w:r>
        <w:rPr>
          <w:sz w:val="20"/>
        </w:rPr>
        <w:t>p. 2387.</w:t>
      </w:r>
    </w:p>
    <w:p w14:paraId="50589192" w14:textId="77777777" w:rsidR="00126A56" w:rsidRDefault="00126A56">
      <w:pPr>
        <w:spacing w:line="249" w:lineRule="auto"/>
        <w:jc w:val="both"/>
        <w:rPr>
          <w:sz w:val="20"/>
        </w:rPr>
        <w:sectPr w:rsidR="00126A56">
          <w:pgSz w:w="11910" w:h="16840"/>
          <w:pgMar w:top="2360" w:right="980" w:bottom="280" w:left="1160" w:header="2165" w:footer="0" w:gutter="0"/>
          <w:cols w:space="720"/>
        </w:sectPr>
      </w:pPr>
    </w:p>
    <w:p w14:paraId="70D57FC7" w14:textId="77777777" w:rsidR="00126A56" w:rsidRDefault="00126A56">
      <w:pPr>
        <w:pStyle w:val="a3"/>
        <w:spacing w:before="6"/>
        <w:rPr>
          <w:sz w:val="2"/>
        </w:rPr>
      </w:pPr>
    </w:p>
    <w:p w14:paraId="4993EB28" w14:textId="77777777" w:rsidR="00126A56" w:rsidRDefault="00302CB6">
      <w:pPr>
        <w:pStyle w:val="a3"/>
        <w:ind w:left="512"/>
      </w:pPr>
      <w:r>
        <w:rPr>
          <w:noProof/>
        </w:rPr>
        <w:drawing>
          <wp:inline distT="0" distB="0" distL="0" distR="0" wp14:anchorId="6A27444F" wp14:editId="7F7488CD">
            <wp:extent cx="5803900" cy="2857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56">
      <w:headerReference w:type="default" r:id="rId10"/>
      <w:pgSz w:w="11910" w:h="16840"/>
      <w:pgMar w:top="2360" w:right="980" w:bottom="280" w:left="1160" w:header="21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447B" w14:textId="77777777" w:rsidR="00302CB6" w:rsidRDefault="00302CB6">
      <w:r>
        <w:separator/>
      </w:r>
    </w:p>
  </w:endnote>
  <w:endnote w:type="continuationSeparator" w:id="0">
    <w:p w14:paraId="04AEE55E" w14:textId="77777777" w:rsidR="00302CB6" w:rsidRDefault="0030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924F" w14:textId="77777777" w:rsidR="00302CB6" w:rsidRDefault="00302CB6">
      <w:r>
        <w:separator/>
      </w:r>
    </w:p>
  </w:footnote>
  <w:footnote w:type="continuationSeparator" w:id="0">
    <w:p w14:paraId="512517F4" w14:textId="77777777" w:rsidR="00302CB6" w:rsidRDefault="00302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E369" w14:textId="77777777" w:rsidR="00126A56" w:rsidRDefault="00CE2A31">
    <w:pPr>
      <w:pStyle w:val="a3"/>
      <w:spacing w:line="14" w:lineRule="auto"/>
    </w:pPr>
    <w:r>
      <w:rPr>
        <w:noProof/>
      </w:rPr>
    </w:r>
    <w:r w:rsidR="00CE2A31">
      <w:rPr>
        <w:noProof/>
      </w:rPr>
      <w:pict w14:anchorId="4C8215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55pt;margin-top:108.4pt;width:18pt;height:10.9pt;z-index:-251658240;mso-position-horizontal-relative:page;mso-position-vertical-relative:page" filled="f" stroked="f">
          <v:textbox inset="0,0,0,0">
            <w:txbxContent>
              <w:p w14:paraId="6D7F1840" w14:textId="77777777" w:rsidR="00126A56" w:rsidRDefault="00302CB6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0C5A8" w14:textId="77777777" w:rsidR="00126A56" w:rsidRDefault="00CE2A31">
    <w:pPr>
      <w:pStyle w:val="a3"/>
      <w:spacing w:line="14" w:lineRule="auto"/>
    </w:pPr>
    <w:r>
      <w:rPr>
        <w:noProof/>
      </w:rPr>
    </w:r>
    <w:r w:rsidR="00CE2A31">
      <w:rPr>
        <w:noProof/>
      </w:rPr>
      <w:pict w14:anchorId="37CB04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8.55pt;margin-top:108.4pt;width:14pt;height:10.9pt;z-index:-251658240;mso-position-horizontal-relative:page;mso-position-vertical-relative:page" filled="f" stroked="f">
          <v:textbox inset="0,0,0,0">
            <w:txbxContent>
              <w:p w14:paraId="01B7CCE5" w14:textId="77777777" w:rsidR="00126A56" w:rsidRDefault="00302CB6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421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39F7"/>
    <w:multiLevelType w:val="hybridMultilevel"/>
    <w:tmpl w:val="FFFFFFFF"/>
    <w:lvl w:ilvl="0" w:tplc="E74A8D32">
      <w:start w:val="1"/>
      <w:numFmt w:val="decimal"/>
      <w:lvlText w:val="%1-"/>
      <w:lvlJc w:val="left"/>
      <w:pPr>
        <w:ind w:left="295" w:hanging="153"/>
        <w:jc w:val="left"/>
      </w:pPr>
      <w:rPr>
        <w:rFonts w:ascii="Arial" w:eastAsia="Arial" w:hAnsi="Arial" w:cs="Arial" w:hint="default"/>
        <w:b/>
        <w:bCs/>
        <w:i/>
        <w:iCs/>
        <w:spacing w:val="-2"/>
        <w:w w:val="99"/>
        <w:sz w:val="15"/>
        <w:szCs w:val="15"/>
        <w:lang w:val="en-US" w:eastAsia="en-US" w:bidi="ar-SA"/>
      </w:rPr>
    </w:lvl>
    <w:lvl w:ilvl="1" w:tplc="1D60765C">
      <w:numFmt w:val="bullet"/>
      <w:lvlText w:val="•"/>
      <w:lvlJc w:val="left"/>
      <w:pPr>
        <w:ind w:left="1177" w:hanging="153"/>
      </w:pPr>
      <w:rPr>
        <w:rFonts w:hint="default"/>
        <w:lang w:val="en-US" w:eastAsia="en-US" w:bidi="ar-SA"/>
      </w:rPr>
    </w:lvl>
    <w:lvl w:ilvl="2" w:tplc="069A9200">
      <w:numFmt w:val="bullet"/>
      <w:lvlText w:val="•"/>
      <w:lvlJc w:val="left"/>
      <w:pPr>
        <w:ind w:left="2054" w:hanging="153"/>
      </w:pPr>
      <w:rPr>
        <w:rFonts w:hint="default"/>
        <w:lang w:val="en-US" w:eastAsia="en-US" w:bidi="ar-SA"/>
      </w:rPr>
    </w:lvl>
    <w:lvl w:ilvl="3" w:tplc="8C7AA826">
      <w:numFmt w:val="bullet"/>
      <w:lvlText w:val="•"/>
      <w:lvlJc w:val="left"/>
      <w:pPr>
        <w:ind w:left="2931" w:hanging="153"/>
      </w:pPr>
      <w:rPr>
        <w:rFonts w:hint="default"/>
        <w:lang w:val="en-US" w:eastAsia="en-US" w:bidi="ar-SA"/>
      </w:rPr>
    </w:lvl>
    <w:lvl w:ilvl="4" w:tplc="6C7C5E10">
      <w:numFmt w:val="bullet"/>
      <w:lvlText w:val="•"/>
      <w:lvlJc w:val="left"/>
      <w:pPr>
        <w:ind w:left="3808" w:hanging="153"/>
      </w:pPr>
      <w:rPr>
        <w:rFonts w:hint="default"/>
        <w:lang w:val="en-US" w:eastAsia="en-US" w:bidi="ar-SA"/>
      </w:rPr>
    </w:lvl>
    <w:lvl w:ilvl="5" w:tplc="00285C1E">
      <w:numFmt w:val="bullet"/>
      <w:lvlText w:val="•"/>
      <w:lvlJc w:val="left"/>
      <w:pPr>
        <w:ind w:left="4685" w:hanging="153"/>
      </w:pPr>
      <w:rPr>
        <w:rFonts w:hint="default"/>
        <w:lang w:val="en-US" w:eastAsia="en-US" w:bidi="ar-SA"/>
      </w:rPr>
    </w:lvl>
    <w:lvl w:ilvl="6" w:tplc="882C782E">
      <w:numFmt w:val="bullet"/>
      <w:lvlText w:val="•"/>
      <w:lvlJc w:val="left"/>
      <w:pPr>
        <w:ind w:left="5562" w:hanging="153"/>
      </w:pPr>
      <w:rPr>
        <w:rFonts w:hint="default"/>
        <w:lang w:val="en-US" w:eastAsia="en-US" w:bidi="ar-SA"/>
      </w:rPr>
    </w:lvl>
    <w:lvl w:ilvl="7" w:tplc="04243E34">
      <w:numFmt w:val="bullet"/>
      <w:lvlText w:val="•"/>
      <w:lvlJc w:val="left"/>
      <w:pPr>
        <w:ind w:left="6439" w:hanging="153"/>
      </w:pPr>
      <w:rPr>
        <w:rFonts w:hint="default"/>
        <w:lang w:val="en-US" w:eastAsia="en-US" w:bidi="ar-SA"/>
      </w:rPr>
    </w:lvl>
    <w:lvl w:ilvl="8" w:tplc="9F724BA6">
      <w:numFmt w:val="bullet"/>
      <w:lvlText w:val="•"/>
      <w:lvlJc w:val="left"/>
      <w:pPr>
        <w:ind w:left="7316" w:hanging="153"/>
      </w:pPr>
      <w:rPr>
        <w:rFonts w:hint="default"/>
        <w:lang w:val="en-US" w:eastAsia="en-US" w:bidi="ar-SA"/>
      </w:rPr>
    </w:lvl>
  </w:abstractNum>
  <w:abstractNum w:abstractNumId="1" w15:restartNumberingAfterBreak="0">
    <w:nsid w:val="4DEA5566"/>
    <w:multiLevelType w:val="hybridMultilevel"/>
    <w:tmpl w:val="FFFFFFFF"/>
    <w:lvl w:ilvl="0" w:tplc="D1BCB408">
      <w:start w:val="25"/>
      <w:numFmt w:val="decimal"/>
      <w:lvlText w:val="%1."/>
      <w:lvlJc w:val="left"/>
      <w:pPr>
        <w:ind w:left="230" w:hanging="486"/>
        <w:jc w:val="left"/>
      </w:pPr>
      <w:rPr>
        <w:rFonts w:ascii="Times New Roman" w:eastAsia="Times New Roman" w:hAnsi="Times New Roman" w:cs="Times New Roman" w:hint="default"/>
        <w:spacing w:val="0"/>
        <w:w w:val="93"/>
        <w:sz w:val="20"/>
        <w:szCs w:val="20"/>
        <w:lang w:val="en-US" w:eastAsia="en-US" w:bidi="ar-SA"/>
      </w:rPr>
    </w:lvl>
    <w:lvl w:ilvl="1" w:tplc="18B8B00C">
      <w:numFmt w:val="bullet"/>
      <w:lvlText w:val="•"/>
      <w:lvlJc w:val="left"/>
      <w:pPr>
        <w:ind w:left="1193" w:hanging="486"/>
      </w:pPr>
      <w:rPr>
        <w:rFonts w:hint="default"/>
        <w:lang w:val="en-US" w:eastAsia="en-US" w:bidi="ar-SA"/>
      </w:rPr>
    </w:lvl>
    <w:lvl w:ilvl="2" w:tplc="306CE428">
      <w:numFmt w:val="bullet"/>
      <w:lvlText w:val="•"/>
      <w:lvlJc w:val="left"/>
      <w:pPr>
        <w:ind w:left="2146" w:hanging="486"/>
      </w:pPr>
      <w:rPr>
        <w:rFonts w:hint="default"/>
        <w:lang w:val="en-US" w:eastAsia="en-US" w:bidi="ar-SA"/>
      </w:rPr>
    </w:lvl>
    <w:lvl w:ilvl="3" w:tplc="5814492E">
      <w:numFmt w:val="bullet"/>
      <w:lvlText w:val="•"/>
      <w:lvlJc w:val="left"/>
      <w:pPr>
        <w:ind w:left="3099" w:hanging="486"/>
      </w:pPr>
      <w:rPr>
        <w:rFonts w:hint="default"/>
        <w:lang w:val="en-US" w:eastAsia="en-US" w:bidi="ar-SA"/>
      </w:rPr>
    </w:lvl>
    <w:lvl w:ilvl="4" w:tplc="D6B8ED4E">
      <w:numFmt w:val="bullet"/>
      <w:lvlText w:val="•"/>
      <w:lvlJc w:val="left"/>
      <w:pPr>
        <w:ind w:left="4052" w:hanging="486"/>
      </w:pPr>
      <w:rPr>
        <w:rFonts w:hint="default"/>
        <w:lang w:val="en-US" w:eastAsia="en-US" w:bidi="ar-SA"/>
      </w:rPr>
    </w:lvl>
    <w:lvl w:ilvl="5" w:tplc="56E63116">
      <w:numFmt w:val="bullet"/>
      <w:lvlText w:val="•"/>
      <w:lvlJc w:val="left"/>
      <w:pPr>
        <w:ind w:left="5005" w:hanging="486"/>
      </w:pPr>
      <w:rPr>
        <w:rFonts w:hint="default"/>
        <w:lang w:val="en-US" w:eastAsia="en-US" w:bidi="ar-SA"/>
      </w:rPr>
    </w:lvl>
    <w:lvl w:ilvl="6" w:tplc="64DCA4C2">
      <w:numFmt w:val="bullet"/>
      <w:lvlText w:val="•"/>
      <w:lvlJc w:val="left"/>
      <w:pPr>
        <w:ind w:left="5958" w:hanging="486"/>
      </w:pPr>
      <w:rPr>
        <w:rFonts w:hint="default"/>
        <w:lang w:val="en-US" w:eastAsia="en-US" w:bidi="ar-SA"/>
      </w:rPr>
    </w:lvl>
    <w:lvl w:ilvl="7" w:tplc="2FB24004">
      <w:numFmt w:val="bullet"/>
      <w:lvlText w:val="•"/>
      <w:lvlJc w:val="left"/>
      <w:pPr>
        <w:ind w:left="6911" w:hanging="486"/>
      </w:pPr>
      <w:rPr>
        <w:rFonts w:hint="default"/>
        <w:lang w:val="en-US" w:eastAsia="en-US" w:bidi="ar-SA"/>
      </w:rPr>
    </w:lvl>
    <w:lvl w:ilvl="8" w:tplc="45842542">
      <w:numFmt w:val="bullet"/>
      <w:lvlText w:val="•"/>
      <w:lvlJc w:val="left"/>
      <w:pPr>
        <w:ind w:left="7864" w:hanging="486"/>
      </w:pPr>
      <w:rPr>
        <w:rFonts w:hint="default"/>
        <w:lang w:val="en-US" w:eastAsia="en-US" w:bidi="ar-SA"/>
      </w:rPr>
    </w:lvl>
  </w:abstractNum>
  <w:abstractNum w:abstractNumId="2" w15:restartNumberingAfterBreak="0">
    <w:nsid w:val="50A628E6"/>
    <w:multiLevelType w:val="multilevel"/>
    <w:tmpl w:val="FFFFFFFF"/>
    <w:lvl w:ilvl="0">
      <w:numFmt w:val="decimal"/>
      <w:lvlText w:val="%1"/>
      <w:lvlJc w:val="left"/>
      <w:pPr>
        <w:ind w:left="230" w:hanging="35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30" w:hanging="355"/>
        <w:jc w:val="left"/>
      </w:pPr>
      <w:rPr>
        <w:rFonts w:ascii="Times New Roman" w:eastAsia="Times New Roman" w:hAnsi="Times New Roman" w:cs="Times New Roman" w:hint="default"/>
        <w:spacing w:val="-2"/>
        <w:w w:val="93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0" w:hanging="486"/>
        <w:jc w:val="left"/>
      </w:pPr>
      <w:rPr>
        <w:rFonts w:ascii="Times New Roman" w:eastAsia="Times New Roman" w:hAnsi="Times New Roman" w:cs="Times New Roman" w:hint="default"/>
        <w:spacing w:val="0"/>
        <w:w w:val="9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48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4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1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57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3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29" w:hanging="486"/>
      </w:pPr>
      <w:rPr>
        <w:rFonts w:hint="default"/>
        <w:lang w:val="en-US" w:eastAsia="en-US" w:bidi="ar-SA"/>
      </w:rPr>
    </w:lvl>
  </w:abstractNum>
  <w:abstractNum w:abstractNumId="3" w15:restartNumberingAfterBreak="0">
    <w:nsid w:val="5E6F0FA4"/>
    <w:multiLevelType w:val="hybridMultilevel"/>
    <w:tmpl w:val="FFFFFFFF"/>
    <w:lvl w:ilvl="0" w:tplc="7AF47918">
      <w:start w:val="4"/>
      <w:numFmt w:val="decimal"/>
      <w:lvlText w:val="%1-"/>
      <w:lvlJc w:val="left"/>
      <w:pPr>
        <w:ind w:left="295" w:hanging="153"/>
        <w:jc w:val="left"/>
      </w:pPr>
      <w:rPr>
        <w:rFonts w:ascii="Arial" w:eastAsia="Arial" w:hAnsi="Arial" w:cs="Arial" w:hint="default"/>
        <w:b/>
        <w:bCs/>
        <w:i/>
        <w:iCs/>
        <w:spacing w:val="-2"/>
        <w:w w:val="99"/>
        <w:sz w:val="15"/>
        <w:szCs w:val="15"/>
        <w:lang w:val="en-US" w:eastAsia="en-US" w:bidi="ar-SA"/>
      </w:rPr>
    </w:lvl>
    <w:lvl w:ilvl="1" w:tplc="0318EE94">
      <w:numFmt w:val="bullet"/>
      <w:lvlText w:val="•"/>
      <w:lvlJc w:val="left"/>
      <w:pPr>
        <w:ind w:left="1177" w:hanging="153"/>
      </w:pPr>
      <w:rPr>
        <w:rFonts w:hint="default"/>
        <w:lang w:val="en-US" w:eastAsia="en-US" w:bidi="ar-SA"/>
      </w:rPr>
    </w:lvl>
    <w:lvl w:ilvl="2" w:tplc="3FE0EBDC">
      <w:numFmt w:val="bullet"/>
      <w:lvlText w:val="•"/>
      <w:lvlJc w:val="left"/>
      <w:pPr>
        <w:ind w:left="2054" w:hanging="153"/>
      </w:pPr>
      <w:rPr>
        <w:rFonts w:hint="default"/>
        <w:lang w:val="en-US" w:eastAsia="en-US" w:bidi="ar-SA"/>
      </w:rPr>
    </w:lvl>
    <w:lvl w:ilvl="3" w:tplc="F5CE8168">
      <w:numFmt w:val="bullet"/>
      <w:lvlText w:val="•"/>
      <w:lvlJc w:val="left"/>
      <w:pPr>
        <w:ind w:left="2931" w:hanging="153"/>
      </w:pPr>
      <w:rPr>
        <w:rFonts w:hint="default"/>
        <w:lang w:val="en-US" w:eastAsia="en-US" w:bidi="ar-SA"/>
      </w:rPr>
    </w:lvl>
    <w:lvl w:ilvl="4" w:tplc="E4089C34">
      <w:numFmt w:val="bullet"/>
      <w:lvlText w:val="•"/>
      <w:lvlJc w:val="left"/>
      <w:pPr>
        <w:ind w:left="3808" w:hanging="153"/>
      </w:pPr>
      <w:rPr>
        <w:rFonts w:hint="default"/>
        <w:lang w:val="en-US" w:eastAsia="en-US" w:bidi="ar-SA"/>
      </w:rPr>
    </w:lvl>
    <w:lvl w:ilvl="5" w:tplc="09E26458">
      <w:numFmt w:val="bullet"/>
      <w:lvlText w:val="•"/>
      <w:lvlJc w:val="left"/>
      <w:pPr>
        <w:ind w:left="4685" w:hanging="153"/>
      </w:pPr>
      <w:rPr>
        <w:rFonts w:hint="default"/>
        <w:lang w:val="en-US" w:eastAsia="en-US" w:bidi="ar-SA"/>
      </w:rPr>
    </w:lvl>
    <w:lvl w:ilvl="6" w:tplc="1C1A8218">
      <w:numFmt w:val="bullet"/>
      <w:lvlText w:val="•"/>
      <w:lvlJc w:val="left"/>
      <w:pPr>
        <w:ind w:left="5562" w:hanging="153"/>
      </w:pPr>
      <w:rPr>
        <w:rFonts w:hint="default"/>
        <w:lang w:val="en-US" w:eastAsia="en-US" w:bidi="ar-SA"/>
      </w:rPr>
    </w:lvl>
    <w:lvl w:ilvl="7" w:tplc="6936CF94">
      <w:numFmt w:val="bullet"/>
      <w:lvlText w:val="•"/>
      <w:lvlJc w:val="left"/>
      <w:pPr>
        <w:ind w:left="6439" w:hanging="153"/>
      </w:pPr>
      <w:rPr>
        <w:rFonts w:hint="default"/>
        <w:lang w:val="en-US" w:eastAsia="en-US" w:bidi="ar-SA"/>
      </w:rPr>
    </w:lvl>
    <w:lvl w:ilvl="8" w:tplc="18CCB0E6">
      <w:numFmt w:val="bullet"/>
      <w:lvlText w:val="•"/>
      <w:lvlJc w:val="left"/>
      <w:pPr>
        <w:ind w:left="7316" w:hanging="153"/>
      </w:pPr>
      <w:rPr>
        <w:rFonts w:hint="default"/>
        <w:lang w:val="en-US" w:eastAsia="en-US" w:bidi="ar-SA"/>
      </w:rPr>
    </w:lvl>
  </w:abstractNum>
  <w:num w:numId="1" w16cid:durableId="1940410037">
    <w:abstractNumId w:val="1"/>
  </w:num>
  <w:num w:numId="2" w16cid:durableId="758334884">
    <w:abstractNumId w:val="2"/>
  </w:num>
  <w:num w:numId="3" w16cid:durableId="524249223">
    <w:abstractNumId w:val="3"/>
  </w:num>
  <w:num w:numId="4" w16cid:durableId="153029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A56"/>
    <w:rsid w:val="0004006D"/>
    <w:rsid w:val="00085B85"/>
    <w:rsid w:val="000B2B47"/>
    <w:rsid w:val="00126A56"/>
    <w:rsid w:val="00132C74"/>
    <w:rsid w:val="00157A33"/>
    <w:rsid w:val="00182F90"/>
    <w:rsid w:val="00192B0E"/>
    <w:rsid w:val="001F2B7D"/>
    <w:rsid w:val="00204601"/>
    <w:rsid w:val="00271F4F"/>
    <w:rsid w:val="00290B45"/>
    <w:rsid w:val="00291EDB"/>
    <w:rsid w:val="00293605"/>
    <w:rsid w:val="00297B62"/>
    <w:rsid w:val="002B7D8F"/>
    <w:rsid w:val="002C4B62"/>
    <w:rsid w:val="002F503E"/>
    <w:rsid w:val="00302CB6"/>
    <w:rsid w:val="00303467"/>
    <w:rsid w:val="00307E89"/>
    <w:rsid w:val="00332BC3"/>
    <w:rsid w:val="00342293"/>
    <w:rsid w:val="003A0214"/>
    <w:rsid w:val="003A1792"/>
    <w:rsid w:val="00424C47"/>
    <w:rsid w:val="004651A4"/>
    <w:rsid w:val="00485524"/>
    <w:rsid w:val="004909DE"/>
    <w:rsid w:val="004B63E3"/>
    <w:rsid w:val="005602B6"/>
    <w:rsid w:val="005C6488"/>
    <w:rsid w:val="00634A17"/>
    <w:rsid w:val="00644CDC"/>
    <w:rsid w:val="006774A3"/>
    <w:rsid w:val="006B3DCC"/>
    <w:rsid w:val="00704D1F"/>
    <w:rsid w:val="0070690A"/>
    <w:rsid w:val="007130C6"/>
    <w:rsid w:val="007F5A24"/>
    <w:rsid w:val="0083601F"/>
    <w:rsid w:val="008D2BE0"/>
    <w:rsid w:val="00981E82"/>
    <w:rsid w:val="009C6379"/>
    <w:rsid w:val="009D18DD"/>
    <w:rsid w:val="00A00D16"/>
    <w:rsid w:val="00A1341A"/>
    <w:rsid w:val="00A25963"/>
    <w:rsid w:val="00AB5ED6"/>
    <w:rsid w:val="00AC644A"/>
    <w:rsid w:val="00AE66FE"/>
    <w:rsid w:val="00BB0C1E"/>
    <w:rsid w:val="00BB3D69"/>
    <w:rsid w:val="00BE41B0"/>
    <w:rsid w:val="00C071A3"/>
    <w:rsid w:val="00C15B56"/>
    <w:rsid w:val="00C97B8D"/>
    <w:rsid w:val="00CB4705"/>
    <w:rsid w:val="00CE2A31"/>
    <w:rsid w:val="00CF3CE0"/>
    <w:rsid w:val="00D01C71"/>
    <w:rsid w:val="00D200B5"/>
    <w:rsid w:val="00D55A49"/>
    <w:rsid w:val="00D879E3"/>
    <w:rsid w:val="00DE2660"/>
    <w:rsid w:val="00DF08B4"/>
    <w:rsid w:val="00E3422B"/>
    <w:rsid w:val="00E429DD"/>
    <w:rsid w:val="00E7323C"/>
    <w:rsid w:val="00E939C2"/>
    <w:rsid w:val="00E96037"/>
    <w:rsid w:val="00ED73ED"/>
    <w:rsid w:val="00F2517F"/>
    <w:rsid w:val="00F339B7"/>
    <w:rsid w:val="00F56D16"/>
    <w:rsid w:val="00F70C10"/>
    <w:rsid w:val="00FC5917"/>
    <w:rsid w:val="00FF426D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."/>
  <w:listSeparator w:val=";"/>
  <w14:docId w14:val="12ECB516"/>
  <w15:docId w15:val="{5D16CFF3-BEBA-9E48-9329-B772E7F5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3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10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4"/>
      <w:ind w:left="230" w:right="38" w:firstLine="24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Intense Emphasis"/>
    <w:basedOn w:val="a0"/>
    <w:uiPriority w:val="21"/>
    <w:qFormat/>
    <w:rsid w:val="00DE2660"/>
    <w:rPr>
      <w:i/>
      <w:iCs/>
      <w:color w:val="4F81BD" w:themeColor="accent1"/>
    </w:rPr>
  </w:style>
  <w:style w:type="character" w:styleId="Hyperlink">
    <w:name w:val="Hyperlink"/>
    <w:basedOn w:val="a0"/>
    <w:uiPriority w:val="99"/>
    <w:unhideWhenUsed/>
    <w:rsid w:val="007130C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leh111ki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3919</Words>
  <Characters>22341</Characters>
  <Application>Microsoft Office Word</Application>
  <DocSecurity>0</DocSecurity>
  <Lines>186</Lines>
  <Paragraphs>52</Paragraphs>
  <ScaleCrop>false</ScaleCrop>
  <Company/>
  <LinksUpToDate>false</LinksUpToDate>
  <CharactersWithSpaces>26208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Al-hakimi, H.A.H. (Hamdi)</dc:creator>
  <cp:lastModifiedBy>. Shahen</cp:lastModifiedBy>
  <cp:revision>2</cp:revision>
  <dcterms:created xsi:type="dcterms:W3CDTF">2023-10-06T03:07:00Z</dcterms:created>
  <dcterms:modified xsi:type="dcterms:W3CDTF">2023-10-06T03:07:00Z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2023-10-05T00:00:00Z</vt:filetime>
  </property>
</Properties>
</file>