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14.0" w:type="dxa"/>
        <w:jc w:val="left"/>
        <w:tblInd w:w="628.0" w:type="dxa"/>
        <w:tblLayout w:type="fixed"/>
        <w:tblLook w:val="0000"/>
      </w:tblPr>
      <w:tblGrid>
        <w:gridCol w:w="6033"/>
        <w:gridCol w:w="1295"/>
        <w:gridCol w:w="1286"/>
        <w:tblGridChange w:id="0">
          <w:tblGrid>
            <w:gridCol w:w="6033"/>
            <w:gridCol w:w="1295"/>
            <w:gridCol w:w="1286"/>
          </w:tblGrid>
        </w:tblGridChange>
      </w:tblGrid>
      <w:tr>
        <w:trPr>
          <w:trHeight w:val="1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sz w:val="72"/>
                <w:szCs w:val="72"/>
                <w:rtl w:val="0"/>
              </w:rPr>
              <w:t xml:space="preserve">프로젝트 기획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문서번호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AD-001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&gt;_&lt;</w:t>
            </w:r>
          </w:p>
        </w:tc>
      </w:tr>
      <w:tr>
        <w:trPr>
          <w:trHeight w:val="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.0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400" w:hanging="400"/>
        <w:rPr>
          <w:rFonts w:ascii="Malgun Gothic" w:cs="Malgun Gothic" w:eastAsia="Malgun Gothic" w:hAnsi="Malgun Gothic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sz w:val="32"/>
          <w:szCs w:val="32"/>
          <w:rtl w:val="0"/>
        </w:rPr>
        <w:t xml:space="preserve">주제 및 상세내용</w:t>
      </w:r>
    </w:p>
    <w:p w:rsidR="00000000" w:rsidDel="00000000" w:rsidP="00000000" w:rsidRDefault="00000000" w:rsidRPr="00000000" w14:paraId="0000000D">
      <w:pPr>
        <w:ind w:left="40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44.0" w:type="dxa"/>
        <w:jc w:val="left"/>
        <w:tblInd w:w="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4"/>
        <w:gridCol w:w="7310"/>
        <w:tblGridChange w:id="0">
          <w:tblGrid>
            <w:gridCol w:w="1834"/>
            <w:gridCol w:w="7310"/>
          </w:tblGrid>
        </w:tblGridChange>
      </w:tblGrid>
      <w:tr>
        <w:trPr>
          <w:trHeight w:val="555" w:hRule="atLeast"/>
        </w:trPr>
        <w:tc>
          <w:tcPr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주    제</w:t>
            </w:r>
          </w:p>
        </w:tc>
        <w:tc>
          <w:tcPr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 -Ticket</w:t>
            </w:r>
          </w:p>
          <w:p w:rsidR="00000000" w:rsidDel="00000000" w:rsidP="00000000" w:rsidRDefault="00000000" w:rsidRPr="00000000" w14:paraId="0000001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다양한 공연 전시에 대한 티켓 사이트</w:t>
            </w:r>
          </w:p>
        </w:tc>
      </w:tr>
      <w:tr>
        <w:trPr>
          <w:trHeight w:val="1680" w:hRule="atLeast"/>
        </w:trPr>
        <w:tc>
          <w:tcPr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기획의도</w:t>
            </w:r>
          </w:p>
        </w:tc>
        <w:tc>
          <w:tcPr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티켓팅 사이트를 통해 다양한 공연/전시 등의 티켓을 예매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티켓 구매자에 대한 마일리지 적립 및 등급 조정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기본 티켓사이트에서 태그 검색에 대한 부분에 대한 추가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5" w:hRule="atLeast"/>
        </w:trPr>
        <w:tc>
          <w:tcPr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</w:t>
            </w:r>
          </w:p>
        </w:tc>
        <w:tc>
          <w:tcPr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공연 랭킹 관리한다.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이벤트 관리한다.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인사 관리한다.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홍보 배너 관리한다.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공연 관리한다.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게시판 관리한다.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공지사항 관리한다.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 관리한다.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문의 관리한다.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결재 관리한다.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쿠폰 관리한다.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마일리지 관리한다.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70" w:hRule="atLeast"/>
        </w:trPr>
        <w:tc>
          <w:tcPr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고객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카테고리, 시간별 공연 랭킹을 열람 가능하다.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진행중/종료별 이벤트 열람 가능하다.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원하는 공연을 예매할 수 있다.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공연 검색할 수 있다.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이메일을 통한 회원 가입이 가능하다.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마이페이지에서 정보 확인할 수 있다.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게시판에 글을 쓸 수 있다.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문의사항을 쓸 수 있다.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내 마일리지를 확인하고, 사용할 수 있다.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내 쿠폰을 확인하고, 사용할 수 있다.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400" w:hanging="400"/>
        <w:rPr>
          <w:rFonts w:ascii="Malgun Gothic" w:cs="Malgun Gothic" w:eastAsia="Malgun Gothic" w:hAnsi="Malgun Gothic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sz w:val="32"/>
          <w:szCs w:val="32"/>
          <w:rtl w:val="0"/>
        </w:rPr>
        <w:t xml:space="preserve">개발환경</w:t>
      </w:r>
    </w:p>
    <w:p w:rsidR="00000000" w:rsidDel="00000000" w:rsidP="00000000" w:rsidRDefault="00000000" w:rsidRPr="00000000" w14:paraId="00000034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44.0" w:type="dxa"/>
        <w:jc w:val="left"/>
        <w:tblInd w:w="98.0" w:type="dxa"/>
        <w:tblLayout w:type="fixed"/>
        <w:tblLook w:val="0000"/>
      </w:tblPr>
      <w:tblGrid>
        <w:gridCol w:w="1378"/>
        <w:gridCol w:w="1833"/>
        <w:gridCol w:w="5933"/>
        <w:tblGridChange w:id="0">
          <w:tblGrid>
            <w:gridCol w:w="1378"/>
            <w:gridCol w:w="1833"/>
            <w:gridCol w:w="5933"/>
          </w:tblGrid>
        </w:tblGridChange>
      </w:tblGrid>
      <w:tr>
        <w:trPr>
          <w:trHeight w:val="1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프로그램</w:t>
            </w:r>
          </w:p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명세서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기간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ind w:firstLine="24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2020.07.10.~2020.07.?(?일간)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 플랫폼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10</w:t>
            </w:r>
          </w:p>
        </w:tc>
      </w:tr>
      <w:tr>
        <w:trPr>
          <w:trHeight w:val="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 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Eclipse, SQL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사용언어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JAVA(JDK 1.8), SQL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