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00_READ_ME_PRIMA_DI_INIZIARE</w:t>
      </w:r>
    </w:p>
    <w:p>
      <w:r>
        <w:t>Versione 1.2 — Integrazione System Map</w:t>
      </w:r>
    </w:p>
    <w:p/>
    <w:p>
      <w:r>
        <w:t>FINALITÀ</w:t>
      </w:r>
    </w:p>
    <w:p/>
    <w:p>
      <w:r>
        <w:t>Questo file è il punto di attivazione obbligato per ogni nuovo progetto.</w:t>
      </w:r>
    </w:p>
    <w:p/>
    <w:p>
      <w:r>
        <w:t>------------------------------------------------------------------------</w:t>
      </w:r>
    </w:p>
    <w:p/>
    <w:p>
      <w:r>
        <w:t>PASSO 1 — CLASSIFICAZIONE PROGETTO</w:t>
      </w:r>
    </w:p>
    <w:p/>
    <w:p>
      <w:r>
        <w:t>LIVELLO 1 — Progetto Leggero</w:t>
      </w:r>
    </w:p>
    <w:p>
      <w:r>
        <w:t>- UNIVERSAL_PROJECT_INSTRUCTIONS</w:t>
      </w:r>
    </w:p>
    <w:p>
      <w:r>
        <w:t>- REGIA opzionale</w:t>
      </w:r>
    </w:p>
    <w:p>
      <w:r>
        <w:t>- Nessun PROJECT_STATE_MASTER</w:t>
      </w:r>
    </w:p>
    <w:p>
      <w:r>
        <w:t>- Nessun RADAR</w:t>
      </w:r>
    </w:p>
    <w:p>
      <w:r>
        <w:t>- STP opzionale su richiesta</w:t>
      </w:r>
    </w:p>
    <w:p/>
    <w:p>
      <w:r>
        <w:t>LIVELLO 2 — Progetto Strutturato</w:t>
      </w:r>
    </w:p>
    <w:p>
      <w:r>
        <w:t>- UNIVERSAL_PROJECT_INSTRUCTIONS</w:t>
      </w:r>
    </w:p>
    <w:p>
      <w:r>
        <w:t>- PROJECT_PROTOCOL</w:t>
      </w:r>
    </w:p>
    <w:p>
      <w:r>
        <w:t>- PROJECT_STATE_MASTER</w:t>
      </w:r>
    </w:p>
    <w:p>
      <w:r>
        <w:t>- REGIA attiva</w:t>
      </w:r>
    </w:p>
    <w:p>
      <w:r>
        <w:t>- STP attivabile su decisioni strutturali</w:t>
      </w:r>
    </w:p>
    <w:p>
      <w:r>
        <w:t>- RADAR opzionale</w:t>
      </w:r>
    </w:p>
    <w:p/>
    <w:p>
      <w:r>
        <w:t>LIVELLO 3 — Progetto Sistemico</w:t>
      </w:r>
    </w:p>
    <w:p>
      <w:r>
        <w:t>- Tutti i moduli attivi</w:t>
      </w:r>
    </w:p>
    <w:p>
      <w:r>
        <w:t>- Innesco formale obbligatorio</w:t>
      </w:r>
    </w:p>
    <w:p>
      <w:r>
        <w:t>- RADAR attivo</w:t>
      </w:r>
    </w:p>
    <w:p>
      <w:r>
        <w:t>- STP operativo su nodi strutturali</w:t>
      </w:r>
    </w:p>
    <w:p>
      <w:r>
        <w:t>- Sistema Fonti attivo</w:t>
      </w:r>
    </w:p>
    <w:p/>
    <w:p>
      <w:r>
        <w:t>------------------------------------------------------------------------</w:t>
      </w:r>
    </w:p>
    <w:p/>
    <w:p>
      <w:r>
        <w:t>PRINCIPIO CHIAVE</w:t>
      </w:r>
    </w:p>
    <w:p/>
    <w:p>
      <w:r>
        <w:t>Attivare solo i moduli necessari.</w:t>
      </w:r>
    </w:p>
    <w:p>
      <w:r>
        <w:t>STP e Fonti sono strumenti modulari, non obblighi automatici.</w:t>
      </w:r>
    </w:p>
    <w:p/>
    <w:p>
      <w:r>
        <w:t>Sistema modulare = sostenibilità nel tempo.</w:t>
      </w:r>
    </w:p>
    <w:p/>
    <w:p>
      <w:r>
        <w:t>------------------------------------------------------------------------</w:t>
      </w:r>
    </w:p>
    <w:p/>
    <w:p>
      <w:r>
        <w:t>SYSTEM MAP DEL METASISTEMA</w:t>
      </w:r>
    </w:p>
    <w:p/>
    <w:p>
      <w:r>
        <w:t>Per facilitare l’orientamento nei sistemi complessi è disponibile</w:t>
      </w:r>
    </w:p>
    <w:p>
      <w:r>
        <w:t>una rappresentazione sintetica del metodo:</w:t>
      </w:r>
    </w:p>
    <w:p/>
    <w:p>
      <w:r>
        <w:t>PROJECT_SYSTEM_MAP (versione corrente)</w:t>
      </w:r>
    </w:p>
    <w:p/>
    <w:p>
      <w:r>
        <w:t>La System Map non sostituisce i documenti operativi</w:t>
      </w:r>
    </w:p>
    <w:p>
      <w:r>
        <w:t>ma permette di comprendere rapidamente:</w:t>
      </w:r>
    </w:p>
    <w:p/>
    <w:p>
      <w:r>
        <w:t>- struttura del metasistema</w:t>
      </w:r>
    </w:p>
    <w:p>
      <w:r>
        <w:t>- relazione tra protocollo, controllo e progetto</w:t>
      </w:r>
    </w:p>
    <w:p>
      <w:r>
        <w:t>- posizione degli strumenti operativi (Regia, Stato Progetto, Core)</w:t>
      </w:r>
    </w:p>
    <w:p/>
    <w:p>
      <w:r>
        <w:t>La System Map è uno strumento di orientamento concettuale.</w:t>
      </w:r>
    </w:p>
    <w:p/>
    <w:p>
      <w:r>
        <w:br w:type="page"/>
      </w:r>
    </w:p>
    <w:p>
      <w:pPr>
        <w:pStyle w:val="Heading1"/>
      </w:pPr>
      <w:r>
        <w:t>Integrazione AIOS — Versione 1.3</w:t>
      </w:r>
    </w:p>
    <w:p>
      <w:r>
        <w:t>L'innesco progetto può essere avviato anche dalla Control Room AIOS tramite linguaggio naturale.</w:t>
      </w:r>
    </w:p>
    <w:p>
      <w:r>
        <w:t>Esempio: 'creiamo progetto X'. AIOS avvierà il template PROJECT_Innesco_Progetto.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