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— STATE</w:t>
      </w:r>
    </w:p>
    <w:p>
      <w:r>
        <w:t>Documento: 00_PROJECT_State</w:t>
      </w:r>
    </w:p>
    <w:p>
      <w:r>
        <w:t>Versione: v1.0</w:t>
      </w:r>
    </w:p>
    <w:p>
      <w:r>
        <w:t>Tipo: Stato operativo progetto</w:t>
      </w:r>
    </w:p>
    <w:p/>
    <w:p>
      <w:r>
        <w:t>1 — SCOPO</w:t>
      </w:r>
    </w:p>
    <w:p>
      <w:r>
        <w:t>Snapshot operativo del progetto.</w:t>
      </w:r>
    </w:p>
    <w:p/>
    <w:p>
      <w:r>
        <w:t>2 — CONTENUTI</w:t>
      </w:r>
    </w:p>
    <w:p>
      <w:r>
        <w:t>Progetto</w:t>
      </w:r>
    </w:p>
    <w:p>
      <w:r>
        <w:t>Data aggiornamento</w:t>
      </w:r>
    </w:p>
    <w:p>
      <w:r>
        <w:t>Macroaree attive</w:t>
      </w:r>
    </w:p>
    <w:p>
      <w:r>
        <w:t>Nodi operativi</w:t>
      </w:r>
    </w:p>
    <w:p>
      <w:r>
        <w:t>Sessioni recenti</w:t>
      </w:r>
    </w:p>
    <w:p>
      <w:r>
        <w:t>Documenti aggiornati</w:t>
      </w:r>
    </w:p>
    <w:p/>
    <w:p>
      <w:r>
        <w:t>3 — GERARCHIA FONTI</w:t>
      </w:r>
    </w:p>
    <w:p>
      <w:r>
        <w:t>REGIA → STATE → ANCHOR REGISTER</w:t>
      </w:r>
    </w:p>
    <w:p/>
    <w:p>
      <w:r>
        <w:t>STORICO REVISIONI</w:t>
      </w:r>
    </w:p>
    <w:p>
      <w:r>
        <w:t>v1.0 — Prima definizione dello State universale.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