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— BOOT SEQUENCE</w:t>
      </w:r>
    </w:p>
    <w:p>
      <w:r>
        <w:t>Documento: PROJECT_BOOT_SEQUENCE</w:t>
      </w:r>
    </w:p>
    <w:p>
      <w:r>
        <w:t>Versione: v1.1</w:t>
      </w:r>
    </w:p>
    <w:p>
      <w:r>
        <w:t>Sistema: AIOS Project Framework</w:t>
      </w:r>
    </w:p>
    <w:p/>
    <w:p/>
    <w:p>
      <w:r>
        <w:t>SCOPO DEL DOCUMENTO</w:t>
      </w:r>
    </w:p>
    <w:p/>
    <w:p>
      <w:r>
        <w:t>La Boot Sequence definisce la sequenza di attivazione</w:t>
      </w:r>
    </w:p>
    <w:p>
      <w:r>
        <w:t>di un progetto basato sul sistema AIOS.</w:t>
      </w:r>
    </w:p>
    <w:p/>
    <w:p>
      <w:r>
        <w:t>La sequenza consente di:</w:t>
      </w:r>
    </w:p>
    <w:p/>
    <w:p>
      <w:r>
        <w:t>• identificare il contesto operativo</w:t>
      </w:r>
    </w:p>
    <w:p>
      <w:r>
        <w:t>• ricostruire lo stato del progetto</w:t>
      </w:r>
    </w:p>
    <w:p>
      <w:r>
        <w:t>• verificare i documenti fondamentali</w:t>
      </w:r>
    </w:p>
    <w:p>
      <w:r>
        <w:t>• individuare il nodo operativo</w:t>
      </w:r>
    </w:p>
    <w:p>
      <w:r>
        <w:t>• avviare la sessione di lavoro</w:t>
      </w:r>
    </w:p>
    <w:p/>
    <w:p/>
    <w:p>
      <w:r>
        <w:t>ATTIVAZIONE</w:t>
      </w:r>
    </w:p>
    <w:p/>
    <w:p>
      <w:r>
        <w:t>La Boot Sequence viene attivata tramite:</w:t>
      </w:r>
    </w:p>
    <w:p/>
    <w:p>
      <w:r>
        <w:t>#start</w:t>
      </w:r>
    </w:p>
    <w:p/>
    <w:p/>
    <w:p>
      <w:r>
        <w:t>SEQUENZA DI AVVIO</w:t>
      </w:r>
    </w:p>
    <w:p/>
    <w:p>
      <w:r>
        <w:t>1 identificazione contesto sessione</w:t>
      </w:r>
    </w:p>
    <w:p>
      <w:r>
        <w:t>2 identificazione progetto attivo</w:t>
      </w:r>
    </w:p>
    <w:p>
      <w:r>
        <w:t>3 recupero stato progetto</w:t>
      </w:r>
    </w:p>
    <w:p>
      <w:r>
        <w:t>4 verifica documenti fondamentali</w:t>
      </w:r>
    </w:p>
    <w:p>
      <w:r>
        <w:t>5 individuazione nodo operativo</w:t>
      </w:r>
    </w:p>
    <w:p>
      <w:r>
        <w:t>6 avvio sessione operativa</w:t>
      </w:r>
    </w:p>
    <w:p/>
    <w:p/>
    <w:p>
      <w:r>
        <w:t>VERIFICA DOCUMENTI BASE</w:t>
      </w:r>
    </w:p>
    <w:p/>
    <w:p>
      <w:r>
        <w:t>Durante la Boot Sequence il sistema deve verificare</w:t>
      </w:r>
    </w:p>
    <w:p>
      <w:r>
        <w:t>la presenza dei documenti fondamentali del progetto.</w:t>
      </w:r>
    </w:p>
    <w:p/>
    <w:p>
      <w:r>
        <w:t>Documenti richiesti:</w:t>
      </w:r>
    </w:p>
    <w:p/>
    <w:p>
      <w:r>
        <w:t>Regia del progetto</w:t>
      </w:r>
    </w:p>
    <w:p>
      <w:r>
        <w:t>(es. 00_NOMEPROGETTO_Regia)</w:t>
      </w:r>
    </w:p>
    <w:p/>
    <w:p>
      <w:r>
        <w:t>Stato del progetto</w:t>
      </w:r>
    </w:p>
    <w:p>
      <w:r>
        <w:t>(es. 00_NOMEPROGETTO_State)</w:t>
      </w:r>
    </w:p>
    <w:p/>
    <w:p>
      <w:r>
        <w:t>System Map del progetto</w:t>
      </w:r>
    </w:p>
    <w:p>
      <w:r>
        <w:t>(es. 00_NOMEPROGETTO_System_Map)</w:t>
      </w:r>
    </w:p>
    <w:p/>
    <w:p>
      <w:r>
        <w:t>Se i documenti non sono presenti</w:t>
      </w:r>
    </w:p>
    <w:p>
      <w:r>
        <w:t>il sistema deve richiederne il caricamento.</w:t>
      </w:r>
    </w:p>
    <w:p/>
    <w:p/>
    <w:p>
      <w:r>
        <w:t>GERARCHIA FONTI DI STATO</w:t>
      </w:r>
    </w:p>
    <w:p/>
    <w:p>
      <w:r>
        <w:t>REGIA &gt; STATE &gt; REGISTRY</w:t>
      </w:r>
    </w:p>
    <w:p/>
    <w:p>
      <w:r>
        <w:t>REGIA</w:t>
      </w:r>
    </w:p>
    <w:p>
      <w:r>
        <w:t>fonte direzionale principale</w:t>
      </w:r>
    </w:p>
    <w:p/>
    <w:p>
      <w:r>
        <w:t>STATE</w:t>
      </w:r>
    </w:p>
    <w:p>
      <w:r>
        <w:t>snapshot operativo sessione</w:t>
      </w:r>
    </w:p>
    <w:p/>
    <w:p>
      <w:r>
        <w:t>REGISTRY</w:t>
      </w:r>
    </w:p>
    <w:p>
      <w:r>
        <w:t>vista sintetica sistema</w:t>
      </w:r>
    </w:p>
    <w:p/>
    <w:p/>
    <w:p>
      <w:r>
        <w:t>INDIVIDUAZIONE NODO OPERATIVO</w:t>
      </w:r>
    </w:p>
    <w:p/>
    <w:p>
      <w:r>
        <w:t>Una volta ricostruito il contesto</w:t>
      </w:r>
    </w:p>
    <w:p>
      <w:r>
        <w:t>il sistema individua il nodo operativo</w:t>
      </w:r>
    </w:p>
    <w:p>
      <w:r>
        <w:t>su cui si concentrerà la sessione.</w:t>
      </w:r>
    </w:p>
    <w:p/>
    <w:p/>
    <w:p>
      <w:r>
        <w:t>AVVIO SESSIONE OPERATIVA</w:t>
      </w:r>
    </w:p>
    <w:p/>
    <w:p>
      <w:r>
        <w:t>Dopo la Boot Sequence</w:t>
      </w:r>
    </w:p>
    <w:p>
      <w:r>
        <w:t>la sessione operativa può iniziare.</w:t>
      </w:r>
    </w:p>
    <w:p/>
    <w:p/>
    <w:p>
      <w:r>
        <w:t>INTEGRAZIONE CON AIOS</w:t>
      </w:r>
    </w:p>
    <w:p/>
    <w:p>
      <w:r>
        <w:t>Il progetto rappresenta un nodo operativo</w:t>
      </w:r>
    </w:p>
    <w:p>
      <w:r>
        <w:t>del metasistema AIOS.</w:t>
      </w:r>
    </w:p>
    <w:p/>
    <w:p>
      <w:r>
        <w:t>Decisioni strutturali rilevanti</w:t>
      </w:r>
    </w:p>
    <w:p>
      <w:r>
        <w:t>devono essere sincronizzate con AIOS</w:t>
      </w:r>
    </w:p>
    <w:p>
      <w:r>
        <w:t>tramite aggiornamento della Regia AIOS</w:t>
      </w:r>
    </w:p>
    <w:p>
      <w:r>
        <w:t>o registrazione nel Radar sistema.</w:t>
      </w:r>
    </w:p>
    <w:p/>
    <w:p/>
    <w:p>
      <w:r>
        <w:t>VERSION HISTORY</w:t>
      </w:r>
    </w:p>
    <w:p/>
    <w:p>
      <w:r>
        <w:t>v1.1</w:t>
      </w:r>
    </w:p>
    <w:p>
      <w:r>
        <w:t>Rimozione riferimenti rigidi ai nomi file</w:t>
      </w:r>
    </w:p>
    <w:p>
      <w:r>
        <w:t>Boot Sequence resa indipendente dal nome progetto</w:t>
      </w:r>
    </w:p>
    <w:p/>
    <w:p>
      <w:r>
        <w:t>v1.0</w:t>
      </w:r>
    </w:p>
    <w:p>
      <w:r>
        <w:t>Prima definizione Boot Sequence progetti AIOS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