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INCIDENT MANAGEMENT</w:t>
      </w:r>
    </w:p>
    <w:p>
      <w:r>
        <w:t>Documento: 98_PROJECT_Incident_Management</w:t>
      </w:r>
    </w:p>
    <w:p>
      <w:r>
        <w:t>Versione: v1.0</w:t>
      </w:r>
    </w:p>
    <w:p>
      <w:r>
        <w:t>Sistema: AIOS Project Framework</w:t>
      </w:r>
    </w:p>
    <w:p>
      <w:r>
        <w:t>Tipo: Protocollo gestione incidenti operativi</w:t>
      </w:r>
    </w:p>
    <w:p/>
    <w:p/>
    <w:p>
      <w:r>
        <w:t>1 — SCOPO DEL PROTOCOLLO</w:t>
      </w:r>
    </w:p>
    <w:p/>
    <w:p>
      <w:r>
        <w:t>Il modulo Incident Management registra bug,</w:t>
      </w:r>
    </w:p>
    <w:p>
      <w:r>
        <w:t>anomalie operative e comportamenti imprevisti</w:t>
      </w:r>
    </w:p>
    <w:p>
      <w:r>
        <w:t>emersi durante le sessioni di lavoro di un progetto.</w:t>
      </w:r>
    </w:p>
    <w:p/>
    <w:p>
      <w:r>
        <w:t>Il suo scopo è:</w:t>
      </w:r>
    </w:p>
    <w:p/>
    <w:p>
      <w:r>
        <w:t>• tracciare problemi operativi</w:t>
      </w:r>
    </w:p>
    <w:p>
      <w:r>
        <w:t>• identificare cause sistemiche</w:t>
      </w:r>
    </w:p>
    <w:p>
      <w:r>
        <w:t>• evitare ripetizione degli errori</w:t>
      </w:r>
    </w:p>
    <w:p>
      <w:r>
        <w:t>• migliorare progressivamente il sistema del progetto</w:t>
      </w:r>
    </w:p>
    <w:p/>
    <w:p/>
    <w:p>
      <w:r>
        <w:t>2 — SISTEMA LOG</w:t>
      </w:r>
    </w:p>
    <w:p/>
    <w:p>
      <w:r>
        <w:t>Gli incidenti vengono registrati nel sistema LOG</w:t>
      </w:r>
    </w:p>
    <w:p>
      <w:r>
        <w:t>tramite identificatore progressivo.</w:t>
      </w:r>
    </w:p>
    <w:p/>
    <w:p>
      <w:r>
        <w:t>Formato:</w:t>
      </w:r>
    </w:p>
    <w:p/>
    <w:p>
      <w:r>
        <w:t>LOG-001</w:t>
      </w:r>
    </w:p>
    <w:p>
      <w:r>
        <w:t>LOG-002</w:t>
      </w:r>
    </w:p>
    <w:p>
      <w:r>
        <w:t>LOG-003</w:t>
      </w:r>
    </w:p>
    <w:p/>
    <w:p>
      <w:r>
        <w:t>Il registro degli incidenti permette</w:t>
      </w:r>
    </w:p>
    <w:p>
      <w:r>
        <w:t>di tracciare problemi tecnici, metodologici</w:t>
      </w:r>
    </w:p>
    <w:p>
      <w:r>
        <w:t>o procedurali del sistema progetto.</w:t>
      </w:r>
    </w:p>
    <w:p/>
    <w:p/>
    <w:p>
      <w:r>
        <w:t>3 — TRIGGER INCIDENT REPORT</w:t>
      </w:r>
    </w:p>
    <w:p/>
    <w:p>
      <w:r>
        <w:t>Il trigger operativo:</w:t>
      </w:r>
    </w:p>
    <w:p/>
    <w:p>
      <w:r>
        <w:t>#log</w:t>
      </w:r>
    </w:p>
    <w:p/>
    <w:p>
      <w:r>
        <w:t>analizza la discussione corrente</w:t>
      </w:r>
    </w:p>
    <w:p>
      <w:r>
        <w:t>e genera automaticamente un Incident Report</w:t>
      </w:r>
    </w:p>
    <w:p>
      <w:r>
        <w:t>basato sul contesto della sessione.</w:t>
      </w:r>
    </w:p>
    <w:p/>
    <w:p/>
    <w:p>
      <w:r>
        <w:t>4 — STRUTTURA INCIDENT REPORT</w:t>
      </w:r>
    </w:p>
    <w:p/>
    <w:p>
      <w:r>
        <w:t>Ogni Incident Report deve includere:</w:t>
      </w:r>
    </w:p>
    <w:p/>
    <w:p>
      <w:r>
        <w:t>ID incidente</w:t>
      </w:r>
    </w:p>
    <w:p>
      <w:r>
        <w:t>Data</w:t>
      </w:r>
    </w:p>
    <w:p>
      <w:r>
        <w:t>Progetto</w:t>
      </w:r>
    </w:p>
    <w:p>
      <w:r>
        <w:t>Macroarea</w:t>
      </w:r>
    </w:p>
    <w:p>
      <w:r>
        <w:t>Chat origine</w:t>
      </w:r>
    </w:p>
    <w:p>
      <w:r>
        <w:t>Documenti coinvolti</w:t>
      </w:r>
    </w:p>
    <w:p>
      <w:r>
        <w:t>Operazione eseguita</w:t>
      </w:r>
    </w:p>
    <w:p>
      <w:r>
        <w:t>Sintomi osservati</w:t>
      </w:r>
    </w:p>
    <w:p>
      <w:r>
        <w:t>Impatto operativo</w:t>
      </w:r>
    </w:p>
    <w:p>
      <w:r>
        <w:t>Cause probabili</w:t>
      </w:r>
    </w:p>
    <w:p>
      <w:r>
        <w:t>Soluzione proposta</w:t>
      </w:r>
    </w:p>
    <w:p>
      <w:r>
        <w:t>Stato</w:t>
      </w:r>
    </w:p>
    <w:p/>
    <w:p/>
    <w:p>
      <w:r>
        <w:t>5 — SEVERITÀ INCIDENTI</w:t>
      </w:r>
    </w:p>
    <w:p/>
    <w:p>
      <w:r>
        <w:t>Gli incidenti possono essere classificati in tre livelli.</w:t>
      </w:r>
    </w:p>
    <w:p/>
    <w:p>
      <w:r>
        <w:t>CRITICAL</w:t>
      </w:r>
    </w:p>
    <w:p/>
    <w:p>
      <w:r>
        <w:t>Problema che blocca il lavoro</w:t>
      </w:r>
    </w:p>
    <w:p>
      <w:r>
        <w:t>o compromette l'integrità del sistema.</w:t>
      </w:r>
    </w:p>
    <w:p/>
    <w:p>
      <w:r>
        <w:t>OPERATIVE</w:t>
      </w:r>
    </w:p>
    <w:p/>
    <w:p>
      <w:r>
        <w:t>Problema che rallenta</w:t>
      </w:r>
    </w:p>
    <w:p>
      <w:r>
        <w:t>o complica il lavoro.</w:t>
      </w:r>
    </w:p>
    <w:p/>
    <w:p>
      <w:r>
        <w:t>MINOR</w:t>
      </w:r>
    </w:p>
    <w:p/>
    <w:p>
      <w:r>
        <w:t>Osservazione o comportamento minore</w:t>
      </w:r>
    </w:p>
    <w:p>
      <w:r>
        <w:t>che non blocca il flusso operativo.</w:t>
      </w:r>
    </w:p>
    <w:p/>
    <w:p/>
    <w:p>
      <w:r>
        <w:t>6 — COLLEGAMENTO CON LE SESSIONI</w:t>
      </w:r>
    </w:p>
    <w:p/>
    <w:p>
      <w:r>
        <w:t>Quando un incidente richiede analisi o sviluppo</w:t>
      </w:r>
    </w:p>
    <w:p>
      <w:r>
        <w:t>può essere aperta una nuova sessione operativa.</w:t>
      </w:r>
    </w:p>
    <w:p/>
    <w:p>
      <w:r>
        <w:t>Esempio:</w:t>
      </w:r>
    </w:p>
    <w:p/>
    <w:p>
      <w:r>
        <w:t>#start</w:t>
      </w:r>
    </w:p>
    <w:p/>
    <w:p>
      <w:r>
        <w:t>#session</w:t>
      </w:r>
    </w:p>
    <w:p/>
    <w:p>
      <w:r>
        <w:t>@@LOG-001</w:t>
      </w:r>
    </w:p>
    <w:p/>
    <w:p/>
    <w:p>
      <w:r>
        <w:t>7 — UTILIZZO DEL SISTEMA INCIDENT</w:t>
      </w:r>
    </w:p>
    <w:p/>
    <w:p>
      <w:r>
        <w:t>Il sistema Incident Management permette di:</w:t>
      </w:r>
    </w:p>
    <w:p/>
    <w:p>
      <w:r>
        <w:t>• individuare bug del metodo</w:t>
      </w:r>
    </w:p>
    <w:p>
      <w:r>
        <w:t>• correggere protocolli inefficaci</w:t>
      </w:r>
    </w:p>
    <w:p>
      <w:r>
        <w:t>• migliorare il sistema progetto nel tempo</w:t>
      </w:r>
    </w:p>
    <w:p/>
    <w:p>
      <w:r>
        <w:t>Gli incidenti costituiscono memoria tecnica</w:t>
      </w:r>
    </w:p>
    <w:p>
      <w:r>
        <w:t>dell'evoluzione del progetto.</w:t>
      </w:r>
    </w:p>
    <w:p/>
    <w:p/>
    <w:p>
      <w:r>
        <w:t>VERSION HISTORY</w:t>
      </w:r>
    </w:p>
    <w:p/>
    <w:p>
      <w:r>
        <w:t>v1.0 — Prima definizione del protocollo universale</w:t>
      </w:r>
    </w:p>
    <w:p>
      <w:r>
        <w:t>Incident Management per progetti basati su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