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PROJECT — STP PROTOCOL</w:t>
      </w:r>
    </w:p>
    <w:p>
      <w:r>
        <w:t>Documento: 98_PROJECT_STP_Protocol</w:t>
      </w:r>
    </w:p>
    <w:p>
      <w:r>
        <w:t>Versione: v1.0</w:t>
      </w:r>
    </w:p>
    <w:p>
      <w:r>
        <w:t>Sistema: AIOS Project Framework</w:t>
      </w:r>
    </w:p>
    <w:p>
      <w:r>
        <w:t>Tipo: Stress Test Protocol</w:t>
      </w:r>
    </w:p>
    <w:p/>
    <w:p>
      <w:r>
        <w:t>1 — FINALITÀ DEL PROTOCOLLO</w:t>
      </w:r>
    </w:p>
    <w:p/>
    <w:p>
      <w:r>
        <w:t>Lo STP (Stress Test Protocol) è il modulo di validazione critica</w:t>
      </w:r>
    </w:p>
    <w:p>
      <w:r>
        <w:t>delle decisioni strutturali all'interno di un progetto basato sul sistema AIOS.</w:t>
      </w:r>
    </w:p>
    <w:p/>
    <w:p>
      <w:r>
        <w:t>Il suo scopo è:</w:t>
      </w:r>
    </w:p>
    <w:p/>
    <w:p>
      <w:r>
        <w:t>• testare la solidità delle decisioni</w:t>
      </w:r>
    </w:p>
    <w:p>
      <w:r>
        <w:t>• evitare autoreferenzialità</w:t>
      </w:r>
    </w:p>
    <w:p>
      <w:r>
        <w:t>• individuare rischi nascosti</w:t>
      </w:r>
    </w:p>
    <w:p>
      <w:r>
        <w:t>• aumentare la consapevolezza strategica</w:t>
      </w:r>
    </w:p>
    <w:p/>
    <w:p>
      <w:r>
        <w:t>Lo STP non è un sistema sanzionatorio.</w:t>
      </w:r>
    </w:p>
    <w:p>
      <w:r>
        <w:t>Non blocca automaticamente le decisioni.</w:t>
      </w:r>
    </w:p>
    <w:p/>
    <w:p>
      <w:r>
        <w:t>È una lente critica applicata ai nodi strutturali del progetto.</w:t>
      </w:r>
    </w:p>
    <w:p/>
    <w:p/>
    <w:p>
      <w:r>
        <w:t>2 — NATURA DELLO STP</w:t>
      </w:r>
    </w:p>
    <w:p/>
    <w:p>
      <w:r>
        <w:t>Lo STP è:</w:t>
      </w:r>
    </w:p>
    <w:p/>
    <w:p>
      <w:r>
        <w:t>• silente</w:t>
      </w:r>
    </w:p>
    <w:p>
      <w:r>
        <w:t>• attivabile</w:t>
      </w:r>
    </w:p>
    <w:p>
      <w:r>
        <w:t>• non permanente</w:t>
      </w:r>
    </w:p>
    <w:p>
      <w:r>
        <w:t>• non burocratico</w:t>
      </w:r>
    </w:p>
    <w:p/>
    <w:p>
      <w:r>
        <w:t>Può essere utilizzato solo quando necessario.</w:t>
      </w:r>
    </w:p>
    <w:p/>
    <w:p>
      <w:r>
        <w:t>Il suo principio operativo è:</w:t>
      </w:r>
    </w:p>
    <w:p/>
    <w:p>
      <w:r>
        <w:t>solidità prima della velocità.</w:t>
      </w:r>
    </w:p>
    <w:p/>
    <w:p/>
    <w:p>
      <w:r>
        <w:t>3 — QUANDO ATTIVARE LO STP</w:t>
      </w:r>
    </w:p>
    <w:p/>
    <w:p>
      <w:r>
        <w:t>Lo STP può essere attivato:</w:t>
      </w:r>
    </w:p>
    <w:p/>
    <w:p>
      <w:r>
        <w:t>• automaticamente in presenza di trigger critici</w:t>
      </w:r>
    </w:p>
    <w:p>
      <w:r>
        <w:t>• su richiesta esplicita dell'utente</w:t>
      </w:r>
    </w:p>
    <w:p/>
    <w:p>
      <w:r>
        <w:t>Trigger tipici:</w:t>
      </w:r>
    </w:p>
    <w:p/>
    <w:p>
      <w:r>
        <w:t>• decisioni identitarie del progetto</w:t>
      </w:r>
    </w:p>
    <w:p>
      <w:r>
        <w:t>• scelte architetturali</w:t>
      </w:r>
    </w:p>
    <w:p>
      <w:r>
        <w:t>• nodi economici rilevanti</w:t>
      </w:r>
    </w:p>
    <w:p>
      <w:r>
        <w:t>• decisioni reputazionali</w:t>
      </w:r>
    </w:p>
    <w:p>
      <w:r>
        <w:t>• divergenza o indecisione dichiarata</w:t>
      </w:r>
    </w:p>
    <w:p>
      <w:r>
        <w:t>• scelta contro‑pattern di mercato</w:t>
      </w:r>
    </w:p>
    <w:p>
      <w:r>
        <w:t>• temi tecnici o normativi sensibili</w:t>
      </w:r>
    </w:p>
    <w:p/>
    <w:p>
      <w:r>
        <w:t>L'attivazione non implica modifica obbligatoria.</w:t>
      </w:r>
    </w:p>
    <w:p>
      <w:r>
        <w:t>Implica analisi critica.</w:t>
      </w:r>
    </w:p>
    <w:p/>
    <w:p/>
    <w:p>
      <w:r>
        <w:t>4 — STRUTTURA DELLO STP</w:t>
      </w:r>
    </w:p>
    <w:p/>
    <w:p>
      <w:r>
        <w:t>Lo STP si articola in tre livelli progressivi.</w:t>
      </w:r>
    </w:p>
    <w:p/>
    <w:p/>
    <w:p>
      <w:r>
        <w:t>4.1 — Livello 1 — Coerenza Interna</w:t>
      </w:r>
    </w:p>
    <w:p/>
    <w:p>
      <w:r>
        <w:t>Verifica:</w:t>
      </w:r>
    </w:p>
    <w:p/>
    <w:p>
      <w:r>
        <w:t>• coerenza con metodo e sistema</w:t>
      </w:r>
    </w:p>
    <w:p>
      <w:r>
        <w:t>• coerenza con posizionamento del progetto</w:t>
      </w:r>
    </w:p>
    <w:p>
      <w:r>
        <w:t>• effetti collaterali sistemici</w:t>
      </w:r>
    </w:p>
    <w:p>
      <w:r>
        <w:t>• sostenibilità operativa</w:t>
      </w:r>
    </w:p>
    <w:p/>
    <w:p>
      <w:r>
        <w:t>Obiettivo:</w:t>
      </w:r>
    </w:p>
    <w:p/>
    <w:p>
      <w:r>
        <w:t>prevenire incoerenze strutturali interne.</w:t>
      </w:r>
    </w:p>
    <w:p/>
    <w:p/>
    <w:p>
      <w:r>
        <w:t>4.2 — Livello 2 — Deviazione Controllata</w:t>
      </w:r>
    </w:p>
    <w:p/>
    <w:p>
      <w:r>
        <w:t>Questo modulo esplora alternative radicali.</w:t>
      </w:r>
    </w:p>
    <w:p/>
    <w:p>
      <w:r>
        <w:t>Include:</w:t>
      </w:r>
    </w:p>
    <w:p/>
    <w:p>
      <w:r>
        <w:t>• ipotesi opposta</w:t>
      </w:r>
    </w:p>
    <w:p>
      <w:r>
        <w:t>• strategia inversa</w:t>
      </w:r>
    </w:p>
    <w:p>
      <w:r>
        <w:t>• simulazione competitiva</w:t>
      </w:r>
    </w:p>
    <w:p>
      <w:r>
        <w:t>• scenario limite</w:t>
      </w:r>
    </w:p>
    <w:p>
      <w:r>
        <w:t>• distinzione tra paura emotiva e rischio reale</w:t>
      </w:r>
    </w:p>
    <w:p/>
    <w:p>
      <w:r>
        <w:t>Obiettivo:</w:t>
      </w:r>
    </w:p>
    <w:p/>
    <w:p>
      <w:r>
        <w:t>evitare auto‑conferma sistemica.</w:t>
      </w:r>
    </w:p>
    <w:p/>
    <w:p/>
    <w:p>
      <w:r>
        <w:t>4.3 — Livello 3 — Simulazione Esterna</w:t>
      </w:r>
    </w:p>
    <w:p/>
    <w:p>
      <w:r>
        <w:t>Simulazione multilente:</w:t>
      </w:r>
    </w:p>
    <w:p/>
    <w:p>
      <w:r>
        <w:t>• percezione utente</w:t>
      </w:r>
    </w:p>
    <w:p>
      <w:r>
        <w:t>• fiducia</w:t>
      </w:r>
    </w:p>
    <w:p>
      <w:r>
        <w:t>• frizione</w:t>
      </w:r>
    </w:p>
    <w:p>
      <w:r>
        <w:t>• interpretazioni errate possibili</w:t>
      </w:r>
    </w:p>
    <w:p/>
    <w:p>
      <w:r>
        <w:t>Obiettivo:</w:t>
      </w:r>
    </w:p>
    <w:p/>
    <w:p>
      <w:r>
        <w:t>testare l'impatto reale oltre la coerenza interna.</w:t>
      </w:r>
    </w:p>
    <w:p/>
    <w:p/>
    <w:p>
      <w:r>
        <w:t>5 — ESITO DELLO STP</w:t>
      </w:r>
    </w:p>
    <w:p/>
    <w:p>
      <w:r>
        <w:t>Il mancato superamento dello STP</w:t>
      </w:r>
    </w:p>
    <w:p>
      <w:r>
        <w:t>non comporta automaticamente il rifiuto della decisione.</w:t>
      </w:r>
    </w:p>
    <w:p/>
    <w:p>
      <w:r>
        <w:t>Una decisione può essere mantenuta se:</w:t>
      </w:r>
    </w:p>
    <w:p/>
    <w:p>
      <w:r>
        <w:t>• il rischio è consapevole</w:t>
      </w:r>
    </w:p>
    <w:p>
      <w:r>
        <w:t>• il rischio è dichiarato</w:t>
      </w:r>
    </w:p>
    <w:p>
      <w:r>
        <w:t>• il contesto strategico lo giustifica</w:t>
      </w:r>
    </w:p>
    <w:p/>
    <w:p>
      <w:r>
        <w:t>Lo STP è strumento di consapevolezza,</w:t>
      </w:r>
    </w:p>
    <w:p>
      <w:r>
        <w:t>non meccanismo coercitivo.</w:t>
      </w:r>
    </w:p>
    <w:p/>
    <w:p/>
    <w:p>
      <w:r>
        <w:t>6 — INTEGRAZIONE CON IL SISTEMA DEL PROGETTO</w:t>
      </w:r>
    </w:p>
    <w:p/>
    <w:p>
      <w:r>
        <w:t>Gerarchia operativa:</w:t>
      </w:r>
    </w:p>
    <w:p/>
    <w:p>
      <w:r>
        <w:t>Radar</w:t>
      </w:r>
    </w:p>
    <w:p>
      <w:r>
        <w:t>↓</w:t>
      </w:r>
    </w:p>
    <w:p>
      <w:r>
        <w:t>STP</w:t>
      </w:r>
    </w:p>
    <w:p>
      <w:r>
        <w:t>↓</w:t>
      </w:r>
    </w:p>
    <w:p>
      <w:r>
        <w:t>Regia</w:t>
      </w:r>
    </w:p>
    <w:p>
      <w:r>
        <w:t>↓</w:t>
      </w:r>
    </w:p>
    <w:p>
      <w:r>
        <w:t>Documento ufficiale</w:t>
      </w:r>
    </w:p>
    <w:p/>
    <w:p>
      <w:r>
        <w:t>Il Radar raccoglie intuizioni.</w:t>
      </w:r>
    </w:p>
    <w:p>
      <w:r>
        <w:t>Lo STP valida criticamente.</w:t>
      </w:r>
    </w:p>
    <w:p>
      <w:r>
        <w:t>La Regia formalizza le priorità.</w:t>
      </w:r>
    </w:p>
    <w:p/>
    <w:p/>
    <w:p>
      <w:r>
        <w:t>7 — INTEGRAZIONE CON IL SISTEMA FONTI</w:t>
      </w:r>
    </w:p>
    <w:p/>
    <w:p>
      <w:r>
        <w:t>Durante lo STP possono essere utilizzate fonti esterne</w:t>
      </w:r>
    </w:p>
    <w:p>
      <w:r>
        <w:t>per verificare:</w:t>
      </w:r>
    </w:p>
    <w:p/>
    <w:p>
      <w:r>
        <w:t>• esistenza di dati contrari alla decisione</w:t>
      </w:r>
    </w:p>
    <w:p>
      <w:r>
        <w:t>• convergenza del mercato su alternative diverse</w:t>
      </w:r>
    </w:p>
    <w:p>
      <w:r>
        <w:t>• differenza tra innovazione strategica e improvvisazione</w:t>
      </w:r>
    </w:p>
    <w:p/>
    <w:p/>
    <w:p>
      <w:r>
        <w:t>8 — PRINCIPIO OPERATIVO</w:t>
      </w:r>
    </w:p>
    <w:p/>
    <w:p>
      <w:r>
        <w:t>Lo STP non serve a rallentare il progetto.</w:t>
      </w:r>
    </w:p>
    <w:p/>
    <w:p>
      <w:r>
        <w:t>Serve a evitare errori strutturali costosi.</w:t>
      </w:r>
    </w:p>
    <w:p/>
    <w:p>
      <w:r>
        <w:t>La sua applicazione deve essere proporzionata</w:t>
      </w:r>
    </w:p>
    <w:p>
      <w:r>
        <w:t>alla rilevanza della decisione.</w:t>
      </w:r>
    </w:p>
    <w:p/>
    <w:p/>
    <w:p>
      <w:r>
        <w:t>VERSION HISTORY</w:t>
      </w:r>
    </w:p>
    <w:p/>
    <w:p>
      <w:r>
        <w:t>v1.0 — Prima definizione del protocollo STP universale</w:t>
      </w:r>
    </w:p>
    <w:p>
      <w:r>
        <w:t>per progetti basati sul sistema AIOS.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