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464A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FILE NAME</w:t>
      </w:r>
    </w:p>
    <w:p w14:paraId="3E55D16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D4E3BF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0604_LOGOS_CHANGELOG_v1.1</w:t>
      </w:r>
    </w:p>
    <w:p w14:paraId="3D60839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AA5560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3E2356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DOCUMENT TYPE</w:t>
      </w:r>
    </w:p>
    <w:p w14:paraId="482717E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ECD5D1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System Changelog</w:t>
      </w:r>
    </w:p>
    <w:p w14:paraId="47787F6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4BCD35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B053FB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SYSTEM</w:t>
      </w:r>
    </w:p>
    <w:p w14:paraId="6369706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F09BFA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 Engine</w:t>
      </w:r>
    </w:p>
    <w:p w14:paraId="1409AE1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268E5C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D43BDF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ECOSYSTEM</w:t>
      </w:r>
    </w:p>
    <w:p w14:paraId="4ADB68D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E51340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AIOS</w:t>
      </w:r>
    </w:p>
    <w:p w14:paraId="6C46C8E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2968BF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483EC7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LANGUAGE</w:t>
      </w:r>
    </w:p>
    <w:p w14:paraId="2413E04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98F18F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Italiano (terminologia tecnica inglese dove necessario)</w:t>
      </w:r>
    </w:p>
    <w:p w14:paraId="71BCD50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444601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E26BB8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STATO</w:t>
      </w:r>
    </w:p>
    <w:p w14:paraId="2EF40E6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3D9EE8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Stabile</w:t>
      </w:r>
    </w:p>
    <w:p w14:paraId="3AA0416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0F8F0A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934AB9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54A72B1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C2D523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1. Scopo del documento</w:t>
      </w:r>
    </w:p>
    <w:p w14:paraId="61B81D0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F3DE0C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LOGOS_CHANGELOG registra tutte le modifiche strutturali apportate al sistema LOGOS Engine.</w:t>
      </w:r>
    </w:p>
    <w:p w14:paraId="33E5AA6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CC634F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documento ha lo scopo di garantire tracciabilità delle modifiche nel tempo e mantenere allineati:</w:t>
      </w:r>
    </w:p>
    <w:p w14:paraId="2AEAA68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7031E6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struttura del database</w:t>
      </w:r>
    </w:p>
    <w:p w14:paraId="1DB1FFF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0B5FA4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automazioni</w:t>
      </w:r>
    </w:p>
    <w:p w14:paraId="704E60A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9E007F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documentazione tecnica</w:t>
      </w:r>
    </w:p>
    <w:p w14:paraId="729D97D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2D6230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Ogni modifica strutturale al sistema deve essere registrata nel presente documento.</w:t>
      </w:r>
    </w:p>
    <w:p w14:paraId="0C0A0E1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8CC818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89299D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0B25DAE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64B900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2. Ambito delle modifiche tracciate</w:t>
      </w:r>
    </w:p>
    <w:p w14:paraId="5BE2558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4F72FB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changelog registra esclusivamente modifiche strutturali del sistema.</w:t>
      </w:r>
    </w:p>
    <w:p w14:paraId="69EDA6D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D26648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Le modifiche tracciate includono:</w:t>
      </w:r>
    </w:p>
    <w:p w14:paraId="24EAF0B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420C73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dello schema database</w:t>
      </w:r>
    </w:p>
    <w:p w14:paraId="588747B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8D652C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delle relazioni tra tabelle</w:t>
      </w:r>
    </w:p>
    <w:p w14:paraId="3132715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732D04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delle automazioni Apps Script</w:t>
      </w:r>
    </w:p>
    <w:p w14:paraId="736DEE9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B660D5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dei dataset analitici</w:t>
      </w:r>
    </w:p>
    <w:p w14:paraId="751B76C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9A8DA3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dei documenti SPEC e MODEL</w:t>
      </w:r>
    </w:p>
    <w:p w14:paraId="1DC8E1C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E8A48B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A13670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Non vengono registrate modifiche operative ai dati.</w:t>
      </w:r>
    </w:p>
    <w:p w14:paraId="356417E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BF6317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ED48AA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0AD916F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553E9B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3. Regole di versionamento</w:t>
      </w:r>
    </w:p>
    <w:p w14:paraId="3F38CF7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17CE45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sistema LOGOS utilizza un versionamento semantico semplificato.</w:t>
      </w:r>
    </w:p>
    <w:p w14:paraId="2F51006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18A241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Formato versione</w:t>
      </w:r>
    </w:p>
    <w:p w14:paraId="3B98AC6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B1A428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MAJOR.MINOR</w:t>
      </w:r>
    </w:p>
    <w:p w14:paraId="6976485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9C15C8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A08D3F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Incremento MAJOR</w:t>
      </w:r>
    </w:p>
    <w:p w14:paraId="0FB7469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51B4B9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struttura database</w:t>
      </w:r>
    </w:p>
    <w:p w14:paraId="032EF58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B8E45E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architettura sistema</w:t>
      </w:r>
    </w:p>
    <w:p w14:paraId="5C1CDDE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A78D03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modifica logica automazioni</w:t>
      </w:r>
    </w:p>
    <w:p w14:paraId="67D9834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E8E5A2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625E48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Incremento MINOR</w:t>
      </w:r>
    </w:p>
    <w:p w14:paraId="06BC349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D3AEEE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aggiunta campi non critici</w:t>
      </w:r>
    </w:p>
    <w:p w14:paraId="58ED0B6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8DA903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miglioramenti dataset</w:t>
      </w:r>
    </w:p>
    <w:p w14:paraId="13DC1B4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E0F1F3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ottimizzazioni formule</w:t>
      </w:r>
    </w:p>
    <w:p w14:paraId="252DC2E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79AA85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3386FE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17293B5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3D67DA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4. Registro modifiche</w:t>
      </w:r>
    </w:p>
    <w:p w14:paraId="76A0467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DBC1D4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4BCACF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Versione</w:t>
      </w:r>
    </w:p>
    <w:p w14:paraId="4544A77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5DA813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1.0</w:t>
      </w:r>
    </w:p>
    <w:p w14:paraId="5A9BD8C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7D8DE6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5D8FC8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Tipo modifica</w:t>
      </w:r>
    </w:p>
    <w:p w14:paraId="305C51C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0B9585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Creazione sistema</w:t>
      </w:r>
    </w:p>
    <w:p w14:paraId="417EEBC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D2819E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6762F8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lastRenderedPageBreak/>
        <w:t>Descrizione</w:t>
      </w:r>
    </w:p>
    <w:p w14:paraId="3F0AE10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F67BB3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Definizione iniziale del sistema LOGOS Engine.</w:t>
      </w:r>
    </w:p>
    <w:p w14:paraId="6985CF2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D68B80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Creazione documentazione ufficiale:</w:t>
      </w:r>
    </w:p>
    <w:p w14:paraId="45699CF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FB8A70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0601_LOGOS_SPEC_v1.1</w:t>
      </w:r>
    </w:p>
    <w:p w14:paraId="69ED4AF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F624DE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0602_LOGOS_NOTEBOOK_v1.0</w:t>
      </w:r>
    </w:p>
    <w:p w14:paraId="09549FF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E8AA8C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0603_LOGOS_MODEL_v1.0</w:t>
      </w:r>
    </w:p>
    <w:p w14:paraId="78794AB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033E3F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1BE197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Definizione struttura database:</w:t>
      </w:r>
    </w:p>
    <w:p w14:paraId="34E462D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8B0C62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PROJECTS</w:t>
      </w:r>
    </w:p>
    <w:p w14:paraId="70AF475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F4FFD9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ENTITIES</w:t>
      </w:r>
    </w:p>
    <w:p w14:paraId="0AC14E6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4E8604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RAW_INPUT</w:t>
      </w:r>
    </w:p>
    <w:p w14:paraId="51C2BF3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72D792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RAW_DATA</w:t>
      </w:r>
    </w:p>
    <w:p w14:paraId="668D38B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2C587C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SETTINGS</w:t>
      </w:r>
    </w:p>
    <w:p w14:paraId="7EF6486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943E42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C95162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Creazione dataset analitici:</w:t>
      </w:r>
    </w:p>
    <w:p w14:paraId="0E80539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C13141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CONTROLLO_PROJECT</w:t>
      </w:r>
    </w:p>
    <w:p w14:paraId="32F62FC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993264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CONTROLLO_PROJECT_DETTAGLIO</w:t>
      </w:r>
    </w:p>
    <w:p w14:paraId="0D3054D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233E79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CONTROLLO_ENTITY</w:t>
      </w:r>
    </w:p>
    <w:p w14:paraId="6C49699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765CEB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CONTROLLO_ENTITY_DETTAGLIO</w:t>
      </w:r>
    </w:p>
    <w:p w14:paraId="77B7B66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DDDF75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766C81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Implementazione automazioni Apps Script:</w:t>
      </w:r>
    </w:p>
    <w:p w14:paraId="2D17852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A5D199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generazione ID automatici</w:t>
      </w:r>
    </w:p>
    <w:p w14:paraId="60AB949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16F48E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protezione chiavi primarie</w:t>
      </w:r>
    </w:p>
    <w:p w14:paraId="154DAC8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FE0774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blocco cancellazione progetti con movimenti</w:t>
      </w:r>
    </w:p>
    <w:p w14:paraId="414BEC0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8A9B1B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blocco auto-parent</w:t>
      </w:r>
    </w:p>
    <w:p w14:paraId="41137AA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355CD0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DA6AC3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6E2A197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020CA3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Versione</w:t>
      </w:r>
    </w:p>
    <w:p w14:paraId="64FB93D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263D82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1.1</w:t>
      </w:r>
    </w:p>
    <w:p w14:paraId="6B69293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C5EE7E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FF3DA0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Tipo modifica</w:t>
      </w:r>
    </w:p>
    <w:p w14:paraId="6900B04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A76D32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lastRenderedPageBreak/>
        <w:t>Aggiornamento architettura sistema</w:t>
      </w:r>
    </w:p>
    <w:p w14:paraId="1B8E7C3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43F508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C00EDA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Descrizione</w:t>
      </w:r>
    </w:p>
    <w:p w14:paraId="5AAA431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0DC82E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Separazione architetturale tra AIOS e LOGOS Engine.</w:t>
      </w:r>
    </w:p>
    <w:p w14:paraId="36969E9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B4E524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 Engine viene definito come motore dati autonomo ospitato su Google Drive.</w:t>
      </w:r>
    </w:p>
    <w:p w14:paraId="16B6743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094107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Introduzione della struttura LOGOS_ENGINE con template replicabile.</w:t>
      </w:r>
    </w:p>
    <w:p w14:paraId="7B491D9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F0215A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Definizione delle istanze progetto:</w:t>
      </w:r>
    </w:p>
    <w:p w14:paraId="4E04BC9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6C3FDC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LOGOS_ADEXIMA</w:t>
      </w:r>
    </w:p>
    <w:p w14:paraId="47EB2D4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434FE4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LOGOS_ASPRI</w:t>
      </w:r>
    </w:p>
    <w:p w14:paraId="200B721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2257C3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LOGOS_MAURIZIOLAB</w:t>
      </w:r>
    </w:p>
    <w:p w14:paraId="231BB80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96FC13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Aggiornamento del documento LOGOS_SPEC.</w:t>
      </w:r>
    </w:p>
    <w:p w14:paraId="4F54C25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1B119A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2326B3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634822B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169332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5. Procedura di aggiornamento del sistema</w:t>
      </w:r>
    </w:p>
    <w:p w14:paraId="1BDD0FF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ABAC05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Quando viene modificato il sistema LOGOS devono essere aggiornati i seguenti elementi:</w:t>
      </w:r>
    </w:p>
    <w:p w14:paraId="397281C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8E8BE5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database operativo LOGOS_ENGINE</w:t>
      </w:r>
    </w:p>
    <w:p w14:paraId="13DC4CF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582067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documento LOGOS_MODEL</w:t>
      </w:r>
    </w:p>
    <w:p w14:paraId="683DB49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2456CF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documento LOGOS_SPEC</w:t>
      </w:r>
    </w:p>
    <w:p w14:paraId="5C71A8A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F5FEA9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registro LOGOS_CHANGELOG</w:t>
      </w:r>
    </w:p>
    <w:p w14:paraId="6DB8114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97BA9E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8311BE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La documentazione deve essere sempre allineata alla struttura reale del database.</w:t>
      </w:r>
    </w:p>
    <w:p w14:paraId="7F07DD0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BB768A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635B18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04E8FF3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9945D4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6. Procedura CQD documentale</w:t>
      </w:r>
    </w:p>
    <w:p w14:paraId="4BCAC39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CBE08D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controllo qualità documentale (CQD) garantisce coerenza tra documenti e sistema.</w:t>
      </w:r>
    </w:p>
    <w:p w14:paraId="6166E90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4070DE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controllo deve verificare:</w:t>
      </w:r>
    </w:p>
    <w:p w14:paraId="5DAD5EF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F21E45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coerenza tra SPEC e MODEL</w:t>
      </w:r>
    </w:p>
    <w:p w14:paraId="324245B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37A0C7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coerenza tra MODEL e database operativo</w:t>
      </w:r>
    </w:p>
    <w:p w14:paraId="6C3E3DC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AD3D1E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coerenza tra automazioni e schema dati</w:t>
      </w:r>
    </w:p>
    <w:p w14:paraId="1B278A9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6FBB0B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completezza delle sezioni</w:t>
      </w:r>
    </w:p>
    <w:p w14:paraId="10B8619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C8474F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presenza delle appendici</w:t>
      </w:r>
    </w:p>
    <w:p w14:paraId="5086CC9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5E62A50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corretta indicazione della versione del documento</w:t>
      </w:r>
    </w:p>
    <w:p w14:paraId="0962BD6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C094F3F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C31DF2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204ACF0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0F452A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7. Integrazione con AIOS</w:t>
      </w:r>
    </w:p>
    <w:p w14:paraId="68146D3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2AFDEE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Il sistema LOGOS fa parte dell’ecosistema AIOS.</w:t>
      </w:r>
    </w:p>
    <w:p w14:paraId="6008308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53A331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AIOS svolge funzione di coordinamento metodologico ma non modifica direttamente il database LOGOS.</w:t>
      </w:r>
    </w:p>
    <w:p w14:paraId="14C5B10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F240BB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Eventuali modifiche architetturali devono essere registrate nel radar evolutivo del sistema.</w:t>
      </w:r>
    </w:p>
    <w:p w14:paraId="24E2469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7BB0A4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7D858C65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--------------------------------------------------------------------</w:t>
      </w:r>
    </w:p>
    <w:p w14:paraId="0767F9A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AE131F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DOCUMENT METADATA</w:t>
      </w:r>
    </w:p>
    <w:p w14:paraId="6C47AB3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47F99C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File Name</w:t>
      </w:r>
    </w:p>
    <w:p w14:paraId="7E3AF719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72686C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0604_LOGOS_CHANGELOG_v1.1</w:t>
      </w:r>
    </w:p>
    <w:p w14:paraId="5C0E1EB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4BE48A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32F6CCAC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Sistema</w:t>
      </w:r>
    </w:p>
    <w:p w14:paraId="4116A253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C5E1AB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LOGOS Engine</w:t>
      </w:r>
    </w:p>
    <w:p w14:paraId="613328FB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02B80ADE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6985866A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Ecosistema</w:t>
      </w:r>
    </w:p>
    <w:p w14:paraId="4282915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60D7DC2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AIOS</w:t>
      </w:r>
    </w:p>
    <w:p w14:paraId="6E9E5131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4A9DBD36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2070969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Lingua</w:t>
      </w:r>
    </w:p>
    <w:p w14:paraId="1A4CD2E7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043B16D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Italiano</w:t>
      </w:r>
    </w:p>
    <w:p w14:paraId="0FFA5D5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2DBBC08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2C94830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Stato</w:t>
      </w:r>
    </w:p>
    <w:p w14:paraId="4EE325A4" w14:textId="77777777" w:rsidR="008A0625" w:rsidRPr="008A0625" w:rsidRDefault="008A0625" w:rsidP="008A0625">
      <w:pPr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</w:pPr>
    </w:p>
    <w:p w14:paraId="1E922FE4" w14:textId="7B27D400" w:rsidR="00E14732" w:rsidRPr="008A0625" w:rsidRDefault="008A0625" w:rsidP="008A0625">
      <w:r w:rsidRPr="008A0625">
        <w:rPr>
          <w:rFonts w:ascii="Helvetica Neue" w:hAnsi="Helvetica Neue" w:cs="Arial Unicode MS"/>
          <w:color w:val="000000"/>
          <w:sz w:val="22"/>
          <w:szCs w:val="22"/>
          <w:lang w:val="da-DK" w:eastAsia="it-IT"/>
          <w14:textOutline w14:w="0" w14:cap="flat" w14:cmpd="sng" w14:algn="ctr">
            <w14:noFill/>
            <w14:prstDash w14:val="solid"/>
            <w14:bevel/>
          </w14:textOutline>
        </w:rPr>
        <w:t>Stabile</w:t>
      </w:r>
    </w:p>
    <w:sectPr w:rsidR="00E14732" w:rsidRPr="008A0625">
      <w:headerReference w:type="default" r:id="rId6"/>
      <w:foot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93C3D" w14:textId="77777777" w:rsidR="008211EB" w:rsidRDefault="008211EB">
      <w:r>
        <w:separator/>
      </w:r>
    </w:p>
  </w:endnote>
  <w:endnote w:type="continuationSeparator" w:id="0">
    <w:p w14:paraId="5743E6FF" w14:textId="77777777" w:rsidR="008211EB" w:rsidRDefault="008211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D1A58" w14:textId="77777777" w:rsidR="00E14732" w:rsidRDefault="00E1473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6F523" w14:textId="77777777" w:rsidR="008211EB" w:rsidRDefault="008211EB">
      <w:r>
        <w:separator/>
      </w:r>
    </w:p>
  </w:footnote>
  <w:footnote w:type="continuationSeparator" w:id="0">
    <w:p w14:paraId="3EE1DF58" w14:textId="77777777" w:rsidR="008211EB" w:rsidRDefault="008211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218F9" w14:textId="77777777" w:rsidR="00E14732" w:rsidRDefault="00E147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32"/>
    <w:rsid w:val="008211EB"/>
    <w:rsid w:val="008A0625"/>
    <w:rsid w:val="00C51F0A"/>
    <w:rsid w:val="00E14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43DAC"/>
  <w15:docId w15:val="{84B530F7-BCE5-40C1-A4C5-D863CDB27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it-IT" w:eastAsia="it-IT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da-DK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Maurizio Punzi</cp:lastModifiedBy>
  <cp:revision>2</cp:revision>
  <dcterms:created xsi:type="dcterms:W3CDTF">2026-03-05T19:17:00Z</dcterms:created>
  <dcterms:modified xsi:type="dcterms:W3CDTF">2026-03-05T19:17:00Z</dcterms:modified>
</cp:coreProperties>
</file>