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Whitewash &amp; Co. Employee Handbook</w:t>
      </w:r>
    </w:p>
    <w:p>
      <w:r>
        <w:t>“How Things Get Done (Without Looking Like They Did)”</w:t>
      </w:r>
    </w:p>
    <w:p/>
    <w:p>
      <w:r>
        <w:t>1. Welcome to the Operation</w:t>
      </w:r>
    </w:p>
    <w:p>
      <w:r>
        <w:t>Congratulations. You’ve joined a company that solves problems other companies pretend aren’t solvable.</w:t>
      </w:r>
    </w:p>
    <w:p>
      <w:r>
        <w:t>At Whitewash &amp; Co., we don’t fight systems head-on. We nudge them. Redirect them. Occasionally trick them into fixing themselves.</w:t>
      </w:r>
    </w:p>
    <w:p/>
    <w:p>
      <w:r>
        <w:t>2. What We Actually Do Here</w:t>
      </w:r>
    </w:p>
    <w:p>
      <w:r>
        <w:t>We make undesirable work desirable</w:t>
      </w:r>
    </w:p>
    <w:p>
      <w:r>
        <w:t>We turn confusion into momentum</w:t>
      </w:r>
    </w:p>
    <w:p>
      <w:r>
        <w:t>We resolve conflicts without anyone realizing there was one</w:t>
      </w:r>
    </w:p>
    <w:p>
      <w:r>
        <w:t>We produce results that look like coincidence</w:t>
      </w:r>
    </w:p>
    <w:p/>
    <w:p>
      <w:r>
        <w:t>3. The Rules</w:t>
      </w:r>
    </w:p>
    <w:p>
      <w:r>
        <w:t>Don’t break the law</w:t>
      </w:r>
    </w:p>
    <w:p>
      <w:r>
        <w:t>Don’t harm people</w:t>
      </w:r>
    </w:p>
    <w:p>
      <w:r>
        <w:t>Don’t embarrass the client</w:t>
      </w:r>
    </w:p>
    <w:p>
      <w:r>
        <w:t>Don’t create bigger problems than you’re solving</w:t>
      </w:r>
    </w:p>
    <w:p/>
    <w:p>
      <w:r>
        <w:t>4. The Whitewash Way</w:t>
      </w:r>
    </w:p>
    <w:p>
      <w:r>
        <w:t>The Tom Sawyer Principle: Make people want to do the work</w:t>
      </w:r>
    </w:p>
    <w:p>
      <w:r>
        <w:t>Plausible Deniability: If it works perfectly, it should look accidental</w:t>
      </w:r>
    </w:p>
    <w:p>
      <w:r>
        <w:t>Controlled Chaos: Unstructured by design</w:t>
      </w:r>
    </w:p>
    <w:p>
      <w:r>
        <w:t>Outcomes Over Optics: Results matter more than appearances</w:t>
      </w:r>
    </w:p>
    <w:p/>
    <w:p>
      <w:r>
        <w:t>5. Your Role</w:t>
      </w:r>
    </w:p>
    <w:p>
      <w:r>
        <w:t>Your job title is flexible. Expect to wear multiple hats and solve unexpected problems.</w:t>
      </w:r>
    </w:p>
    <w:p/>
    <w:p>
      <w:r>
        <w:t>6. How Work Happens</w:t>
      </w:r>
    </w:p>
    <w:p>
      <w:r>
        <w:t>Fast decisions over perfect ones</w:t>
      </w:r>
    </w:p>
    <w:p>
      <w:r>
        <w:t>Small, agile teams</w:t>
      </w:r>
    </w:p>
    <w:p>
      <w:r>
        <w:t>Shared credit</w:t>
      </w:r>
    </w:p>
    <w:p/>
    <w:p>
      <w:r>
        <w:t>7. Communication</w:t>
      </w:r>
    </w:p>
    <w:p>
      <w:r>
        <w:t>Be clear and concise</w:t>
      </w:r>
    </w:p>
    <w:p>
      <w:r>
        <w:t>Be discreet when needed</w:t>
      </w:r>
    </w:p>
    <w:p/>
    <w:p>
      <w:r>
        <w:t>8. Performance</w:t>
      </w:r>
    </w:p>
    <w:p>
      <w:r>
        <w:t>Measured by results, creativity, and ability to navigate ambiguity</w:t>
      </w:r>
    </w:p>
    <w:p/>
    <w:p>
      <w:r>
        <w:t>9. Time &amp; Flexibility</w:t>
      </w:r>
    </w:p>
    <w:p>
      <w:r>
        <w:t>Work when effective, be available when needed</w:t>
      </w:r>
    </w:p>
    <w:p/>
    <w:p>
      <w:r>
        <w:t>10. Ethics</w:t>
      </w:r>
    </w:p>
    <w:p>
      <w:r>
        <w:t>Allowed: Influence, framing, incentives</w:t>
      </w:r>
    </w:p>
    <w:p>
      <w:r>
        <w:t>Not allowed: Harm, coercion, illegal actions</w:t>
      </w:r>
    </w:p>
    <w:p/>
    <w:p>
      <w:r>
        <w:t>11. When Things Go Wrong</w:t>
      </w:r>
    </w:p>
    <w:p>
      <w:r>
        <w:t>Stay calm, reframe, fix quietly</w:t>
      </w:r>
    </w:p>
    <w:p/>
    <w:p>
      <w:r>
        <w:t>12. Growth</w:t>
      </w:r>
    </w:p>
    <w:p>
      <w:r>
        <w:t>Learn through experience and initiative</w:t>
      </w:r>
    </w:p>
    <w:p/>
    <w:p>
      <w:r>
        <w:t>13. Leaving</w:t>
      </w:r>
    </w:p>
    <w:p>
      <w:r>
        <w:t>Maintain confidentiality and professionalism</w:t>
      </w:r>
    </w:p>
    <w:p/>
    <w:p>
      <w:r>
        <w:t>Final Thought</w:t>
      </w:r>
    </w:p>
    <w:p>
      <w:r>
        <w:t>This isn’t a normal company—and that’s intentional.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