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51EB3D" w14:textId="77777777" w:rsidR="006957B1" w:rsidRDefault="00000000">
      <w:pPr>
        <w:pStyle w:val="Heading1"/>
      </w:pPr>
      <w:r>
        <w:t>Background Brief: Committee to Elect Jessica Bradley Rushing</w:t>
      </w:r>
    </w:p>
    <w:p w14:paraId="13BA6C96" w14:textId="06C2A1F6" w:rsidR="006957B1" w:rsidRDefault="00000000">
      <w:r>
        <w:t xml:space="preserve">Mukhtar Ali and Kimmie </w:t>
      </w:r>
      <w:r w:rsidR="00154C63">
        <w:t>Whicher</w:t>
      </w:r>
      <w:r>
        <w:t xml:space="preserve"> · AI and Civil Society · October 1, 2026</w:t>
      </w:r>
    </w:p>
    <w:p w14:paraId="71E47FC5" w14:textId="77777777" w:rsidR="006957B1" w:rsidRDefault="00000000">
      <w:pPr>
        <w:pStyle w:val="Heading2"/>
      </w:pPr>
      <w:r>
        <w:t>1. What the organization does</w:t>
      </w:r>
    </w:p>
    <w:p w14:paraId="66069B21" w14:textId="77777777" w:rsidR="006957B1" w:rsidRDefault="00000000">
      <w:r>
        <w:t>Our client is a campaign, so its mission has an end date. Jessica Bradley Rushing is the Democratic nominee for State Representative in the 6th Plymouth District. The district covers all of Duxbury and parts of Halifax, Hanson, Marshfield and Pembroke (</w:t>
      </w:r>
      <w:hyperlink r:id="rId5" w:history="1">
        <w:r>
          <w:rPr>
            <w:rStyle w:val="Hyperlink"/>
          </w:rPr>
          <w:t>malegislature.gov</w:t>
        </w:r>
      </w:hyperlink>
      <w:r>
        <w:t>). She faces Republican incumbent Ken Sweezey on November 3 (</w:t>
      </w:r>
      <w:hyperlink r:id="rId6" w:history="1">
        <w:r>
          <w:rPr>
            <w:rStyle w:val="Hyperlink"/>
          </w:rPr>
          <w:t>MA Secretary of State</w:t>
        </w:r>
      </w:hyperlink>
      <w:r>
        <w:t>).</w:t>
      </w:r>
    </w:p>
    <w:p w14:paraId="267A36DA" w14:textId="77777777" w:rsidR="006957B1" w:rsidRDefault="00000000">
      <w:r>
        <w:t>The seat is close. Democrat Josh Cutler won it in 2012, the first Democrat to hold it since Reconstruction, and kept it until 2024 (</w:t>
      </w:r>
      <w:hyperlink r:id="rId7" w:history="1">
        <w:r>
          <w:rPr>
            <w:rStyle w:val="Hyperlink"/>
          </w:rPr>
          <w:t>Wikipedia</w:t>
        </w:r>
      </w:hyperlink>
      <w:r>
        <w:t>). Sweezey then won the open seat 52.9% to 47.0% (</w:t>
      </w:r>
      <w:hyperlink r:id="rId8" w:history="1">
        <w:r>
          <w:rPr>
            <w:rStyle w:val="Hyperlink"/>
          </w:rPr>
          <w:t>Ballotpedia</w:t>
        </w:r>
      </w:hyperlink>
      <w:r>
        <w:t>). The Democrat carried Duxbury and the Marshfield precinct but lost the other towns (</w:t>
      </w:r>
      <w:hyperlink r:id="rId9" w:history="1">
        <w:r>
          <w:rPr>
            <w:rStyle w:val="Hyperlink"/>
          </w:rPr>
          <w:t>Duxbury Clipper</w:t>
        </w:r>
      </w:hyperlink>
      <w:r>
        <w:t>). Turnout in Halifax, Hanson and Pembroke will likely decide this race.</w:t>
      </w:r>
    </w:p>
    <w:p w14:paraId="39971852" w14:textId="5EFFEBB9" w:rsidR="006957B1" w:rsidRDefault="00000000">
      <w:r>
        <w:t>Jessica is running to push for reform at the state level and bring more state resources back to these towns. If she wins, she will be the first woman to represent the district (</w:t>
      </w:r>
      <w:hyperlink r:id="rId10" w:history="1">
        <w:r>
          <w:rPr>
            <w:rStyle w:val="Hyperlink"/>
          </w:rPr>
          <w:t>LinkedIn</w:t>
        </w:r>
      </w:hyperlink>
      <w:r>
        <w:t>). VoteVets, Moms Demand Action and the Massachusetts Women's Political Caucus PAC have endorsed her (</w:t>
      </w:r>
      <w:hyperlink r:id="rId11" w:history="1">
        <w:r>
          <w:rPr>
            <w:rStyle w:val="Hyperlink"/>
          </w:rPr>
          <w:t>electjbr.com</w:t>
        </w:r>
      </w:hyperlink>
      <w:r>
        <w:t xml:space="preserve">, </w:t>
      </w:r>
      <w:hyperlink r:id="rId12" w:history="1">
        <w:r>
          <w:rPr>
            <w:rStyle w:val="Hyperlink"/>
          </w:rPr>
          <w:t>MWPC</w:t>
        </w:r>
      </w:hyperlink>
      <w:r>
        <w:t xml:space="preserve">). </w:t>
      </w:r>
    </w:p>
    <w:p w14:paraId="748CD46F" w14:textId="77777777" w:rsidR="006957B1" w:rsidRDefault="00000000">
      <w:pPr>
        <w:pStyle w:val="Heading2"/>
      </w:pPr>
      <w:r>
        <w:t>2. Who runs it</w:t>
      </w:r>
    </w:p>
    <w:p w14:paraId="59BE8D93" w14:textId="762CA9C4" w:rsidR="006957B1" w:rsidRDefault="00000000">
      <w:r>
        <w:t>Jessica runs the campaign with a campaign manager</w:t>
      </w:r>
      <w:r w:rsidR="00154C63">
        <w:t xml:space="preserve"> </w:t>
      </w:r>
      <w:r>
        <w:t xml:space="preserve">and volunteers organized by town captains. </w:t>
      </w:r>
    </w:p>
    <w:p w14:paraId="7E4A25C7" w14:textId="77777777" w:rsidR="006957B1" w:rsidRDefault="00000000">
      <w:r>
        <w:t>She has done this before. She served on the Pembroke Select Board from 2019 to 2022, chairing it in her last year, and chaired the Pembroke Democratic Town Committee (</w:t>
      </w:r>
      <w:hyperlink r:id="rId13" w:history="1">
        <w:r>
          <w:rPr>
            <w:rStyle w:val="Hyperlink"/>
          </w:rPr>
          <w:t>electjbr.com</w:t>
        </w:r>
      </w:hyperlink>
      <w:r>
        <w:t>).</w:t>
      </w:r>
    </w:p>
    <w:p w14:paraId="7D983A47" w14:textId="77777777" w:rsidR="006957B1" w:rsidRDefault="00000000">
      <w:r>
        <w:t>The campaign is small and runs lean. The committee organized in March 2026. As of its September 30 deposit report, it had raised $39,356 this year, spent $22,626, and had $17,395 on hand. Sweezey has raised less this year, $22,060, but has more cash on hand, $24,532, carried over from earlier cycles (</w:t>
      </w:r>
      <w:hyperlink r:id="rId14" w:history="1">
        <w:r>
          <w:rPr>
            <w:rStyle w:val="Hyperlink"/>
          </w:rPr>
          <w:t>OCPF, Rushing Committee</w:t>
        </w:r>
      </w:hyperlink>
      <w:r>
        <w:t xml:space="preserve">). </w:t>
      </w:r>
      <w:r w:rsidRPr="00154C63">
        <w:rPr>
          <w:u w:val="single"/>
        </w:rPr>
        <w:t>Five weeks out, every dollar Jessica spends on tools is a dollar not spent on voters.</w:t>
      </w:r>
    </w:p>
    <w:p w14:paraId="5400A0B7" w14:textId="77777777" w:rsidR="006957B1" w:rsidRDefault="00000000">
      <w:pPr>
        <w:pStyle w:val="Heading2"/>
      </w:pPr>
      <w:r>
        <w:t>3. What the work looks like day to day</w:t>
      </w:r>
    </w:p>
    <w:p w14:paraId="37226E1D" w14:textId="77777777" w:rsidR="006957B1" w:rsidRDefault="00000000">
      <w:r>
        <w:t>Three tasks take most of the campaign's time. Jessica spends most weekends knocking doors. Staff and volunteers host phone and text banks. And the campaign handles yard sign requests, which run like this:</w:t>
      </w:r>
    </w:p>
    <w:p w14:paraId="3EE71C03" w14:textId="77777777" w:rsidR="006957B1" w:rsidRDefault="00000000">
      <w:pPr>
        <w:pStyle w:val="ListParagraph"/>
        <w:numPr>
          <w:ilvl w:val="0"/>
          <w:numId w:val="2"/>
        </w:numPr>
      </w:pPr>
      <w:r>
        <w:t>Staff share a QR code that links to a Google Form.</w:t>
      </w:r>
    </w:p>
    <w:p w14:paraId="432A71E3" w14:textId="77777777" w:rsidR="006957B1" w:rsidRDefault="00000000">
      <w:pPr>
        <w:pStyle w:val="ListParagraph"/>
        <w:numPr>
          <w:ilvl w:val="0"/>
          <w:numId w:val="2"/>
        </w:numPr>
      </w:pPr>
      <w:r>
        <w:t>A supporter fills out the form.</w:t>
      </w:r>
    </w:p>
    <w:p w14:paraId="4E5FE04A" w14:textId="77777777" w:rsidR="006957B1" w:rsidRDefault="00000000">
      <w:pPr>
        <w:pStyle w:val="ListParagraph"/>
        <w:numPr>
          <w:ilvl w:val="0"/>
          <w:numId w:val="2"/>
        </w:numPr>
      </w:pPr>
      <w:r>
        <w:t>The response lands in a Google Sheet.</w:t>
      </w:r>
    </w:p>
    <w:p w14:paraId="4F2C5405" w14:textId="77777777" w:rsidR="006957B1" w:rsidRDefault="00000000">
      <w:pPr>
        <w:pStyle w:val="ListParagraph"/>
        <w:numPr>
          <w:ilvl w:val="0"/>
          <w:numId w:val="2"/>
        </w:numPr>
      </w:pPr>
      <w:r>
        <w:t>Staff review each request and send it to the town captain.</w:t>
      </w:r>
    </w:p>
    <w:p w14:paraId="72A01530" w14:textId="77777777" w:rsidR="006957B1" w:rsidRDefault="00000000">
      <w:pPr>
        <w:pStyle w:val="ListParagraph"/>
        <w:numPr>
          <w:ilvl w:val="0"/>
          <w:numId w:val="2"/>
        </w:numPr>
      </w:pPr>
      <w:r>
        <w:t>The captain delivers the sign.</w:t>
      </w:r>
    </w:p>
    <w:p w14:paraId="0259B652" w14:textId="77777777" w:rsidR="006957B1" w:rsidRDefault="00000000">
      <w:pPr>
        <w:pStyle w:val="ListParagraph"/>
        <w:numPr>
          <w:ilvl w:val="0"/>
          <w:numId w:val="2"/>
        </w:numPr>
      </w:pPr>
      <w:r>
        <w:t>After the election, volunteers pick the signs back up.</w:t>
      </w:r>
    </w:p>
    <w:p w14:paraId="46B42036" w14:textId="77777777" w:rsidR="006957B1" w:rsidRDefault="00000000">
      <w:r>
        <w:t>(From our conversation with Jessica Rushing on September 9, 2026.)</w:t>
      </w:r>
    </w:p>
    <w:p w14:paraId="074488D8" w14:textId="77777777" w:rsidR="006957B1" w:rsidRDefault="00000000">
      <w:pPr>
        <w:pStyle w:val="Heading2"/>
      </w:pPr>
      <w:r>
        <w:lastRenderedPageBreak/>
        <w:t>4. Where AI already shows up</w:t>
      </w:r>
    </w:p>
    <w:p w14:paraId="6B428D0D" w14:textId="475B901F" w:rsidR="006957B1" w:rsidRDefault="00000000">
      <w:r>
        <w:t>It doesn't yet, at least not for signs. Jessica is open to trying it. (From our conversation with Jessica Rushing on September 9, 2026.)</w:t>
      </w:r>
    </w:p>
    <w:p w14:paraId="732A099B" w14:textId="77777777" w:rsidR="006957B1" w:rsidRDefault="00000000">
      <w:pPr>
        <w:pStyle w:val="Heading2"/>
      </w:pPr>
      <w:r>
        <w:t>5. Frictions worth a closer look</w:t>
      </w:r>
    </w:p>
    <w:p w14:paraId="2EBF7014" w14:textId="77777777" w:rsidR="006957B1" w:rsidRDefault="00000000">
      <w:r>
        <w:rPr>
          <w:b/>
        </w:rPr>
        <w:t>The spreadsheet keeps records but gives no insight.</w:t>
      </w:r>
      <w:r>
        <w:t xml:space="preserve"> It logs who asked for a sign. It can't show Jessica where signs are on the ground or which towns are thin. In a race likely decided outside Duxbury, that's the view she needs to decide where to push.</w:t>
      </w:r>
    </w:p>
    <w:p w14:paraId="013B70FB" w14:textId="77777777" w:rsidR="006957B1" w:rsidRDefault="00000000">
      <w:r>
        <w:rPr>
          <w:b/>
        </w:rPr>
        <w:t>Pickup has no plan.</w:t>
      </w:r>
      <w:r>
        <w:t xml:space="preserve"> Signs must come down within 48 hours of the election [cite the rule, and check whether it's state law or a town bylaw in each of the five towns]. Nothing in the current process gives captains a pickup list. Jessica wants a better way to do it.</w:t>
      </w:r>
    </w:p>
    <w:p w14:paraId="606A0C1F" w14:textId="77777777" w:rsidR="006957B1" w:rsidRDefault="00000000">
      <w:r>
        <w:t>(From our conversation with Jessica Rushing on September 9, 2026.)</w:t>
      </w:r>
    </w:p>
    <w:p w14:paraId="7BF945E3" w14:textId="6A27634E" w:rsidR="00F25F8B" w:rsidRDefault="00F25F8B">
      <w:r>
        <w:fldChar w:fldCharType="begin"/>
      </w:r>
      <w:r>
        <w:instrText xml:space="preserve"> INCLUDEPICTURE "/Users/mukhtarali/Library/Group Containers/UBF8T346G9.ms/WebArchiveCopyPasteTempFiles/com.microsoft.Word/cidC81EE763-7D0A-4488-81BD-AC995AD676CC" \* MERGEFORMATINET </w:instrText>
      </w:r>
      <w:r>
        <w:fldChar w:fldCharType="separate"/>
      </w:r>
      <w:r w:rsidR="008467FE">
        <w:rPr>
          <w:noProof/>
        </w:rPr>
        <w:pict w14:anchorId="52DCB9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lt;C81EE763-7D0A-4488-81BD-AC995AD676CC&gt;" o:spid="_x0000_i1025" type="#_x0000_t75" alt="PastedGraphic-1.png" style="width:468.4pt;height:315.1pt;mso-width-percent:0;mso-height-percent:0;mso-width-percent:0;mso-height-percent:0">
            <v:imagedata r:id="rId15" r:href="rId16"/>
          </v:shape>
        </w:pict>
      </w:r>
      <w:r>
        <w:fldChar w:fldCharType="end"/>
      </w:r>
    </w:p>
    <w:sectPr w:rsidR="00F25F8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270082"/>
    <w:multiLevelType w:val="hybridMultilevel"/>
    <w:tmpl w:val="4872C30E"/>
    <w:lvl w:ilvl="0" w:tplc="A4667000">
      <w:start w:val="1"/>
      <w:numFmt w:val="bullet"/>
      <w:lvlText w:val="•"/>
      <w:lvlJc w:val="left"/>
      <w:pPr>
        <w:ind w:left="720" w:hanging="360"/>
      </w:pPr>
    </w:lvl>
    <w:lvl w:ilvl="1" w:tplc="203866B8">
      <w:start w:val="1"/>
      <w:numFmt w:val="bullet"/>
      <w:lvlText w:val="o"/>
      <w:lvlJc w:val="left"/>
      <w:pPr>
        <w:ind w:left="1440" w:hanging="360"/>
      </w:pPr>
    </w:lvl>
    <w:lvl w:ilvl="2" w:tplc="021E7C84">
      <w:start w:val="1"/>
      <w:numFmt w:val="bullet"/>
      <w:lvlText w:val="▪"/>
      <w:lvlJc w:val="left"/>
      <w:pPr>
        <w:ind w:left="2160" w:hanging="360"/>
      </w:pPr>
    </w:lvl>
    <w:lvl w:ilvl="3" w:tplc="4A029AB2">
      <w:start w:val="1"/>
      <w:numFmt w:val="bullet"/>
      <w:lvlText w:val="•"/>
      <w:lvlJc w:val="left"/>
      <w:pPr>
        <w:ind w:left="2880" w:hanging="360"/>
      </w:pPr>
    </w:lvl>
    <w:lvl w:ilvl="4" w:tplc="4D72A71E">
      <w:start w:val="1"/>
      <w:numFmt w:val="bullet"/>
      <w:lvlText w:val="o"/>
      <w:lvlJc w:val="left"/>
      <w:pPr>
        <w:ind w:left="3600" w:hanging="360"/>
      </w:pPr>
    </w:lvl>
    <w:lvl w:ilvl="5" w:tplc="BBAC694C">
      <w:start w:val="1"/>
      <w:numFmt w:val="bullet"/>
      <w:lvlText w:val="▪"/>
      <w:lvlJc w:val="left"/>
      <w:pPr>
        <w:ind w:left="4320" w:hanging="360"/>
      </w:pPr>
    </w:lvl>
    <w:lvl w:ilvl="6" w:tplc="080ACB94">
      <w:start w:val="1"/>
      <w:numFmt w:val="bullet"/>
      <w:lvlText w:val="•"/>
      <w:lvlJc w:val="left"/>
      <w:pPr>
        <w:ind w:left="5040" w:hanging="360"/>
      </w:pPr>
    </w:lvl>
    <w:lvl w:ilvl="7" w:tplc="7A4895D4">
      <w:start w:val="1"/>
      <w:numFmt w:val="bullet"/>
      <w:lvlText w:val="o"/>
      <w:lvlJc w:val="left"/>
      <w:pPr>
        <w:ind w:left="5760" w:hanging="360"/>
      </w:pPr>
    </w:lvl>
    <w:lvl w:ilvl="8" w:tplc="89E8166C">
      <w:start w:val="1"/>
      <w:numFmt w:val="bullet"/>
      <w:lvlText w:val="▪"/>
      <w:lvlJc w:val="left"/>
      <w:pPr>
        <w:ind w:left="6480" w:hanging="360"/>
      </w:pPr>
    </w:lvl>
  </w:abstractNum>
  <w:abstractNum w:abstractNumId="1" w15:restartNumberingAfterBreak="0">
    <w:nsid w:val="3EE93647"/>
    <w:multiLevelType w:val="hybridMultilevel"/>
    <w:tmpl w:val="E32A4386"/>
    <w:lvl w:ilvl="0" w:tplc="F726F0E2">
      <w:start w:val="1"/>
      <w:numFmt w:val="decimal"/>
      <w:lvlText w:val="%1."/>
      <w:lvlJc w:val="left"/>
      <w:pPr>
        <w:ind w:left="720" w:hanging="360"/>
      </w:pPr>
    </w:lvl>
    <w:lvl w:ilvl="1" w:tplc="9D068B58">
      <w:start w:val="1"/>
      <w:numFmt w:val="lowerLetter"/>
      <w:lvlText w:val="%2."/>
      <w:lvlJc w:val="left"/>
      <w:pPr>
        <w:ind w:left="1440" w:hanging="360"/>
      </w:pPr>
    </w:lvl>
    <w:lvl w:ilvl="2" w:tplc="565463C6">
      <w:start w:val="1"/>
      <w:numFmt w:val="lowerRoman"/>
      <w:lvlText w:val="%3."/>
      <w:lvlJc w:val="left"/>
      <w:pPr>
        <w:ind w:left="2160" w:hanging="360"/>
      </w:pPr>
    </w:lvl>
    <w:lvl w:ilvl="3" w:tplc="24100590">
      <w:start w:val="1"/>
      <w:numFmt w:val="decimal"/>
      <w:lvlText w:val="%4."/>
      <w:lvlJc w:val="left"/>
      <w:pPr>
        <w:ind w:left="2880" w:hanging="360"/>
      </w:pPr>
    </w:lvl>
    <w:lvl w:ilvl="4" w:tplc="A33E1F32">
      <w:start w:val="1"/>
      <w:numFmt w:val="lowerLetter"/>
      <w:lvlText w:val="%5."/>
      <w:lvlJc w:val="left"/>
      <w:pPr>
        <w:ind w:left="3600" w:hanging="360"/>
      </w:pPr>
    </w:lvl>
    <w:lvl w:ilvl="5" w:tplc="1A9C1356">
      <w:start w:val="1"/>
      <w:numFmt w:val="lowerRoman"/>
      <w:lvlText w:val="%6."/>
      <w:lvlJc w:val="left"/>
      <w:pPr>
        <w:ind w:left="4320" w:hanging="360"/>
      </w:pPr>
    </w:lvl>
    <w:lvl w:ilvl="6" w:tplc="4AF05D16">
      <w:start w:val="1"/>
      <w:numFmt w:val="decimal"/>
      <w:lvlText w:val="%7."/>
      <w:lvlJc w:val="left"/>
      <w:pPr>
        <w:ind w:left="5040" w:hanging="360"/>
      </w:pPr>
    </w:lvl>
    <w:lvl w:ilvl="7" w:tplc="89308332">
      <w:start w:val="1"/>
      <w:numFmt w:val="lowerLetter"/>
      <w:lvlText w:val="%8."/>
      <w:lvlJc w:val="left"/>
      <w:pPr>
        <w:ind w:left="5760" w:hanging="360"/>
      </w:pPr>
    </w:lvl>
    <w:lvl w:ilvl="8" w:tplc="945891EC">
      <w:start w:val="1"/>
      <w:numFmt w:val="lowerRoman"/>
      <w:lvlText w:val="%9."/>
      <w:lvlJc w:val="left"/>
      <w:pPr>
        <w:ind w:left="6480" w:hanging="360"/>
      </w:pPr>
    </w:lvl>
  </w:abstractNum>
  <w:num w:numId="1" w16cid:durableId="1369263501">
    <w:abstractNumId w:val="0"/>
  </w:num>
  <w:num w:numId="2" w16cid:durableId="175650977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957B1"/>
    <w:rsid w:val="00105261"/>
    <w:rsid w:val="00154C63"/>
    <w:rsid w:val="006957B1"/>
    <w:rsid w:val="008467FE"/>
    <w:rsid w:val="00E73B33"/>
    <w:rsid w:val="00F25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D7B5"/>
  <w15:docId w15:val="{3DF2DD56-6EF7-7E45-98DE-91F06C5F2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allotpedia.org/Massachusetts_House_of_Representatives_6th_Plymouth_District" TargetMode="External"/><Relationship Id="rId13" Type="http://schemas.openxmlformats.org/officeDocument/2006/relationships/hyperlink" Target="https://www.electjbr.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Josh_S._Cutler" TargetMode="External"/><Relationship Id="rId12" Type="http://schemas.openxmlformats.org/officeDocument/2006/relationships/hyperlink" Target="https://mwpc.org/2026-endorsement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Library/Group%20Containers/UBF8T346G9.ms/WebArchiveCopyPasteTempFiles/com.microsoft.Word/cidC81EE763-7D0A-4488-81BD-AC995AD676CC" TargetMode="External"/><Relationship Id="rId1" Type="http://schemas.openxmlformats.org/officeDocument/2006/relationships/numbering" Target="numbering.xml"/><Relationship Id="rId6" Type="http://schemas.openxmlformats.org/officeDocument/2006/relationships/hyperlink" Target="https://www.sec.state.ma.us/divisions/elections/research-and-statistics/2026-state-election-candidates.htm" TargetMode="External"/><Relationship Id="rId11" Type="http://schemas.openxmlformats.org/officeDocument/2006/relationships/hyperlink" Target="https://www.electjbr.com/" TargetMode="External"/><Relationship Id="rId5" Type="http://schemas.openxmlformats.org/officeDocument/2006/relationships/hyperlink" Target="https://malegislature.gov/Legislators/Profile/KPS1/District" TargetMode="External"/><Relationship Id="rId15" Type="http://schemas.openxmlformats.org/officeDocument/2006/relationships/image" Target="media/image1.png"/><Relationship Id="rId10" Type="http://schemas.openxmlformats.org/officeDocument/2006/relationships/hyperlink" Target="https://www.linkedin.com/in/jessica-bradley-rushing-7443b9a2/" TargetMode="External"/><Relationship Id="rId4" Type="http://schemas.openxmlformats.org/officeDocument/2006/relationships/webSettings" Target="webSettings.xml"/><Relationship Id="rId9" Type="http://schemas.openxmlformats.org/officeDocument/2006/relationships/hyperlink" Target="https://www.duxburyclipper.com/articles/its-election-day/" TargetMode="External"/><Relationship Id="rId14" Type="http://schemas.openxmlformats.org/officeDocument/2006/relationships/hyperlink" Target="https://ocpf.us/filers?q=197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639</Words>
  <Characters>3501</Characters>
  <Application>Microsoft Office Word</Application>
  <DocSecurity>0</DocSecurity>
  <Lines>59</Lines>
  <Paragraphs>39</Paragraphs>
  <ScaleCrop>false</ScaleCrop>
  <HeadingPairs>
    <vt:vector size="2" baseType="variant">
      <vt:variant>
        <vt:lpstr>Title</vt:lpstr>
      </vt:variant>
      <vt:variant>
        <vt:i4>1</vt:i4>
      </vt:variant>
    </vt:vector>
  </HeadingPairs>
  <TitlesOfParts>
    <vt:vector size="1" baseType="lpstr">
      <vt:lpstr>Background Brief Committee to Elect Jessica Bradley Rushing</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Brief Committee to Elect Jessica Bradley Rushing</dc:title>
  <dc:description>Claude Docs node/6f0b50ac-c5d3@10 docx-w6</dc:description>
  <cp:lastModifiedBy>Mukhtar Ali</cp:lastModifiedBy>
  <cp:revision>3</cp:revision>
  <dcterms:created xsi:type="dcterms:W3CDTF">2026-10-01T15:08:00Z</dcterms:created>
  <dcterms:modified xsi:type="dcterms:W3CDTF">2026-10-01T15:13:00Z</dcterms:modified>
</cp:coreProperties>
</file>