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클릭하여 입력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매일 07:30 이전</w:t>
                </w:r>
              </w:sdtContent>
            </w:sdt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전일 점포 매출 집계 / 상품 기준정보 갱신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전일 / 당일 / 전월 / 월초~말일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DW/DM 테이블, 보고서, 파일, 후속 업무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점포 매출조회, 정산팀, BI 보고서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대상/시간/조건을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JOB_A → JOB_B → JOB_C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동시 실행 Job 또는 분기 조건을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다른 SEQ/Job, 파일, DB, 외부시스템 등을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현재 하나의 업무로 묶어 관리하거나 연속 실행하는 SEQ/업무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SEQ 완료 후 결과를 사용하는 업무 또는 후속 작업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SEQ 성공만 확인 / 결과 건수·금액·보고서까지 확인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시 실제 운영 절차를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3회 / 10분 간격 / 특정 오류만 재시도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재실행 시 선행 확인사항과 시작 지점을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수동 실행·중지·Skip·강제 종료·재기동 등을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기존 데이터 삭제 여부, 선행 데이터 생성 여부, 기준일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건수/금액/보고서 확인, 운영자 육안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별도 보관 / 수동 보정 / 무시 / 해당없음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예: 기준일자, 경로, 시스템 구분, 재처리 여부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대기 대상, 확인 주기, 타임아웃 기준을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알림 조건, 방식, 대상자를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월말/휴일/특정 요일/특정 데이터 조건 등을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장애복구 / 데이터 정정 / 월말 추가 / 사용자 요청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Director 로그, SQL 조회, 보고서, 파일 생성 결과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장애가 자주 발생하거나 운영 판단이 필요한 구간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수동 확인, 반복 작업, 재처리 어려움 등을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Airflow 전환 후에도 유지되어야 하는 운영 규칙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사전 작성이 어려워 인터뷰에서 확인할 내용을 입력해 주세요</w:t>
                </w:r>
              </w:sdtContent>
            </w:sdt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영향 받는 후속 업무, 사용자, 보고서, 마감 등을 입력해 주세요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반드시 정상이어야 하는 주요 테이블/수치/파일/보고서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매일 실행 후 / 마감 후 / 장애·재처리 시 / 월말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건수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금액/수량 합계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주요 Key/샘플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보고서/화면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파일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원천 데이터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기존 DW/DM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전일/전월 결과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보고서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외부 파일/시스템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테이블명, 주요 금액/수량 컬럼, 핵심 보고서/파일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필수값 NULL, Key 중복, 특정 일자/점포 데이터 누락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완전 일치 필요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일부 차이 허용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상황별 판단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마스터 변경, 이력 기간 차이, 지연 수신 데이터 등 정상적으로 차이가 날 수 있는 경우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있음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없음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가능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불가능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일부 가능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최근 4개월 / 1년 / 특정 기준일 이후 / 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/>
            <w:r>
              <w:rPr>
                <w:rFonts w:ascii="NanumSquare" w:hAnsi="NanumSquare" w:eastAsia="NanumSquare"/>
                <w:b w:val="0"/>
                <w:sz w:val="19"/>
              </w:rPr>
              <w:t>☐ 동일 결과 예상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MASTER/이력 시점에 따라 달라질 수 있음</w:t>
            </w:r>
            <w:r>
              <w:rPr>
                <w:rFonts w:ascii="NanumSquare" w:hAnsi="NanumSquare" w:eastAsia="NanumSquare"/>
                <w:b w:val="0"/>
                <w:sz w:val="19"/>
              </w:rPr>
              <w:t xml:space="preserve">   </w:t>
            </w:r>
            <w:r>
              <w:rPr>
                <w:rFonts w:ascii="NanumSquare" w:hAnsi="NanumSquare" w:eastAsia="NanumSquare"/>
                <w:b w:val="0"/>
                <w:sz w:val="19"/>
              </w:rPr>
              <w:t>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 w:val="0"/>
                <w:color w:val="8C8C8C"/>
                <w:sz w:val="19"/>
              </w:rPr>
              <w:t>예: 재실행 / 데이터 보정 / 원인 확인 후 승인 / 담당자 확인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YYYY-MM-DD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클릭하여 입력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