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 --- Indicators ---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def ema(series, length):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return series.ewm(span=length, adjust=False).mean()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def atr(df, length=14):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high_low = df['high'] - df['low']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high_close = np.abs(df['high'] - df['close'].shift())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low_close = np.abs(df['low'] - df['close'].shift())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tr = pd.concat([high_low, high_close, low_close], axis=1).max(axis=1)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return tr.rolling(length).mean()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def macd_histogram(close, fast=12, slow=26, signal=9):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ema_fast = ema(close, fast)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ema_slow = ema(close, slow)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macd = ema_fast - ema_slow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signal_line = ema(macd, signal)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return macd - signal_line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# --- Load your OHLCV data ---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# df = pd.read_csv('your_data.csv')   # should have columns: open,high,low,close,volume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# --- Indicators ---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df['ema5'] = ema(df['close'], 5)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df['ema20'] = ema(df['close'], 20)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df['atr'] = atr(df)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df['atr_ratio'] = (df['atr'] / df['close']) / ((df['atr'] / df['close']).rolling(20).mean())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df['macd_hist'] = macd_histogram(df['close'])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df['volume_ratio'] = df['volume'] / df['volume'].rolling(20).mean()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df['ema_diff_pct'] = (df['ema5'] - df['ema20']) / df['close'] * 100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# --- Multipliers ---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def multiplier_ema(diff):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if diff &gt; 0.2: return 1.3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if diff &lt; -0.2: return 0.7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return 1.0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def multiplier_volume(vr):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if vr &gt; 1.5: return 1.2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if vr &lt; 0.8: return 0.8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return 1.0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def multiplier_macd(hist):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if hist &gt; 0: return 1.2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if hist &lt; 0: return 0.8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return 1.0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def multiplier_volatility(ratio):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if ratio &lt; 0.8: return 1.1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if ratio &gt; 1.2: return 0.9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return 1.0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# --- Compute Probability and Decision ---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results = []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for idx, row in df.iterrows():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emaMult = multiplier_ema(row['ema_diff_pct'])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volMult = multiplier_volume(row['volume_ratio'])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macdMult = multiplier_macd(row['macd_hist'])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volatMult = multiplier_volatility(row['atr_ratio'])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odds = emaMult * volMult * macdMult * volatMult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p_up = odds / (1 + odds)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# Decision with sizing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if p_up &gt;= 0.75: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decision = "Long Full"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elif p_up &gt;= 0.65: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decision = "Long Half"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elif p_up &lt;= 0.25: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decision = "Short Full"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elif p_up &lt;= 0.35: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decision = "Short Half"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decision = "No Trade"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results.append((p_up, decision))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df['p_up'], df['decision'] = zip(*results)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# --- Show last rows ---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print(df[['close','ema5','ema20','p_up','decision']].tail())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