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58C8B" w14:textId="77777777" w:rsidR="00F93612" w:rsidRPr="00F93612" w:rsidRDefault="00F93612" w:rsidP="00F93612">
      <w:pPr>
        <w:spacing w:before="100" w:beforeAutospacing="1" w:after="100" w:afterAutospacing="1"/>
        <w:outlineLvl w:val="0"/>
        <w:rPr>
          <w:rFonts w:ascii="Times New Roman" w:eastAsia="Times New Roman" w:hAnsi="Times New Roman" w:cs="Times New Roman"/>
          <w:b/>
          <w:bCs/>
          <w:color w:val="000000"/>
          <w:kern w:val="36"/>
          <w:sz w:val="48"/>
          <w:szCs w:val="48"/>
          <w:lang w:eastAsia="en-GB"/>
        </w:rPr>
      </w:pPr>
      <w:r w:rsidRPr="00F93612">
        <w:rPr>
          <w:rFonts w:ascii="Times New Roman" w:eastAsia="Times New Roman" w:hAnsi="Times New Roman" w:cs="Times New Roman"/>
          <w:b/>
          <w:bCs/>
          <w:color w:val="000000"/>
          <w:kern w:val="36"/>
          <w:sz w:val="48"/>
          <w:szCs w:val="48"/>
          <w:lang w:eastAsia="en-GB"/>
        </w:rPr>
        <w:t>The Crypto Tax Headache: A Simple Breakdown for Investors</w:t>
      </w:r>
    </w:p>
    <w:p w14:paraId="0EED6865" w14:textId="77777777" w:rsidR="00F93612" w:rsidRPr="00F93612" w:rsidRDefault="00F93612" w:rsidP="00F93612">
      <w:p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If there’s one thing that unites crypto investors across the world, it’s the confusion and frustration around taxes. Unlike buying a stock and selling it through a traditional broker—where your platform often provides neat tax reports—crypto investing spans exchanges, wallets, DeFi platforms, NFTs, and sometimes dozens of coins. Add the fact that tax rules differ country by country (and are still evolving), and it’s no surprise that many investors feel overwhelmed.</w:t>
      </w:r>
    </w:p>
    <w:p w14:paraId="44CAB180" w14:textId="77777777" w:rsidR="00F93612" w:rsidRPr="00F93612" w:rsidRDefault="00F93612" w:rsidP="00F93612">
      <w:p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But while crypto taxes can be complex, they’re not impossible to understand. The key is knowing how different activities are classified, which records you need to keep, and the tools available to make the process less painful.</w:t>
      </w:r>
    </w:p>
    <w:p w14:paraId="2F0847EE" w14:textId="77777777" w:rsidR="00F93612" w:rsidRPr="00F93612" w:rsidRDefault="00F93612" w:rsidP="00F93612">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F93612">
        <w:rPr>
          <w:rFonts w:ascii="Times New Roman" w:eastAsia="Times New Roman" w:hAnsi="Times New Roman" w:cs="Times New Roman"/>
          <w:b/>
          <w:bCs/>
          <w:color w:val="000000"/>
          <w:sz w:val="36"/>
          <w:szCs w:val="36"/>
          <w:lang w:eastAsia="en-GB"/>
        </w:rPr>
        <w:t>Why Are Crypto Taxes So Confusing?</w:t>
      </w:r>
    </w:p>
    <w:p w14:paraId="6BBC336D" w14:textId="77777777" w:rsidR="00F93612" w:rsidRPr="00F93612" w:rsidRDefault="00F93612" w:rsidP="00F93612">
      <w:p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Crypto is taxed differently from traditional assets because:</w:t>
      </w:r>
    </w:p>
    <w:p w14:paraId="2E0DBEC1" w14:textId="77777777" w:rsidR="00F93612" w:rsidRPr="00F93612" w:rsidRDefault="00F93612" w:rsidP="00F93612">
      <w:pPr>
        <w:numPr>
          <w:ilvl w:val="0"/>
          <w:numId w:val="1"/>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It can act as a </w:t>
      </w:r>
      <w:r w:rsidRPr="00F93612">
        <w:rPr>
          <w:rFonts w:ascii="Times New Roman" w:eastAsia="Times New Roman" w:hAnsi="Times New Roman" w:cs="Times New Roman"/>
          <w:b/>
          <w:bCs/>
          <w:color w:val="000000"/>
          <w:lang w:eastAsia="en-GB"/>
        </w:rPr>
        <w:t>currency</w:t>
      </w:r>
      <w:r w:rsidRPr="00F93612">
        <w:rPr>
          <w:rFonts w:ascii="Times New Roman" w:eastAsia="Times New Roman" w:hAnsi="Times New Roman" w:cs="Times New Roman"/>
          <w:color w:val="000000"/>
          <w:lang w:eastAsia="en-GB"/>
        </w:rPr>
        <w:t>, a </w:t>
      </w:r>
      <w:r w:rsidRPr="00F93612">
        <w:rPr>
          <w:rFonts w:ascii="Times New Roman" w:eastAsia="Times New Roman" w:hAnsi="Times New Roman" w:cs="Times New Roman"/>
          <w:b/>
          <w:bCs/>
          <w:color w:val="000000"/>
          <w:lang w:eastAsia="en-GB"/>
        </w:rPr>
        <w:t>commodity</w:t>
      </w:r>
      <w:r w:rsidRPr="00F93612">
        <w:rPr>
          <w:rFonts w:ascii="Times New Roman" w:eastAsia="Times New Roman" w:hAnsi="Times New Roman" w:cs="Times New Roman"/>
          <w:color w:val="000000"/>
          <w:lang w:eastAsia="en-GB"/>
        </w:rPr>
        <w:t>, or even a </w:t>
      </w:r>
      <w:r w:rsidRPr="00F93612">
        <w:rPr>
          <w:rFonts w:ascii="Times New Roman" w:eastAsia="Times New Roman" w:hAnsi="Times New Roman" w:cs="Times New Roman"/>
          <w:b/>
          <w:bCs/>
          <w:color w:val="000000"/>
          <w:lang w:eastAsia="en-GB"/>
        </w:rPr>
        <w:t>security</w:t>
      </w:r>
      <w:r w:rsidRPr="00F93612">
        <w:rPr>
          <w:rFonts w:ascii="Times New Roman" w:eastAsia="Times New Roman" w:hAnsi="Times New Roman" w:cs="Times New Roman"/>
          <w:color w:val="000000"/>
          <w:lang w:eastAsia="en-GB"/>
        </w:rPr>
        <w:t>, depending on how you use it.</w:t>
      </w:r>
    </w:p>
    <w:p w14:paraId="605BCA27" w14:textId="77777777" w:rsidR="00F93612" w:rsidRPr="00F93612" w:rsidRDefault="00F93612" w:rsidP="00F93612">
      <w:pPr>
        <w:numPr>
          <w:ilvl w:val="0"/>
          <w:numId w:val="1"/>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Every country defines and regulates it differently, from strict reporting in the U.S. to more favorable regimes in Portugal or Singapore.</w:t>
      </w:r>
    </w:p>
    <w:p w14:paraId="3C67246B" w14:textId="77777777" w:rsidR="00F93612" w:rsidRPr="00F93612" w:rsidRDefault="00F93612" w:rsidP="00F93612">
      <w:pPr>
        <w:numPr>
          <w:ilvl w:val="0"/>
          <w:numId w:val="1"/>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New use cases—staking, yield farming, NFTs, token airdrops—create taxable events that tax authorities are only beginning to classify.</w:t>
      </w:r>
    </w:p>
    <w:p w14:paraId="5BECE613" w14:textId="77777777" w:rsidR="00F93612" w:rsidRPr="00F93612" w:rsidRDefault="00F93612" w:rsidP="00F93612">
      <w:p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The result is a patchwork of rules, with investors left to interpret how their specific trades or activities apply.</w:t>
      </w:r>
    </w:p>
    <w:p w14:paraId="2A435280" w14:textId="77777777" w:rsidR="00F93612" w:rsidRPr="00F93612" w:rsidRDefault="00F93612" w:rsidP="00F93612">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F93612">
        <w:rPr>
          <w:rFonts w:ascii="Times New Roman" w:eastAsia="Times New Roman" w:hAnsi="Times New Roman" w:cs="Times New Roman"/>
          <w:b/>
          <w:bCs/>
          <w:color w:val="000000"/>
          <w:sz w:val="36"/>
          <w:szCs w:val="36"/>
          <w:lang w:eastAsia="en-GB"/>
        </w:rPr>
        <w:t>Common Taxable Events in Crypto</w:t>
      </w:r>
    </w:p>
    <w:p w14:paraId="73C0CC0B" w14:textId="77777777" w:rsidR="00F93612" w:rsidRPr="00F93612" w:rsidRDefault="00F93612" w:rsidP="00F93612">
      <w:p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While details vary by jurisdiction, most tax authorities agree that the following activities are taxable:</w:t>
      </w:r>
    </w:p>
    <w:p w14:paraId="4660B024" w14:textId="77777777" w:rsidR="00F93612" w:rsidRPr="00F93612" w:rsidRDefault="00F93612" w:rsidP="00F93612">
      <w:pPr>
        <w:numPr>
          <w:ilvl w:val="0"/>
          <w:numId w:val="2"/>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b/>
          <w:bCs/>
          <w:color w:val="000000"/>
          <w:lang w:eastAsia="en-GB"/>
        </w:rPr>
        <w:t>Selling crypto for fiat (e.g., USD or EUR)</w:t>
      </w:r>
      <w:r w:rsidRPr="00F93612">
        <w:rPr>
          <w:rFonts w:ascii="Times New Roman" w:eastAsia="Times New Roman" w:hAnsi="Times New Roman" w:cs="Times New Roman"/>
          <w:color w:val="000000"/>
          <w:lang w:eastAsia="en-GB"/>
        </w:rPr>
        <w:t>: Treated as a capital gain or loss.</w:t>
      </w:r>
    </w:p>
    <w:p w14:paraId="06522F85" w14:textId="77777777" w:rsidR="00F93612" w:rsidRPr="00F93612" w:rsidRDefault="00F93612" w:rsidP="00F93612">
      <w:pPr>
        <w:numPr>
          <w:ilvl w:val="0"/>
          <w:numId w:val="2"/>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b/>
          <w:bCs/>
          <w:color w:val="000000"/>
          <w:lang w:eastAsia="en-GB"/>
        </w:rPr>
        <w:t>Trading one crypto for another</w:t>
      </w:r>
      <w:r w:rsidRPr="00F93612">
        <w:rPr>
          <w:rFonts w:ascii="Times New Roman" w:eastAsia="Times New Roman" w:hAnsi="Times New Roman" w:cs="Times New Roman"/>
          <w:color w:val="000000"/>
          <w:lang w:eastAsia="en-GB"/>
        </w:rPr>
        <w:t>: Even if you never convert back to fiat, swapping BTC for ETH usually triggers a taxable event.</w:t>
      </w:r>
    </w:p>
    <w:p w14:paraId="19F5BE03" w14:textId="77777777" w:rsidR="00F93612" w:rsidRPr="00F93612" w:rsidRDefault="00F93612" w:rsidP="00F93612">
      <w:pPr>
        <w:numPr>
          <w:ilvl w:val="0"/>
          <w:numId w:val="2"/>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b/>
          <w:bCs/>
          <w:color w:val="000000"/>
          <w:lang w:eastAsia="en-GB"/>
        </w:rPr>
        <w:t>Spending crypto on goods or services</w:t>
      </w:r>
      <w:r w:rsidRPr="00F93612">
        <w:rPr>
          <w:rFonts w:ascii="Times New Roman" w:eastAsia="Times New Roman" w:hAnsi="Times New Roman" w:cs="Times New Roman"/>
          <w:color w:val="000000"/>
          <w:lang w:eastAsia="en-GB"/>
        </w:rPr>
        <w:t>: Using Bitcoin to buy a coffee is technically a sale, and the difference between purchase price and current value is a gain or loss.</w:t>
      </w:r>
    </w:p>
    <w:p w14:paraId="03873184" w14:textId="77777777" w:rsidR="00F93612" w:rsidRPr="00F93612" w:rsidRDefault="00F93612" w:rsidP="00F93612">
      <w:pPr>
        <w:numPr>
          <w:ilvl w:val="0"/>
          <w:numId w:val="2"/>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b/>
          <w:bCs/>
          <w:color w:val="000000"/>
          <w:lang w:eastAsia="en-GB"/>
        </w:rPr>
        <w:t>Earning crypto (through mining, staking, or yield farming)</w:t>
      </w:r>
      <w:r w:rsidRPr="00F93612">
        <w:rPr>
          <w:rFonts w:ascii="Times New Roman" w:eastAsia="Times New Roman" w:hAnsi="Times New Roman" w:cs="Times New Roman"/>
          <w:color w:val="000000"/>
          <w:lang w:eastAsia="en-GB"/>
        </w:rPr>
        <w:t>: Usually treated as income, taxed at the market value when received.</w:t>
      </w:r>
    </w:p>
    <w:p w14:paraId="74833FCF" w14:textId="77777777" w:rsidR="00F93612" w:rsidRPr="00F93612" w:rsidRDefault="00F93612" w:rsidP="00F93612">
      <w:pPr>
        <w:numPr>
          <w:ilvl w:val="0"/>
          <w:numId w:val="2"/>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b/>
          <w:bCs/>
          <w:color w:val="000000"/>
          <w:lang w:eastAsia="en-GB"/>
        </w:rPr>
        <w:t>Airdrops and rewards</w:t>
      </w:r>
      <w:r w:rsidRPr="00F93612">
        <w:rPr>
          <w:rFonts w:ascii="Times New Roman" w:eastAsia="Times New Roman" w:hAnsi="Times New Roman" w:cs="Times New Roman"/>
          <w:color w:val="000000"/>
          <w:lang w:eastAsia="en-GB"/>
        </w:rPr>
        <w:t>: Taxed as income upon receipt.</w:t>
      </w:r>
    </w:p>
    <w:p w14:paraId="6A33E481" w14:textId="77777777" w:rsidR="00F93612" w:rsidRPr="00F93612" w:rsidRDefault="00F93612" w:rsidP="00F93612">
      <w:pPr>
        <w:numPr>
          <w:ilvl w:val="0"/>
          <w:numId w:val="2"/>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b/>
          <w:bCs/>
          <w:color w:val="000000"/>
          <w:lang w:eastAsia="en-GB"/>
        </w:rPr>
        <w:t>NFT sales</w:t>
      </w:r>
      <w:r w:rsidRPr="00F93612">
        <w:rPr>
          <w:rFonts w:ascii="Times New Roman" w:eastAsia="Times New Roman" w:hAnsi="Times New Roman" w:cs="Times New Roman"/>
          <w:color w:val="000000"/>
          <w:lang w:eastAsia="en-GB"/>
        </w:rPr>
        <w:t>: Gains from flipping NFTs are often taxed like other capital gains.</w:t>
      </w:r>
    </w:p>
    <w:p w14:paraId="63D20FE3" w14:textId="77777777" w:rsidR="00F93612" w:rsidRPr="00F93612" w:rsidRDefault="00F93612" w:rsidP="00F93612">
      <w:p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In short: anytime your crypto position changes in a way that realizes value, expect a taxable event.</w:t>
      </w:r>
    </w:p>
    <w:p w14:paraId="0CB86E4E" w14:textId="77777777" w:rsidR="00F93612" w:rsidRPr="00F93612" w:rsidRDefault="00F93612" w:rsidP="00F93612">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F93612">
        <w:rPr>
          <w:rFonts w:ascii="Times New Roman" w:eastAsia="Times New Roman" w:hAnsi="Times New Roman" w:cs="Times New Roman"/>
          <w:b/>
          <w:bCs/>
          <w:color w:val="000000"/>
          <w:sz w:val="36"/>
          <w:szCs w:val="36"/>
          <w:lang w:eastAsia="en-GB"/>
        </w:rPr>
        <w:lastRenderedPageBreak/>
        <w:t>Non-Taxable Events</w:t>
      </w:r>
    </w:p>
    <w:p w14:paraId="1A6C5CF6" w14:textId="77777777" w:rsidR="00F93612" w:rsidRPr="00F93612" w:rsidRDefault="00F93612" w:rsidP="00F93612">
      <w:p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On the flip side, certain activities are usually not taxable:</w:t>
      </w:r>
    </w:p>
    <w:p w14:paraId="4A370CCD" w14:textId="77777777" w:rsidR="00F93612" w:rsidRPr="00F93612" w:rsidRDefault="00F93612" w:rsidP="00F93612">
      <w:pPr>
        <w:numPr>
          <w:ilvl w:val="0"/>
          <w:numId w:val="3"/>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b/>
          <w:bCs/>
          <w:color w:val="000000"/>
          <w:lang w:eastAsia="en-GB"/>
        </w:rPr>
        <w:t>Buying and holding crypto</w:t>
      </w:r>
      <w:r w:rsidRPr="00F93612">
        <w:rPr>
          <w:rFonts w:ascii="Times New Roman" w:eastAsia="Times New Roman" w:hAnsi="Times New Roman" w:cs="Times New Roman"/>
          <w:color w:val="000000"/>
          <w:lang w:eastAsia="en-GB"/>
        </w:rPr>
        <w:t>: Simply purchasing and storing assets does not trigger tax.</w:t>
      </w:r>
    </w:p>
    <w:p w14:paraId="3CF30098" w14:textId="77777777" w:rsidR="00F93612" w:rsidRPr="00F93612" w:rsidRDefault="00F93612" w:rsidP="00F93612">
      <w:pPr>
        <w:numPr>
          <w:ilvl w:val="0"/>
          <w:numId w:val="3"/>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b/>
          <w:bCs/>
          <w:color w:val="000000"/>
          <w:lang w:eastAsia="en-GB"/>
        </w:rPr>
        <w:t>Transferring crypto between your own wallets</w:t>
      </w:r>
      <w:r w:rsidRPr="00F93612">
        <w:rPr>
          <w:rFonts w:ascii="Times New Roman" w:eastAsia="Times New Roman" w:hAnsi="Times New Roman" w:cs="Times New Roman"/>
          <w:color w:val="000000"/>
          <w:lang w:eastAsia="en-GB"/>
        </w:rPr>
        <w:t>: Moving coins from Binance to your Ledger wallet isn’t a sale.</w:t>
      </w:r>
    </w:p>
    <w:p w14:paraId="516AA52E" w14:textId="77777777" w:rsidR="00F93612" w:rsidRPr="00F93612" w:rsidRDefault="00F93612" w:rsidP="00F93612">
      <w:pPr>
        <w:numPr>
          <w:ilvl w:val="0"/>
          <w:numId w:val="3"/>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b/>
          <w:bCs/>
          <w:color w:val="000000"/>
          <w:lang w:eastAsia="en-GB"/>
        </w:rPr>
        <w:t>Donating to a registered charity (in some countries)</w:t>
      </w:r>
      <w:r w:rsidRPr="00F93612">
        <w:rPr>
          <w:rFonts w:ascii="Times New Roman" w:eastAsia="Times New Roman" w:hAnsi="Times New Roman" w:cs="Times New Roman"/>
          <w:color w:val="000000"/>
          <w:lang w:eastAsia="en-GB"/>
        </w:rPr>
        <w:t>: Donations may even be tax deductible.</w:t>
      </w:r>
    </w:p>
    <w:p w14:paraId="034FA703" w14:textId="77777777" w:rsidR="00F93612" w:rsidRPr="00F93612" w:rsidRDefault="00F93612" w:rsidP="00F93612">
      <w:p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Understanding this distinction helps investors avoid unnecessary stress about routine wallet management.</w:t>
      </w:r>
    </w:p>
    <w:p w14:paraId="21C6D4A4" w14:textId="77777777" w:rsidR="00F93612" w:rsidRPr="00F93612" w:rsidRDefault="00F93612" w:rsidP="00F93612">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F93612">
        <w:rPr>
          <w:rFonts w:ascii="Times New Roman" w:eastAsia="Times New Roman" w:hAnsi="Times New Roman" w:cs="Times New Roman"/>
          <w:b/>
          <w:bCs/>
          <w:color w:val="000000"/>
          <w:sz w:val="36"/>
          <w:szCs w:val="36"/>
          <w:lang w:eastAsia="en-GB"/>
        </w:rPr>
        <w:t>Capital Gains vs. Income</w:t>
      </w:r>
    </w:p>
    <w:p w14:paraId="63D8540C" w14:textId="77777777" w:rsidR="00F93612" w:rsidRPr="00F93612" w:rsidRDefault="00F93612" w:rsidP="00F93612">
      <w:p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The two most important categories in crypto taxation are </w:t>
      </w:r>
      <w:r w:rsidRPr="00F93612">
        <w:rPr>
          <w:rFonts w:ascii="Times New Roman" w:eastAsia="Times New Roman" w:hAnsi="Times New Roman" w:cs="Times New Roman"/>
          <w:b/>
          <w:bCs/>
          <w:color w:val="000000"/>
          <w:lang w:eastAsia="en-GB"/>
        </w:rPr>
        <w:t>capital gains</w:t>
      </w:r>
      <w:r w:rsidRPr="00F93612">
        <w:rPr>
          <w:rFonts w:ascii="Times New Roman" w:eastAsia="Times New Roman" w:hAnsi="Times New Roman" w:cs="Times New Roman"/>
          <w:color w:val="000000"/>
          <w:lang w:eastAsia="en-GB"/>
        </w:rPr>
        <w:t> and </w:t>
      </w:r>
      <w:r w:rsidRPr="00F93612">
        <w:rPr>
          <w:rFonts w:ascii="Times New Roman" w:eastAsia="Times New Roman" w:hAnsi="Times New Roman" w:cs="Times New Roman"/>
          <w:b/>
          <w:bCs/>
          <w:color w:val="000000"/>
          <w:lang w:eastAsia="en-GB"/>
        </w:rPr>
        <w:t>income</w:t>
      </w:r>
      <w:r w:rsidRPr="00F93612">
        <w:rPr>
          <w:rFonts w:ascii="Times New Roman" w:eastAsia="Times New Roman" w:hAnsi="Times New Roman" w:cs="Times New Roman"/>
          <w:color w:val="000000"/>
          <w:lang w:eastAsia="en-GB"/>
        </w:rPr>
        <w:t>.</w:t>
      </w:r>
    </w:p>
    <w:p w14:paraId="7D1D313D" w14:textId="77777777" w:rsidR="00F93612" w:rsidRPr="00F93612" w:rsidRDefault="00F93612" w:rsidP="00F93612">
      <w:pPr>
        <w:numPr>
          <w:ilvl w:val="0"/>
          <w:numId w:val="4"/>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b/>
          <w:bCs/>
          <w:color w:val="000000"/>
          <w:lang w:eastAsia="en-GB"/>
        </w:rPr>
        <w:t>Capital gains</w:t>
      </w:r>
      <w:r w:rsidRPr="00F93612">
        <w:rPr>
          <w:rFonts w:ascii="Times New Roman" w:eastAsia="Times New Roman" w:hAnsi="Times New Roman" w:cs="Times New Roman"/>
          <w:color w:val="000000"/>
          <w:lang w:eastAsia="en-GB"/>
        </w:rPr>
        <w:t> occur when you sell, trade, or spend crypto. The taxable amount is the difference between your purchase price (cost basis) and the sale price. Short-term gains (assets held under a year) are often taxed at higher rates than long-term gains.</w:t>
      </w:r>
    </w:p>
    <w:p w14:paraId="63F6EC0A" w14:textId="77777777" w:rsidR="00F93612" w:rsidRPr="00F93612" w:rsidRDefault="00F93612" w:rsidP="00F93612">
      <w:pPr>
        <w:numPr>
          <w:ilvl w:val="0"/>
          <w:numId w:val="4"/>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b/>
          <w:bCs/>
          <w:color w:val="000000"/>
          <w:lang w:eastAsia="en-GB"/>
        </w:rPr>
        <w:t>Income</w:t>
      </w:r>
      <w:r w:rsidRPr="00F93612">
        <w:rPr>
          <w:rFonts w:ascii="Times New Roman" w:eastAsia="Times New Roman" w:hAnsi="Times New Roman" w:cs="Times New Roman"/>
          <w:color w:val="000000"/>
          <w:lang w:eastAsia="en-GB"/>
        </w:rPr>
        <w:t> comes from earning crypto, such as staking rewards, mining payouts, referral bonuses, or airdrops. The value of the tokens at the time you receive them is taxable income. Later, if you sell those tokens, you may also incur capital gains.</w:t>
      </w:r>
    </w:p>
    <w:p w14:paraId="12CA37A4" w14:textId="77777777" w:rsidR="00F93612" w:rsidRPr="00F93612" w:rsidRDefault="00F93612" w:rsidP="00F93612">
      <w:p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This dual classification is what makes crypto taxes tricky—you can be taxed twice: once when you earn, and again when you sell.</w:t>
      </w:r>
    </w:p>
    <w:p w14:paraId="72C559A7" w14:textId="77777777" w:rsidR="00F93612" w:rsidRPr="00F93612" w:rsidRDefault="00F93612" w:rsidP="00F93612">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F93612">
        <w:rPr>
          <w:rFonts w:ascii="Times New Roman" w:eastAsia="Times New Roman" w:hAnsi="Times New Roman" w:cs="Times New Roman"/>
          <w:b/>
          <w:bCs/>
          <w:color w:val="000000"/>
          <w:sz w:val="36"/>
          <w:szCs w:val="36"/>
          <w:lang w:eastAsia="en-GB"/>
        </w:rPr>
        <w:t>The Record-Keeping Challenge</w:t>
      </w:r>
    </w:p>
    <w:p w14:paraId="180D5C06" w14:textId="77777777" w:rsidR="00F93612" w:rsidRPr="00F93612" w:rsidRDefault="00F93612" w:rsidP="00F93612">
      <w:p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The hardest part for most investors isn’t understanding the rules, it’s </w:t>
      </w:r>
      <w:r w:rsidRPr="00F93612">
        <w:rPr>
          <w:rFonts w:ascii="Times New Roman" w:eastAsia="Times New Roman" w:hAnsi="Times New Roman" w:cs="Times New Roman"/>
          <w:b/>
          <w:bCs/>
          <w:color w:val="000000"/>
          <w:lang w:eastAsia="en-GB"/>
        </w:rPr>
        <w:t>tracking transactions</w:t>
      </w:r>
      <w:r w:rsidRPr="00F93612">
        <w:rPr>
          <w:rFonts w:ascii="Times New Roman" w:eastAsia="Times New Roman" w:hAnsi="Times New Roman" w:cs="Times New Roman"/>
          <w:color w:val="000000"/>
          <w:lang w:eastAsia="en-GB"/>
        </w:rPr>
        <w:t>. If you’ve ever used multiple exchanges, swapped tokens on a DEX, or received rewards in dozens of tiny payouts, you know how messy records can get.</w:t>
      </w:r>
    </w:p>
    <w:p w14:paraId="53900B80" w14:textId="77777777" w:rsidR="00F93612" w:rsidRPr="00F93612" w:rsidRDefault="00F93612" w:rsidP="00F93612">
      <w:p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To stay organized:</w:t>
      </w:r>
    </w:p>
    <w:p w14:paraId="5816059D" w14:textId="77777777" w:rsidR="00F93612" w:rsidRPr="00F93612" w:rsidRDefault="00F93612" w:rsidP="00F93612">
      <w:pPr>
        <w:numPr>
          <w:ilvl w:val="0"/>
          <w:numId w:val="5"/>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Keep a log of all transactions (most exchanges let you export CSVs).</w:t>
      </w:r>
    </w:p>
    <w:p w14:paraId="5FE24940" w14:textId="77777777" w:rsidR="00F93612" w:rsidRPr="00F93612" w:rsidRDefault="00F93612" w:rsidP="00F93612">
      <w:pPr>
        <w:numPr>
          <w:ilvl w:val="0"/>
          <w:numId w:val="5"/>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Note the date, amount, and value in your local currency at the time of the transaction.</w:t>
      </w:r>
    </w:p>
    <w:p w14:paraId="072107B3" w14:textId="77777777" w:rsidR="00F93612" w:rsidRPr="00F93612" w:rsidRDefault="00F93612" w:rsidP="00F93612">
      <w:pPr>
        <w:numPr>
          <w:ilvl w:val="0"/>
          <w:numId w:val="5"/>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Track wallet addresses for transfers between your own accounts to prove they weren’t sales.</w:t>
      </w:r>
    </w:p>
    <w:p w14:paraId="193123A3" w14:textId="77777777" w:rsidR="00F93612" w:rsidRPr="00F93612" w:rsidRDefault="00F93612" w:rsidP="00F93612">
      <w:pPr>
        <w:numPr>
          <w:ilvl w:val="0"/>
          <w:numId w:val="5"/>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Save screenshots for staking rewards, yield payouts, or NFT sales if platforms don’t provide exports.</w:t>
      </w:r>
    </w:p>
    <w:p w14:paraId="0D30F43E" w14:textId="77777777" w:rsidR="00F93612" w:rsidRPr="00F93612" w:rsidRDefault="00F93612" w:rsidP="00F93612">
      <w:p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Without records, you risk overpaying taxes—or worse, underreporting and facing penalties.</w:t>
      </w:r>
    </w:p>
    <w:p w14:paraId="2A16A1B3" w14:textId="77777777" w:rsidR="00F93612" w:rsidRPr="00F93612" w:rsidRDefault="00F93612" w:rsidP="00F93612">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F93612">
        <w:rPr>
          <w:rFonts w:ascii="Times New Roman" w:eastAsia="Times New Roman" w:hAnsi="Times New Roman" w:cs="Times New Roman"/>
          <w:b/>
          <w:bCs/>
          <w:color w:val="000000"/>
          <w:sz w:val="36"/>
          <w:szCs w:val="36"/>
          <w:lang w:eastAsia="en-GB"/>
        </w:rPr>
        <w:t>Tools That Can Help</w:t>
      </w:r>
    </w:p>
    <w:p w14:paraId="41462C30" w14:textId="77777777" w:rsidR="00F93612" w:rsidRPr="00F93612" w:rsidRDefault="00F93612" w:rsidP="00F93612">
      <w:p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lastRenderedPageBreak/>
        <w:t>Thankfully, you don’t have to do this manually. Crypto tax software connects to exchanges and wallets, automatically categorizing transactions and generating reports that align with your country’s tax rules.</w:t>
      </w:r>
    </w:p>
    <w:p w14:paraId="3C1A1750" w14:textId="77777777" w:rsidR="00F93612" w:rsidRPr="00F93612" w:rsidRDefault="00F93612" w:rsidP="00F93612">
      <w:p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Popular tools include:</w:t>
      </w:r>
    </w:p>
    <w:p w14:paraId="4FFD24CA" w14:textId="77777777" w:rsidR="00F93612" w:rsidRPr="00F93612" w:rsidRDefault="00F93612" w:rsidP="00F93612">
      <w:pPr>
        <w:numPr>
          <w:ilvl w:val="0"/>
          <w:numId w:val="6"/>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b/>
          <w:bCs/>
          <w:color w:val="000000"/>
          <w:lang w:eastAsia="en-GB"/>
        </w:rPr>
        <w:t>CoinTracker</w:t>
      </w:r>
    </w:p>
    <w:p w14:paraId="3D793339" w14:textId="77777777" w:rsidR="00F93612" w:rsidRPr="00F93612" w:rsidRDefault="00F93612" w:rsidP="00F93612">
      <w:pPr>
        <w:numPr>
          <w:ilvl w:val="0"/>
          <w:numId w:val="6"/>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b/>
          <w:bCs/>
          <w:color w:val="000000"/>
          <w:lang w:eastAsia="en-GB"/>
        </w:rPr>
        <w:t>Koinly</w:t>
      </w:r>
    </w:p>
    <w:p w14:paraId="6DAEE360" w14:textId="77777777" w:rsidR="00F93612" w:rsidRPr="00F93612" w:rsidRDefault="00F93612" w:rsidP="00F93612">
      <w:pPr>
        <w:numPr>
          <w:ilvl w:val="0"/>
          <w:numId w:val="6"/>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b/>
          <w:bCs/>
          <w:color w:val="000000"/>
          <w:lang w:eastAsia="en-GB"/>
        </w:rPr>
        <w:t>TokenTax</w:t>
      </w:r>
    </w:p>
    <w:p w14:paraId="6955D9A0" w14:textId="77777777" w:rsidR="00F93612" w:rsidRPr="00F93612" w:rsidRDefault="00F93612" w:rsidP="00F93612">
      <w:pPr>
        <w:numPr>
          <w:ilvl w:val="0"/>
          <w:numId w:val="6"/>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b/>
          <w:bCs/>
          <w:color w:val="000000"/>
          <w:lang w:eastAsia="en-GB"/>
        </w:rPr>
        <w:t>CryptoTaxCalculator</w:t>
      </w:r>
    </w:p>
    <w:p w14:paraId="1D8AC3CA" w14:textId="77777777" w:rsidR="00F93612" w:rsidRPr="00F93612" w:rsidRDefault="00F93612" w:rsidP="00F93612">
      <w:p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These platforms can:</w:t>
      </w:r>
    </w:p>
    <w:p w14:paraId="6F85EF1A" w14:textId="77777777" w:rsidR="00F93612" w:rsidRPr="00F93612" w:rsidRDefault="00F93612" w:rsidP="00F93612">
      <w:pPr>
        <w:numPr>
          <w:ilvl w:val="0"/>
          <w:numId w:val="7"/>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Sync transaction history across multiple accounts</w:t>
      </w:r>
    </w:p>
    <w:p w14:paraId="0032A6AB" w14:textId="77777777" w:rsidR="00F93612" w:rsidRPr="00F93612" w:rsidRDefault="00F93612" w:rsidP="00F93612">
      <w:pPr>
        <w:numPr>
          <w:ilvl w:val="0"/>
          <w:numId w:val="7"/>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Track cost basis automatically</w:t>
      </w:r>
    </w:p>
    <w:p w14:paraId="3230A917" w14:textId="77777777" w:rsidR="00F93612" w:rsidRPr="00F93612" w:rsidRDefault="00F93612" w:rsidP="00F93612">
      <w:pPr>
        <w:numPr>
          <w:ilvl w:val="0"/>
          <w:numId w:val="7"/>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Classify taxable events</w:t>
      </w:r>
    </w:p>
    <w:p w14:paraId="0FD3AF53" w14:textId="77777777" w:rsidR="00F93612" w:rsidRPr="00F93612" w:rsidRDefault="00F93612" w:rsidP="00F93612">
      <w:pPr>
        <w:numPr>
          <w:ilvl w:val="0"/>
          <w:numId w:val="7"/>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Generate tax forms like IRS Form 8949 (in the U.S.)</w:t>
      </w:r>
    </w:p>
    <w:p w14:paraId="46F9CE75" w14:textId="77777777" w:rsidR="00F93612" w:rsidRPr="00F93612" w:rsidRDefault="00F93612" w:rsidP="00F93612">
      <w:p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They’re not perfect—DeFi and NFT activity can still require manual input—but they save countless hours of spreadsheet work.</w:t>
      </w:r>
    </w:p>
    <w:p w14:paraId="78722708" w14:textId="77777777" w:rsidR="00F93612" w:rsidRPr="00F93612" w:rsidRDefault="00F93612" w:rsidP="00F93612">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F93612">
        <w:rPr>
          <w:rFonts w:ascii="Times New Roman" w:eastAsia="Times New Roman" w:hAnsi="Times New Roman" w:cs="Times New Roman"/>
          <w:b/>
          <w:bCs/>
          <w:color w:val="000000"/>
          <w:sz w:val="36"/>
          <w:szCs w:val="36"/>
          <w:lang w:eastAsia="en-GB"/>
        </w:rPr>
        <w:t>Global Differences in Crypto Tax</w:t>
      </w:r>
    </w:p>
    <w:p w14:paraId="4E505784" w14:textId="77777777" w:rsidR="00F93612" w:rsidRPr="00F93612" w:rsidRDefault="00F93612" w:rsidP="00F93612">
      <w:p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Where you live has a massive impact on how much you pay:</w:t>
      </w:r>
    </w:p>
    <w:p w14:paraId="7B3A354C" w14:textId="77777777" w:rsidR="00F93612" w:rsidRPr="00F93612" w:rsidRDefault="00F93612" w:rsidP="00F93612">
      <w:pPr>
        <w:numPr>
          <w:ilvl w:val="0"/>
          <w:numId w:val="8"/>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b/>
          <w:bCs/>
          <w:color w:val="000000"/>
          <w:lang w:eastAsia="en-GB"/>
        </w:rPr>
        <w:t>United States</w:t>
      </w:r>
      <w:r w:rsidRPr="00F93612">
        <w:rPr>
          <w:rFonts w:ascii="Times New Roman" w:eastAsia="Times New Roman" w:hAnsi="Times New Roman" w:cs="Times New Roman"/>
          <w:color w:val="000000"/>
          <w:lang w:eastAsia="en-GB"/>
        </w:rPr>
        <w:t>: Treats crypto as property. Strict reporting is required, and every trade is taxable.</w:t>
      </w:r>
    </w:p>
    <w:p w14:paraId="031B965B" w14:textId="77777777" w:rsidR="00F93612" w:rsidRPr="00F93612" w:rsidRDefault="00F93612" w:rsidP="00F93612">
      <w:pPr>
        <w:numPr>
          <w:ilvl w:val="0"/>
          <w:numId w:val="8"/>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b/>
          <w:bCs/>
          <w:color w:val="000000"/>
          <w:lang w:eastAsia="en-GB"/>
        </w:rPr>
        <w:t>UK</w:t>
      </w:r>
      <w:r w:rsidRPr="00F93612">
        <w:rPr>
          <w:rFonts w:ascii="Times New Roman" w:eastAsia="Times New Roman" w:hAnsi="Times New Roman" w:cs="Times New Roman"/>
          <w:color w:val="000000"/>
          <w:lang w:eastAsia="en-GB"/>
        </w:rPr>
        <w:t>: HMRC taxes capital gains on disposals and income on earned crypto.</w:t>
      </w:r>
    </w:p>
    <w:p w14:paraId="5463CA58" w14:textId="77777777" w:rsidR="00F93612" w:rsidRPr="00F93612" w:rsidRDefault="00F93612" w:rsidP="00F93612">
      <w:pPr>
        <w:numPr>
          <w:ilvl w:val="0"/>
          <w:numId w:val="8"/>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b/>
          <w:bCs/>
          <w:color w:val="000000"/>
          <w:lang w:eastAsia="en-GB"/>
        </w:rPr>
        <w:t>Germany</w:t>
      </w:r>
      <w:r w:rsidRPr="00F93612">
        <w:rPr>
          <w:rFonts w:ascii="Times New Roman" w:eastAsia="Times New Roman" w:hAnsi="Times New Roman" w:cs="Times New Roman"/>
          <w:color w:val="000000"/>
          <w:lang w:eastAsia="en-GB"/>
        </w:rPr>
        <w:t>: If you hold crypto for over one year, gains may be tax-free.</w:t>
      </w:r>
    </w:p>
    <w:p w14:paraId="13566F09" w14:textId="77777777" w:rsidR="00F93612" w:rsidRPr="00F93612" w:rsidRDefault="00F93612" w:rsidP="00F93612">
      <w:pPr>
        <w:numPr>
          <w:ilvl w:val="0"/>
          <w:numId w:val="8"/>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b/>
          <w:bCs/>
          <w:color w:val="000000"/>
          <w:lang w:eastAsia="en-GB"/>
        </w:rPr>
        <w:t>Portugal</w:t>
      </w:r>
      <w:r w:rsidRPr="00F93612">
        <w:rPr>
          <w:rFonts w:ascii="Times New Roman" w:eastAsia="Times New Roman" w:hAnsi="Times New Roman" w:cs="Times New Roman"/>
          <w:color w:val="000000"/>
          <w:lang w:eastAsia="en-GB"/>
        </w:rPr>
        <w:t>: Historically very tax-friendly, though new laws are tightening rules.</w:t>
      </w:r>
    </w:p>
    <w:p w14:paraId="75EE674F" w14:textId="77777777" w:rsidR="00F93612" w:rsidRPr="00F93612" w:rsidRDefault="00F93612" w:rsidP="00F93612">
      <w:pPr>
        <w:numPr>
          <w:ilvl w:val="0"/>
          <w:numId w:val="8"/>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b/>
          <w:bCs/>
          <w:color w:val="000000"/>
          <w:lang w:eastAsia="en-GB"/>
        </w:rPr>
        <w:t>Singapore and UAE</w:t>
      </w:r>
      <w:r w:rsidRPr="00F93612">
        <w:rPr>
          <w:rFonts w:ascii="Times New Roman" w:eastAsia="Times New Roman" w:hAnsi="Times New Roman" w:cs="Times New Roman"/>
          <w:color w:val="000000"/>
          <w:lang w:eastAsia="en-GB"/>
        </w:rPr>
        <w:t>: No capital gains tax, making them popular hubs for crypto investors.</w:t>
      </w:r>
    </w:p>
    <w:p w14:paraId="55FE46FF" w14:textId="77777777" w:rsidR="00F93612" w:rsidRPr="00F93612" w:rsidRDefault="00F93612" w:rsidP="00F93612">
      <w:p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If you’re investing internationally or considering relocation, tax treatment is often a bigger factor than price charts.</w:t>
      </w:r>
    </w:p>
    <w:p w14:paraId="16F683E0" w14:textId="77777777" w:rsidR="00F93612" w:rsidRPr="00F93612" w:rsidRDefault="00F93612" w:rsidP="00F93612">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F93612">
        <w:rPr>
          <w:rFonts w:ascii="Times New Roman" w:eastAsia="Times New Roman" w:hAnsi="Times New Roman" w:cs="Times New Roman"/>
          <w:b/>
          <w:bCs/>
          <w:color w:val="000000"/>
          <w:sz w:val="36"/>
          <w:szCs w:val="36"/>
          <w:lang w:eastAsia="en-GB"/>
        </w:rPr>
        <w:t>Strategies to Reduce Your Tax Burden</w:t>
      </w:r>
    </w:p>
    <w:p w14:paraId="0A2DD6AF" w14:textId="77777777" w:rsidR="00F93612" w:rsidRPr="00F93612" w:rsidRDefault="00F93612" w:rsidP="00F93612">
      <w:p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While you can’t avoid taxes, you can optimize them legally:</w:t>
      </w:r>
    </w:p>
    <w:p w14:paraId="1B91B4CB" w14:textId="77777777" w:rsidR="00F93612" w:rsidRPr="00F93612" w:rsidRDefault="00F93612" w:rsidP="00F93612">
      <w:pPr>
        <w:numPr>
          <w:ilvl w:val="0"/>
          <w:numId w:val="9"/>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b/>
          <w:bCs/>
          <w:color w:val="000000"/>
          <w:lang w:eastAsia="en-GB"/>
        </w:rPr>
        <w:t>Long-term holding</w:t>
      </w:r>
      <w:r w:rsidRPr="00F93612">
        <w:rPr>
          <w:rFonts w:ascii="Times New Roman" w:eastAsia="Times New Roman" w:hAnsi="Times New Roman" w:cs="Times New Roman"/>
          <w:color w:val="000000"/>
          <w:lang w:eastAsia="en-GB"/>
        </w:rPr>
        <w:t>: In many countries, long-term gains are taxed at lower rates.</w:t>
      </w:r>
    </w:p>
    <w:p w14:paraId="3FD19295" w14:textId="77777777" w:rsidR="00F93612" w:rsidRPr="00F93612" w:rsidRDefault="00F93612" w:rsidP="00F93612">
      <w:pPr>
        <w:numPr>
          <w:ilvl w:val="0"/>
          <w:numId w:val="9"/>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b/>
          <w:bCs/>
          <w:color w:val="000000"/>
          <w:lang w:eastAsia="en-GB"/>
        </w:rPr>
        <w:t>Tax-loss harvesting</w:t>
      </w:r>
      <w:r w:rsidRPr="00F93612">
        <w:rPr>
          <w:rFonts w:ascii="Times New Roman" w:eastAsia="Times New Roman" w:hAnsi="Times New Roman" w:cs="Times New Roman"/>
          <w:color w:val="000000"/>
          <w:lang w:eastAsia="en-GB"/>
        </w:rPr>
        <w:t>: Selling assets at a loss can offset gains elsewhere.</w:t>
      </w:r>
    </w:p>
    <w:p w14:paraId="65F138DD" w14:textId="77777777" w:rsidR="00F93612" w:rsidRPr="00F93612" w:rsidRDefault="00F93612" w:rsidP="00F93612">
      <w:pPr>
        <w:numPr>
          <w:ilvl w:val="0"/>
          <w:numId w:val="9"/>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b/>
          <w:bCs/>
          <w:color w:val="000000"/>
          <w:lang w:eastAsia="en-GB"/>
        </w:rPr>
        <w:t>Using tax-advantaged accounts (where available)</w:t>
      </w:r>
      <w:r w:rsidRPr="00F93612">
        <w:rPr>
          <w:rFonts w:ascii="Times New Roman" w:eastAsia="Times New Roman" w:hAnsi="Times New Roman" w:cs="Times New Roman"/>
          <w:color w:val="000000"/>
          <w:lang w:eastAsia="en-GB"/>
        </w:rPr>
        <w:t>: Some jurisdictions allow crypto investments within retirement accounts.</w:t>
      </w:r>
    </w:p>
    <w:p w14:paraId="721F7536" w14:textId="77777777" w:rsidR="00F93612" w:rsidRPr="00F93612" w:rsidRDefault="00F93612" w:rsidP="00F93612">
      <w:pPr>
        <w:numPr>
          <w:ilvl w:val="0"/>
          <w:numId w:val="9"/>
        </w:num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b/>
          <w:bCs/>
          <w:color w:val="000000"/>
          <w:lang w:eastAsia="en-GB"/>
        </w:rPr>
        <w:t>Staying organized</w:t>
      </w:r>
      <w:r w:rsidRPr="00F93612">
        <w:rPr>
          <w:rFonts w:ascii="Times New Roman" w:eastAsia="Times New Roman" w:hAnsi="Times New Roman" w:cs="Times New Roman"/>
          <w:color w:val="000000"/>
          <w:lang w:eastAsia="en-GB"/>
        </w:rPr>
        <w:t xml:space="preserve">: </w:t>
      </w:r>
      <w:proofErr w:type="gramStart"/>
      <w:r w:rsidRPr="00F93612">
        <w:rPr>
          <w:rFonts w:ascii="Times New Roman" w:eastAsia="Times New Roman" w:hAnsi="Times New Roman" w:cs="Times New Roman"/>
          <w:color w:val="000000"/>
          <w:lang w:eastAsia="en-GB"/>
        </w:rPr>
        <w:t>Good</w:t>
      </w:r>
      <w:proofErr w:type="gramEnd"/>
      <w:r w:rsidRPr="00F93612">
        <w:rPr>
          <w:rFonts w:ascii="Times New Roman" w:eastAsia="Times New Roman" w:hAnsi="Times New Roman" w:cs="Times New Roman"/>
          <w:color w:val="000000"/>
          <w:lang w:eastAsia="en-GB"/>
        </w:rPr>
        <w:t xml:space="preserve"> record-keeping ensures you don’t overpay by misclassifying transfers as sales.</w:t>
      </w:r>
    </w:p>
    <w:p w14:paraId="3BE08D48" w14:textId="77777777" w:rsidR="00F93612" w:rsidRPr="00F93612" w:rsidRDefault="00F93612" w:rsidP="00F93612">
      <w:p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Consulting a tax professional familiar with crypto is often worth the expense, especially if you trade actively.</w:t>
      </w:r>
    </w:p>
    <w:p w14:paraId="3098D5F4" w14:textId="77777777" w:rsidR="00F93612" w:rsidRPr="00F93612" w:rsidRDefault="00F93612" w:rsidP="00F93612">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F93612">
        <w:rPr>
          <w:rFonts w:ascii="Times New Roman" w:eastAsia="Times New Roman" w:hAnsi="Times New Roman" w:cs="Times New Roman"/>
          <w:b/>
          <w:bCs/>
          <w:color w:val="000000"/>
          <w:sz w:val="36"/>
          <w:szCs w:val="36"/>
          <w:lang w:eastAsia="en-GB"/>
        </w:rPr>
        <w:lastRenderedPageBreak/>
        <w:t>The Role of AI and Automation</w:t>
      </w:r>
    </w:p>
    <w:p w14:paraId="7254C076" w14:textId="77777777" w:rsidR="00F93612" w:rsidRPr="00F93612" w:rsidRDefault="00F93612" w:rsidP="00F93612">
      <w:p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At Moolah Capital, we use AI-driven analytics to simplify not just investing but also record-keeping and compliance. Large language models and data pipelines help classify transactions, flag taxable events, and even generate draft tax reports. As crypto adoption grows, we expect AI to play a bigger role in making the tax process less of a headache for both retail and institutional investors.</w:t>
      </w:r>
    </w:p>
    <w:p w14:paraId="3868725E" w14:textId="77777777" w:rsidR="00F93612" w:rsidRPr="00F93612" w:rsidRDefault="00F93612" w:rsidP="00F93612">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F93612">
        <w:rPr>
          <w:rFonts w:ascii="Times New Roman" w:eastAsia="Times New Roman" w:hAnsi="Times New Roman" w:cs="Times New Roman"/>
          <w:b/>
          <w:bCs/>
          <w:color w:val="000000"/>
          <w:sz w:val="36"/>
          <w:szCs w:val="36"/>
          <w:lang w:eastAsia="en-GB"/>
        </w:rPr>
        <w:t>Final Thoughts</w:t>
      </w:r>
    </w:p>
    <w:p w14:paraId="19F85199" w14:textId="77777777" w:rsidR="00F93612" w:rsidRPr="00F93612" w:rsidRDefault="00F93612" w:rsidP="00F93612">
      <w:p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Crypto offers enormous opportunities, but it also comes with tax obligations that can’t be ignored. The more active you are—trading, staking, experimenting with DeFi—the more complex your tax picture becomes.</w:t>
      </w:r>
    </w:p>
    <w:p w14:paraId="665F1F11" w14:textId="77777777" w:rsidR="00F93612" w:rsidRPr="00F93612" w:rsidRDefault="00F93612" w:rsidP="00F93612">
      <w:p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The good news is that with clear understanding, diligent record-keeping, and the right tools, you can stay compliant without drowning in paperwork. Think of it this way: taxes are just another part of managing risk. By tackling them proactively, you protect both your portfolio and your peace of mind.</w:t>
      </w:r>
    </w:p>
    <w:p w14:paraId="6A37A9C3" w14:textId="77777777" w:rsidR="00F93612" w:rsidRPr="00F93612" w:rsidRDefault="00F93612" w:rsidP="00F93612">
      <w:pPr>
        <w:spacing w:before="100" w:beforeAutospacing="1" w:after="100" w:afterAutospacing="1"/>
        <w:rPr>
          <w:rFonts w:ascii="Times New Roman" w:eastAsia="Times New Roman" w:hAnsi="Times New Roman" w:cs="Times New Roman"/>
          <w:color w:val="000000"/>
          <w:lang w:eastAsia="en-GB"/>
        </w:rPr>
      </w:pPr>
      <w:r w:rsidRPr="00F93612">
        <w:rPr>
          <w:rFonts w:ascii="Times New Roman" w:eastAsia="Times New Roman" w:hAnsi="Times New Roman" w:cs="Times New Roman"/>
          <w:color w:val="000000"/>
          <w:lang w:eastAsia="en-GB"/>
        </w:rPr>
        <w:t>In the end, the best crypto investors aren’t just skilled at spotting trends or picking tokens—they’re also disciplined about handling the practical realities, including taxes. Master that, and you’ll have one less headache on your journey through the world of digital assets.</w:t>
      </w:r>
    </w:p>
    <w:p w14:paraId="1DAEB98F" w14:textId="77777777" w:rsidR="00FB1BF4" w:rsidRDefault="00F93612"/>
    <w:sectPr w:rsidR="00FB1BF4" w:rsidSect="001303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F28A0"/>
    <w:multiLevelType w:val="multilevel"/>
    <w:tmpl w:val="73E4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91CEA"/>
    <w:multiLevelType w:val="multilevel"/>
    <w:tmpl w:val="F386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B958CD"/>
    <w:multiLevelType w:val="multilevel"/>
    <w:tmpl w:val="EC8C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6C12EE"/>
    <w:multiLevelType w:val="multilevel"/>
    <w:tmpl w:val="E9CC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FD6FE2"/>
    <w:multiLevelType w:val="multilevel"/>
    <w:tmpl w:val="0F50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010B7"/>
    <w:multiLevelType w:val="multilevel"/>
    <w:tmpl w:val="F4EA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6B0218"/>
    <w:multiLevelType w:val="multilevel"/>
    <w:tmpl w:val="23D0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D57AE8"/>
    <w:multiLevelType w:val="multilevel"/>
    <w:tmpl w:val="B37E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CA2066"/>
    <w:multiLevelType w:val="multilevel"/>
    <w:tmpl w:val="5F24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7"/>
  </w:num>
  <w:num w:numId="5">
    <w:abstractNumId w:val="1"/>
  </w:num>
  <w:num w:numId="6">
    <w:abstractNumId w:val="8"/>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12"/>
    <w:rsid w:val="0013031A"/>
    <w:rsid w:val="00573E87"/>
    <w:rsid w:val="00654E0E"/>
    <w:rsid w:val="00A11FA4"/>
    <w:rsid w:val="00B57004"/>
    <w:rsid w:val="00F936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7D5F1E"/>
  <w15:chartTrackingRefBased/>
  <w15:docId w15:val="{A91F6003-657F-284F-96EC-B38775C0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361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93612"/>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61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9361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9361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F93612"/>
  </w:style>
  <w:style w:type="character" w:styleId="Strong">
    <w:name w:val="Strong"/>
    <w:basedOn w:val="DefaultParagraphFont"/>
    <w:uiPriority w:val="22"/>
    <w:qFormat/>
    <w:rsid w:val="00F936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41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1071</Words>
  <Characters>6107</Characters>
  <Application>Microsoft Office Word</Application>
  <DocSecurity>0</DocSecurity>
  <Lines>50</Lines>
  <Paragraphs>14</Paragraphs>
  <ScaleCrop>false</ScaleCrop>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lucio idone</dc:creator>
  <cp:keywords/>
  <dc:description/>
  <cp:lastModifiedBy>lucio idone</cp:lastModifiedBy>
  <cp:revision>1</cp:revision>
  <dcterms:created xsi:type="dcterms:W3CDTF">2025-08-16T11:53:00Z</dcterms:created>
  <dcterms:modified xsi:type="dcterms:W3CDTF">2025-08-16T11:53:00Z</dcterms:modified>
</cp:coreProperties>
</file>