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"An investment in knowledge pays the best interest." — Benjamin Franklin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"An investment in knowledge pays the best interest." — Benjamin Franklin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"An investment in knowledge pays the best interest." — Benjamin Franklin</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Beyond the Hype: 5 Steps to Researching a Crypto Project Before You Invest</w:t>
      </w:r>
    </w:p>
    <w:p>
      <w:pPr/>
      <w:r>
        <w:rPr>
          <w:rFonts w:ascii="Helvetica Light" w:hAnsi="Helvetica Light" w:cs="Helvetica Light"/>
          <w:sz w:val="24"/>
          <w:sz-cs w:val="24"/>
        </w:rPr>
        <w:t xml:space="preserve">The cryptocurrency market is one of the most exciting financial frontiers of our time. It has created entirely new forms of money, decentralized finance, digital ownership, and even new communities built around blockchain innovation. But with this excitement comes risk. For every groundbreaking project like Bitcoin or Ethereum, there are hundreds of projects fueled by hype, questionable economics, or even outright scams.</w:t>
      </w:r>
    </w:p>
    <w:p>
      <w:pPr/>
      <w:r>
        <w:rPr>
          <w:rFonts w:ascii="Helvetica Light" w:hAnsi="Helvetica Light" w:cs="Helvetica Light"/>
          <w:sz w:val="24"/>
          <w:sz-cs w:val="24"/>
        </w:rPr>
        <w:t xml:space="preserve">If you’ve ever felt overwhelmed by the sheer number of coins and tokens available, you’re not alone. The key to navigating this space isn’t to chase the latest buzz but to build a simple, structured way of evaluating projects. This is where researching before you invest becomes your greatest edge.</w:t>
      </w:r>
    </w:p>
    <w:p>
      <w:pPr/>
      <w:r>
        <w:rPr>
          <w:rFonts w:ascii="Helvetica Light" w:hAnsi="Helvetica Light" w:cs="Helvetica Light"/>
          <w:sz w:val="24"/>
          <w:sz-cs w:val="24"/>
        </w:rPr>
        <w:t xml:space="preserve">Below is a 5-step framework that every crypto investor — from beginner to advanced — can use to cut through the noise and make smarter decisions.</w:t>
      </w:r>
    </w:p>
    <w:p>
      <w:pPr/>
      <w:r>
        <w:rPr>
          <w:rFonts w:ascii="Helvetica Light" w:hAnsi="Helvetica Light" w:cs="Helvetica Light"/>
          <w:sz w:val="24"/>
          <w:sz-cs w:val="24"/>
        </w:rPr>
        <w:t xml:space="preserve">Step 1: Understand the Problem and Solution</w:t>
      </w:r>
    </w:p>
    <w:p>
      <w:pPr/>
      <w:r>
        <w:rPr>
          <w:rFonts w:ascii="Helvetica Light" w:hAnsi="Helvetica Light" w:cs="Helvetica Light"/>
          <w:sz w:val="24"/>
          <w:sz-cs w:val="24"/>
        </w:rPr>
        <w:t xml:space="preserve">Every crypto project claims to be solving something, but not all problems are worth solving — and not all solutions need a blockchain. Before you invest:</w:t>
      </w:r>
    </w:p>
    <w:p>
      <w:pPr/>
      <w:r>
        <w:rPr>
          <w:rFonts w:ascii="Helvetica Light" w:hAnsi="Helvetica Light" w:cs="Helvetica Light"/>
          <w:sz w:val="24"/>
          <w:sz-cs w:val="24"/>
        </w:rPr>
        <w:t xml:space="preserve"/>
        <w:tab/>
        <w:t xml:space="preserve">•</w:t>
        <w:tab/>
        <w:t xml:space="preserve">Ask: What problem does this project aim to solve?</w:t>
      </w:r>
    </w:p>
    <w:p>
      <w:pPr/>
      <w:r>
        <w:rPr>
          <w:rFonts w:ascii="Helvetica Light" w:hAnsi="Helvetica Light" w:cs="Helvetica Light"/>
          <w:sz w:val="24"/>
          <w:sz-cs w:val="24"/>
        </w:rPr>
        <w:t xml:space="preserve"/>
        <w:tab/>
        <w:t xml:space="preserve">•</w:t>
        <w:tab/>
        <w:t xml:space="preserve">Check if the problem is real, large enough, and unique to the crypto world. For example:</w:t>
      </w:r>
    </w:p>
    <w:p>
      <w:pPr/>
      <w:r>
        <w:rPr>
          <w:rFonts w:ascii="Helvetica Light" w:hAnsi="Helvetica Light" w:cs="Helvetica Light"/>
          <w:sz w:val="24"/>
          <w:sz-cs w:val="24"/>
        </w:rPr>
        <w:t xml:space="preserve"/>
        <w:tab/>
        <w:t xml:space="preserve">•</w:t>
        <w:tab/>
        <w:t xml:space="preserve">Bitcoin solved the double-spending problem and created a peer-to-peer digital currency.</w:t>
      </w:r>
    </w:p>
    <w:p>
      <w:pPr/>
      <w:r>
        <w:rPr>
          <w:rFonts w:ascii="Helvetica Light" w:hAnsi="Helvetica Light" w:cs="Helvetica Light"/>
          <w:sz w:val="24"/>
          <w:sz-cs w:val="24"/>
        </w:rPr>
        <w:t xml:space="preserve"/>
        <w:tab/>
        <w:t xml:space="preserve">•</w:t>
        <w:tab/>
        <w:t xml:space="preserve">Ethereum introduced smart contracts, enabling decentralized applications.</w:t>
      </w:r>
    </w:p>
    <w:p>
      <w:pPr/>
      <w:r>
        <w:rPr>
          <w:rFonts w:ascii="Helvetica Light" w:hAnsi="Helvetica Light" w:cs="Helvetica Light"/>
          <w:sz w:val="24"/>
          <w:sz-cs w:val="24"/>
        </w:rPr>
        <w:t xml:space="preserve"/>
        <w:tab/>
        <w:t xml:space="preserve">•</w:t>
        <w:tab/>
        <w:t xml:space="preserve">Red flag: projects that use blockchain where a normal database would work just fine.</w:t>
      </w:r>
    </w:p>
    <w:p>
      <w:pPr/>
      <w:r>
        <w:rPr>
          <w:rFonts w:ascii="Helvetica Light" w:hAnsi="Helvetica Light" w:cs="Helvetica Light"/>
          <w:sz w:val="24"/>
          <w:sz-cs w:val="24"/>
        </w:rPr>
        <w:t xml:space="preserve">Strong projects clearly define their use case and can explain it in simple terms. If you can’t explain it to a friend in a sentence or two, that’s a warning sign.</w:t>
      </w:r>
    </w:p>
    <w:p>
      <w:pPr/>
      <w:r>
        <w:rPr>
          <w:rFonts w:ascii="Helvetica Light" w:hAnsi="Helvetica Light" w:cs="Helvetica Light"/>
          <w:sz w:val="24"/>
          <w:sz-cs w:val="24"/>
        </w:rPr>
        <w:t xml:space="preserve">Step 2: Check the Team and Backers</w:t>
      </w:r>
    </w:p>
    <w:p>
      <w:pPr/>
      <w:r>
        <w:rPr>
          <w:rFonts w:ascii="Helvetica Light" w:hAnsi="Helvetica Light" w:cs="Helvetica Light"/>
          <w:sz w:val="24"/>
          <w:sz-cs w:val="24"/>
        </w:rPr>
        <w:t xml:space="preserve">In traditional investing, you’d look at a company’s management. In crypto, you need to check the team and community driving the project.</w:t>
      </w:r>
    </w:p>
    <w:p>
      <w:pPr/>
      <w:r>
        <w:rPr>
          <w:rFonts w:ascii="Helvetica Light" w:hAnsi="Helvetica Light" w:cs="Helvetica Light"/>
          <w:sz w:val="24"/>
          <w:sz-cs w:val="24"/>
        </w:rPr>
        <w:t xml:space="preserve"/>
        <w:tab/>
        <w:t xml:space="preserve">•</w:t>
        <w:tab/>
        <w:t xml:space="preserve">Look for transparency: are the founders public? Do they have LinkedIn or GitHub profiles? What’s their track record?</w:t>
      </w:r>
    </w:p>
    <w:p>
      <w:pPr/>
      <w:r>
        <w:rPr>
          <w:rFonts w:ascii="Helvetica Light" w:hAnsi="Helvetica Light" w:cs="Helvetica Light"/>
          <w:sz w:val="24"/>
          <w:sz-cs w:val="24"/>
        </w:rPr>
        <w:t xml:space="preserve"/>
        <w:tab/>
        <w:t xml:space="preserve">•</w:t>
        <w:tab/>
        <w:t xml:space="preserve">Watch for strong partnerships or backers: reputable venture capital firms, strategic partnerships with exchanges, or ties to established crypto infrastructure.</w:t>
      </w:r>
    </w:p>
    <w:p>
      <w:pPr/>
      <w:r>
        <w:rPr>
          <w:rFonts w:ascii="Helvetica Light" w:hAnsi="Helvetica Light" w:cs="Helvetica Light"/>
          <w:sz w:val="24"/>
          <w:sz-cs w:val="24"/>
        </w:rPr>
        <w:t xml:space="preserve"/>
        <w:tab/>
        <w:t xml:space="preserve">•</w:t>
        <w:tab/>
        <w:t xml:space="preserve">Anonymous teams aren’t always bad (Bitcoin’s Satoshi Nakamoto was anonymous), but most scams rely on hidden or unverifiable teams.</w:t>
      </w:r>
    </w:p>
    <w:p>
      <w:pPr/>
      <w:r>
        <w:rPr>
          <w:rFonts w:ascii="Helvetica Light" w:hAnsi="Helvetica Light" w:cs="Helvetica Light"/>
          <w:sz w:val="24"/>
          <w:sz-cs w:val="24"/>
        </w:rPr>
        <w:t xml:space="preserve">Many successful DeFi projects like Uniswap or Aave are led by visible developers with public reputations at stake. Contrast that with rug pulls like Squid Game Token, where the team vanished after cashing out.</w:t>
      </w:r>
    </w:p>
    <w:p>
      <w:pPr/>
      <w:r>
        <w:rPr>
          <w:rFonts w:ascii="Helvetica Light" w:hAnsi="Helvetica Light" w:cs="Helvetica Light"/>
          <w:sz w:val="24"/>
          <w:sz-cs w:val="24"/>
        </w:rPr>
        <w:t xml:space="preserve">Step 3: Study the Tokenomics</w:t>
      </w:r>
    </w:p>
    <w:p>
      <w:pPr/>
      <w:r>
        <w:rPr>
          <w:rFonts w:ascii="Helvetica Light" w:hAnsi="Helvetica Light" w:cs="Helvetica Light"/>
          <w:sz w:val="24"/>
          <w:sz-cs w:val="24"/>
        </w:rPr>
        <w:t xml:space="preserve">“Tokenomics” is just a fancy way of saying “the economics of the token.” This is where many projects look good on the surface but collapse under scrutiny.</w:t>
      </w:r>
    </w:p>
    <w:p>
      <w:pPr/>
      <w:r>
        <w:rPr>
          <w:rFonts w:ascii="Helvetica Light" w:hAnsi="Helvetica Light" w:cs="Helvetica Light"/>
          <w:sz w:val="24"/>
          <w:sz-cs w:val="24"/>
        </w:rPr>
        <w:t xml:space="preserve"/>
        <w:tab/>
        <w:t xml:space="preserve">•</w:t>
        <w:tab/>
        <w:t xml:space="preserve">Supply: How many tokens exist? Is there a maximum cap? Inflationary supply can erode value over time.</w:t>
      </w:r>
    </w:p>
    <w:p>
      <w:pPr/>
      <w:r>
        <w:rPr>
          <w:rFonts w:ascii="Helvetica Light" w:hAnsi="Helvetica Light" w:cs="Helvetica Light"/>
          <w:sz w:val="24"/>
          <w:sz-cs w:val="24"/>
        </w:rPr>
        <w:t xml:space="preserve"/>
        <w:tab/>
        <w:t xml:space="preserve">•</w:t>
        <w:tab/>
        <w:t xml:space="preserve">Distribution: Who owns most of the tokens? If the team or insiders hold 80%, they can dump on retail investors.</w:t>
      </w:r>
    </w:p>
    <w:p>
      <w:pPr/>
      <w:r>
        <w:rPr>
          <w:rFonts w:ascii="Helvetica Light" w:hAnsi="Helvetica Light" w:cs="Helvetica Light"/>
          <w:sz w:val="24"/>
          <w:sz-cs w:val="24"/>
        </w:rPr>
        <w:t xml:space="preserve"/>
        <w:tab/>
        <w:t xml:space="preserve">•</w:t>
        <w:tab/>
        <w:t xml:space="preserve">Utility: What’s the actual purpose of the token? Does it pay transaction fees, provide governance rights, offer staking rewards, or is it just a speculative chip with no real function?</w:t>
      </w:r>
    </w:p>
    <w:p>
      <w:pPr/>
      <w:r>
        <w:rPr>
          <w:rFonts w:ascii="Helvetica Light" w:hAnsi="Helvetica Light" w:cs="Helvetica Light"/>
          <w:sz w:val="24"/>
          <w:sz-cs w:val="24"/>
        </w:rPr>
        <w:t xml:space="preserve">Ethereum’s ETH is used for gas fees, staking, and securing the network. That’s strong tokenomics. By contrast, countless meme coins exist only to be traded — with no utility.</w:t>
      </w:r>
    </w:p>
    <w:p>
      <w:pPr/>
      <w:r>
        <w:rPr>
          <w:rFonts w:ascii="Helvetica Light" w:hAnsi="Helvetica Light" w:cs="Helvetica Light"/>
          <w:sz w:val="24"/>
          <w:sz-cs w:val="24"/>
        </w:rPr>
        <w:t xml:space="preserve">A good rule of thumb: if tokenomics seem overly complex or hidden behind buzzwords, the project may be trying to obscure weaknesses.</w:t>
      </w:r>
    </w:p>
    <w:p>
      <w:pPr/>
      <w:r>
        <w:rPr>
          <w:rFonts w:ascii="Helvetica Light" w:hAnsi="Helvetica Light" w:cs="Helvetica Light"/>
          <w:sz w:val="24"/>
          <w:sz-cs w:val="24"/>
        </w:rPr>
        <w:t xml:space="preserve">Step 4: Analyze the Technology and Community</w:t>
      </w:r>
    </w:p>
    <w:p>
      <w:pPr/>
      <w:r>
        <w:rPr>
          <w:rFonts w:ascii="Helvetica Light" w:hAnsi="Helvetica Light" w:cs="Helvetica Light"/>
          <w:sz w:val="24"/>
          <w:sz-cs w:val="24"/>
        </w:rPr>
        <w:t xml:space="preserve">Crypto isn’t just about price charts — it’s about code and people. A project with good tech and a strong community is far more likely to survive than one that exists only on marketing hype.</w:t>
      </w:r>
    </w:p>
    <w:p>
      <w:pPr/>
      <w:r>
        <w:rPr>
          <w:rFonts w:ascii="Helvetica Light" w:hAnsi="Helvetica Light" w:cs="Helvetica Light"/>
          <w:sz w:val="24"/>
          <w:sz-cs w:val="24"/>
        </w:rPr>
        <w:t xml:space="preserve"/>
        <w:tab/>
        <w:t xml:space="preserve">•</w:t>
        <w:tab/>
        <w:t xml:space="preserve">Technology check: is the code open-source and regularly updated on GitHub? Has the project undergone independent smart contract audits? Is the tech solving something unique like scalability, privacy, or cross-chain interoperability?</w:t>
      </w:r>
    </w:p>
    <w:p>
      <w:pPr/>
      <w:r>
        <w:rPr>
          <w:rFonts w:ascii="Helvetica Light" w:hAnsi="Helvetica Light" w:cs="Helvetica Light"/>
          <w:sz w:val="24"/>
          <w:sz-cs w:val="24"/>
        </w:rPr>
        <w:t xml:space="preserve"/>
        <w:tab/>
        <w:t xml:space="preserve">•</w:t>
        <w:tab/>
        <w:t xml:space="preserve">Community check: active communities on Twitter, Discord, or Telegram show real adoption. Developers building on top of the project are a big green flag. Look for meaningful discussion, not just hype or “when moon?” chatter.</w:t>
      </w:r>
    </w:p>
    <w:p>
      <w:pPr/>
      <w:r>
        <w:rPr>
          <w:rFonts w:ascii="Helvetica Light" w:hAnsi="Helvetica Light" w:cs="Helvetica Light"/>
          <w:sz w:val="24"/>
          <w:sz-cs w:val="24"/>
        </w:rPr>
        <w:t xml:space="preserve">Projects like Chainlink built a strong developer ecosystem and community, which is why they continue to thrive years later. Compare that with hyped coins that disappear when the marketing budget dries up.</w:t>
      </w:r>
    </w:p>
    <w:p>
      <w:pPr/>
      <w:r>
        <w:rPr>
          <w:rFonts w:ascii="Helvetica Light" w:hAnsi="Helvetica Light" w:cs="Helvetica Light"/>
          <w:sz w:val="24"/>
          <w:sz-cs w:val="24"/>
        </w:rPr>
        <w:t xml:space="preserve">Step 5: Review Risks and Red Flags</w:t>
      </w:r>
    </w:p>
    <w:p>
      <w:pPr/>
      <w:r>
        <w:rPr>
          <w:rFonts w:ascii="Helvetica Light" w:hAnsi="Helvetica Light" w:cs="Helvetica Light"/>
          <w:sz w:val="24"/>
          <w:sz-cs w:val="24"/>
        </w:rPr>
        <w:t xml:space="preserve">Every investment carries risks, and spotting red flags early can save you thousands.</w:t>
      </w:r>
    </w:p>
    <w:p>
      <w:pPr/>
      <w:r>
        <w:rPr>
          <w:rFonts w:ascii="Helvetica Light" w:hAnsi="Helvetica Light" w:cs="Helvetica Light"/>
          <w:sz w:val="24"/>
          <w:sz-cs w:val="24"/>
        </w:rPr>
        <w:t xml:space="preserve">Watch for:</w:t>
      </w:r>
    </w:p>
    <w:p>
      <w:pPr/>
      <w:r>
        <w:rPr>
          <w:rFonts w:ascii="Helvetica Light" w:hAnsi="Helvetica Light" w:cs="Helvetica Light"/>
          <w:sz w:val="24"/>
          <w:sz-cs w:val="24"/>
        </w:rPr>
        <w:t xml:space="preserve"/>
        <w:tab/>
        <w:t xml:space="preserve">•</w:t>
        <w:tab/>
        <w:t xml:space="preserve">Guaranteed returns: no legitimate project promises this.</w:t>
      </w:r>
    </w:p>
    <w:p>
      <w:pPr/>
      <w:r>
        <w:rPr>
          <w:rFonts w:ascii="Helvetica Light" w:hAnsi="Helvetica Light" w:cs="Helvetica Light"/>
          <w:sz w:val="24"/>
          <w:sz-cs w:val="24"/>
        </w:rPr>
        <w:t xml:space="preserve"/>
        <w:tab/>
        <w:t xml:space="preserve">•</w:t>
        <w:tab/>
        <w:t xml:space="preserve">Vague whitepapers: if the document is more marketing than technical content, be cautious.</w:t>
      </w:r>
    </w:p>
    <w:p>
      <w:pPr/>
      <w:r>
        <w:rPr>
          <w:rFonts w:ascii="Helvetica Light" w:hAnsi="Helvetica Light" w:cs="Helvetica Light"/>
          <w:sz w:val="24"/>
          <w:sz-cs w:val="24"/>
        </w:rPr>
        <w:t xml:space="preserve"/>
        <w:tab/>
        <w:t xml:space="preserve">•</w:t>
        <w:tab/>
        <w:t xml:space="preserve">Price manipulation: sudden pumps and heavy influencer shilling often end in dumps.</w:t>
      </w:r>
    </w:p>
    <w:p>
      <w:pPr/>
      <w:r>
        <w:rPr>
          <w:rFonts w:ascii="Helvetica Light" w:hAnsi="Helvetica Light" w:cs="Helvetica Light"/>
          <w:sz w:val="24"/>
          <w:sz-cs w:val="24"/>
        </w:rPr>
        <w:t xml:space="preserve"/>
        <w:tab/>
        <w:t xml:space="preserve">•</w:t>
        <w:tab/>
        <w:t xml:space="preserve">Regulatory risk: tokens that openly flout securities laws may face shutdowns.</w:t>
      </w:r>
    </w:p>
    <w:p>
      <w:pPr/>
      <w:r>
        <w:rPr>
          <w:rFonts w:ascii="Helvetica Light" w:hAnsi="Helvetica Light" w:cs="Helvetica Light"/>
          <w:sz w:val="24"/>
          <w:sz-cs w:val="24"/>
        </w:rPr>
        <w:t xml:space="preserve"/>
        <w:tab/>
        <w:t xml:space="preserve">•</w:t>
        <w:tab/>
        <w:t xml:space="preserve">Lack of audits: especially in DeFi, unaudited smart contracts are vulnerable to hacks.</w:t>
      </w:r>
    </w:p>
    <w:p>
      <w:pPr/>
      <w:r>
        <w:rPr>
          <w:rFonts w:ascii="Helvetica Light" w:hAnsi="Helvetica Light" w:cs="Helvetica Light"/>
          <w:sz w:val="24"/>
          <w:sz-cs w:val="24"/>
        </w:rPr>
        <w:t xml:space="preserve">Terra (LUNA/UST) was once one of the top 10 cryptocurrencies. It collapsed almost overnight due to unsustainable tokenomics and systemic risks. Doing proper research into its mechanism might have signaled the danger.</w:t>
      </w:r>
    </w:p>
    <w:p>
      <w:pPr/>
      <w:r>
        <w:rPr>
          <w:rFonts w:ascii="Helvetica Light" w:hAnsi="Helvetica Light" w:cs="Helvetica Light"/>
          <w:sz w:val="24"/>
          <w:sz-cs w:val="24"/>
        </w:rPr>
        <w:t xml:space="preserve">Pulling It All Together</w:t>
      </w:r>
    </w:p>
    <w:p>
      <w:pPr/>
      <w:r>
        <w:rPr>
          <w:rFonts w:ascii="Helvetica Light" w:hAnsi="Helvetica Light" w:cs="Helvetica Light"/>
          <w:sz w:val="24"/>
          <w:sz-cs w:val="24"/>
        </w:rPr>
        <w:t xml:space="preserve">These five steps aren’t foolproof, but they give you a structured filter to separate substance from noise. Even if you’re new to crypto, following them will make you a more informed and safer investor.</w:t>
      </w:r>
    </w:p>
    <w:p>
      <w:pPr/>
      <w:r>
        <w:rPr>
          <w:rFonts w:ascii="Helvetica Light" w:hAnsi="Helvetica Light" w:cs="Helvetica Light"/>
          <w:sz w:val="24"/>
          <w:sz-cs w:val="24"/>
        </w:rPr>
        <w:t xml:space="preserve">At Moolah Capital, we apply similar due diligence when building our funds. For example, the Moolah Capital Market Index Fund provides broad exposure to established assets with transparent rules. The AlphaGlobal Momentum Fund applies factor-based strategies, balancing risk and return with clear models. The GenAI Funds leverage large language models to analyze projects in real time, flagging risks and opportunities. By combining passive, smart beta, special situations, and AI-driven strategies, we diversify across the crypto spectrum while avoiding hype-driven traps.</w:t>
      </w:r>
    </w:p>
    <w:p>
      <w:pPr/>
      <w:r>
        <w:rPr>
          <w:rFonts w:ascii="Helvetica Light" w:hAnsi="Helvetica Light" w:cs="Helvetica Light"/>
          <w:sz w:val="24"/>
          <w:sz-cs w:val="24"/>
        </w:rPr>
        <w:t xml:space="preserve">Final Thoughts</w:t>
      </w:r>
    </w:p>
    <w:p>
      <w:pPr/>
      <w:r>
        <w:rPr>
          <w:rFonts w:ascii="Helvetica Light" w:hAnsi="Helvetica Light" w:cs="Helvetica Light"/>
          <w:sz w:val="24"/>
          <w:sz-cs w:val="24"/>
        </w:rPr>
        <w:t xml:space="preserve">The crypto space moves fast. Hype cycles come and go, and prices can skyrocket or crash in days. But one thing remains constant: the value of doing your homework.</w:t>
      </w:r>
    </w:p>
    <w:p>
      <w:pPr/>
      <w:r>
        <w:rPr>
          <w:rFonts w:ascii="Helvetica Light" w:hAnsi="Helvetica Light" w:cs="Helvetica Light"/>
          <w:sz w:val="24"/>
          <w:sz-cs w:val="24"/>
        </w:rPr>
        <w:t xml:space="preserve">If you want to invest confidently, don’t get swept away by the noise. Ask the right questions, study the fundamentals, and think critically about every project before committing money.</w:t>
      </w:r>
    </w:p>
    <w:p>
      <w:pPr/>
      <w:r>
        <w:rPr>
          <w:rFonts w:ascii="Helvetica Light" w:hAnsi="Helvetica Light" w:cs="Helvetica Light"/>
          <w:sz w:val="24"/>
          <w:sz-cs w:val="24"/>
        </w:rPr>
        <w:t xml:space="preserve"/>
        <w:tab/>
        <w:t xml:space="preserve">•</w:t>
        <w:tab/>
        <w:t xml:space="preserve">Does it solve a real problem?</w:t>
      </w:r>
    </w:p>
    <w:p>
      <w:pPr/>
      <w:r>
        <w:rPr>
          <w:rFonts w:ascii="Helvetica Light" w:hAnsi="Helvetica Light" w:cs="Helvetica Light"/>
          <w:sz w:val="24"/>
          <w:sz-cs w:val="24"/>
        </w:rPr>
        <w:t xml:space="preserve"/>
        <w:tab/>
        <w:t xml:space="preserve">•</w:t>
        <w:tab/>
        <w:t xml:space="preserve">Is the team credible?</w:t>
      </w:r>
    </w:p>
    <w:p>
      <w:pPr/>
      <w:r>
        <w:rPr>
          <w:rFonts w:ascii="Helvetica Light" w:hAnsi="Helvetica Light" w:cs="Helvetica Light"/>
          <w:sz w:val="24"/>
          <w:sz-cs w:val="24"/>
        </w:rPr>
        <w:t xml:space="preserve"/>
        <w:tab/>
        <w:t xml:space="preserve">•</w:t>
        <w:tab/>
        <w:t xml:space="preserve">Are the tokenomics sound?</w:t>
      </w:r>
    </w:p>
    <w:p>
      <w:pPr/>
      <w:r>
        <w:rPr>
          <w:rFonts w:ascii="Helvetica Light" w:hAnsi="Helvetica Light" w:cs="Helvetica Light"/>
          <w:sz w:val="24"/>
          <w:sz-cs w:val="24"/>
        </w:rPr>
        <w:t xml:space="preserve"/>
        <w:tab/>
        <w:t xml:space="preserve">•</w:t>
        <w:tab/>
        <w:t xml:space="preserve">Is the technology strong and community engaged?</w:t>
      </w:r>
    </w:p>
    <w:p>
      <w:pPr/>
      <w:r>
        <w:rPr>
          <w:rFonts w:ascii="Helvetica Light" w:hAnsi="Helvetica Light" w:cs="Helvetica Light"/>
          <w:sz w:val="24"/>
          <w:sz-cs w:val="24"/>
        </w:rPr>
        <w:t xml:space="preserve"/>
        <w:tab/>
        <w:t xml:space="preserve">•</w:t>
        <w:tab/>
        <w:t xml:space="preserve">Are there hidden risks?</w:t>
      </w:r>
    </w:p>
    <w:p>
      <w:pPr/>
      <w:r>
        <w:rPr>
          <w:rFonts w:ascii="Helvetica Light" w:hAnsi="Helvetica Light" w:cs="Helvetica Light"/>
          <w:sz w:val="24"/>
          <w:sz-cs w:val="24"/>
        </w:rPr>
        <w:t xml:space="preserve">Answer these honestly, and you’ll already be ahead of most retail investors who follow only headlines and hype.</w:t>
      </w:r>
    </w:p>
    <w:p>
      <w:pPr/>
      <w:r>
        <w:rPr>
          <w:rFonts w:ascii="Helvetica Light" w:hAnsi="Helvetica Light" w:cs="Helvetica Light"/>
          <w:sz w:val="24"/>
          <w:sz-cs w:val="24"/>
        </w:rPr>
        <w:t xml:space="preserve">Smart investing is about discipline, not FOMO.</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biggest risk is not taking any risk... In a world that is changing quickly, the only strategy that is guaranteed to fail is not taking risks." — Mark Zuckerberg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biggest risk is not taking any risk... In a world that is changing quickly, the only strategy that is guaranteed to fail is not taking risks." — Mark Zuckerberg</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"The biggest risk is not taking any risk... In a world that is changing quickly, the only strategy that is guaranteed to fail is not taking risks." — Mark Zuckerberg</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