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LostArk 예측 시스템 - Flask 웹 화면 구조 설계</w:t>
      </w:r>
    </w:p>
    <w:p>
      <w:pPr>
        <w:pStyle w:val="Heading2"/>
      </w:pPr>
      <w:r>
        <w:t>1. 개요</w:t>
      </w:r>
    </w:p>
    <w:p>
      <w:r>
        <w:t>본 문서는 Flask 기반으로 구성될 로스트아크 아이템 시세 예측 시스템의 웹 화면 구조를 정의합니다. 템플릿 구조, 정적 파일 디렉토리 구성, 주요 라우팅 흐름, API 연동 방식 등을 포함하여 향후 유지보수 및 확장을 용이하게 합니다.</w:t>
      </w:r>
    </w:p>
    <w:p>
      <w:pPr>
        <w:pStyle w:val="Heading2"/>
      </w:pPr>
      <w:r>
        <w:t>2. 템플릿 구조 (templates/)</w:t>
      </w:r>
    </w:p>
    <w:p>
      <w:r>
        <w:t>Flask에서 사용하는 Jinja2 템플릿 파일은 아래와 같이 구성됩니다:</w:t>
      </w:r>
    </w:p>
    <w:p>
      <w:pPr>
        <w:pStyle w:val="ListBullet"/>
      </w:pPr>
      <w:r>
        <w:t>base.html  - 공통 레이아웃, 헤더/푸터/JS 포함</w:t>
      </w:r>
    </w:p>
    <w:p>
      <w:pPr>
        <w:pStyle w:val="ListBullet"/>
      </w:pPr>
      <w:r>
        <w:t>search.html - 아이템 검색 및 다중 선택 화면</w:t>
      </w:r>
    </w:p>
    <w:p>
      <w:pPr>
        <w:pStyle w:val="ListBullet"/>
      </w:pPr>
      <w:r>
        <w:t>chart.html  - 선택된 아이템의 시세 + 예측 차트 출력 화면</w:t>
      </w:r>
    </w:p>
    <w:p>
      <w:pPr>
        <w:pStyle w:val="Heading2"/>
      </w:pPr>
      <w:r>
        <w:t>3. 정적 파일 구조 (static/)</w:t>
      </w:r>
    </w:p>
    <w:p>
      <w:r>
        <w:t>정적 리소스는 다음과 같이 정리합니다:</w:t>
      </w:r>
    </w:p>
    <w:p>
      <w:pPr>
        <w:pStyle w:val="ListBullet"/>
      </w:pPr>
      <w:r>
        <w:t>js/chart.js    - 차트 렌더링 및 사용자 인터랙션 처리</w:t>
      </w:r>
    </w:p>
    <w:p>
      <w:pPr>
        <w:pStyle w:val="ListBullet"/>
      </w:pPr>
      <w:r>
        <w:t>css/style.css  - 전체 스타일 시트</w:t>
      </w:r>
    </w:p>
    <w:p>
      <w:pPr>
        <w:pStyle w:val="Heading2"/>
      </w:pPr>
      <w:r>
        <w:t>4. Flask 라우트 설계</w:t>
      </w:r>
    </w:p>
    <w:p>
      <w:r>
        <w:t>주요 라우팅은 아래와 같이 설계됩니다.</w:t>
      </w:r>
    </w:p>
    <w:p>
      <w:pPr>
        <w:pStyle w:val="ListBullet"/>
      </w:pPr>
      <w:r>
        <w:t>GET / - search.html 렌더링 - 아이템 검색 및 선택</w:t>
      </w:r>
    </w:p>
    <w:p>
      <w:pPr>
        <w:pStyle w:val="ListBullet"/>
      </w:pPr>
      <w:r>
        <w:t>POST /chart - 선택된 아이템, 예측 기간을 기반으로 chart.html 렌더링</w:t>
      </w:r>
    </w:p>
    <w:p>
      <w:pPr>
        <w:pStyle w:val="Heading2"/>
      </w:pPr>
      <w:r>
        <w:t>5. FastAPI 연동 방식</w:t>
      </w:r>
    </w:p>
    <w:p>
      <w:r>
        <w:t>Flask는 백엔드 예측 로직과 분리되어 있으며, FastAPI와의 연동을 통해 데이터를 받아옵니다.</w:t>
      </w:r>
    </w:p>
    <w:p>
      <w:r>
        <w:t>예측 데이터는 JavaScript (fetch 또는 axios)를 통해 `/predict/{item_id}` 등의 엔드포인트를 비동기 호출하여 가져옵니다.</w:t>
      </w:r>
    </w:p>
    <w:p>
      <w:pPr>
        <w:pStyle w:val="Heading2"/>
      </w:pPr>
      <w:r>
        <w:t>6. 사용자 동작 흐름 요약</w:t>
      </w:r>
    </w:p>
    <w:p>
      <w:pPr>
        <w:pStyle w:val="ListNumber"/>
      </w:pPr>
      <w:r>
        <w:t>1. 사용자 검색창에 아이템 이름 입력</w:t>
      </w:r>
    </w:p>
    <w:p>
      <w:pPr>
        <w:pStyle w:val="ListNumber"/>
      </w:pPr>
      <w:r>
        <w:t>2. 여러 개의 아이템 선택</w:t>
      </w:r>
    </w:p>
    <w:p>
      <w:pPr>
        <w:pStyle w:val="ListNumber"/>
      </w:pPr>
      <w:r>
        <w:t>3. 예측 기간(1/3/7일 등) 선택</w:t>
      </w:r>
    </w:p>
    <w:p>
      <w:pPr>
        <w:pStyle w:val="ListNumber"/>
      </w:pPr>
      <w:r>
        <w:t>4. '보기' 버튼 클릭 시 /chart 로 POST 요청</w:t>
      </w:r>
    </w:p>
    <w:p>
      <w:pPr>
        <w:pStyle w:val="ListNumber"/>
      </w:pPr>
      <w:r>
        <w:t>5. 차트 페이지(chart.html)에서 FastAPI 예측 데이터 fetch → 그래프 렌더링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